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53FB0" w14:textId="77777777" w:rsidR="008854B8" w:rsidRDefault="008854B8"/>
    <w:tbl>
      <w:tblPr>
        <w:tblpPr w:leftFromText="180" w:rightFromText="180" w:vertAnchor="text" w:tblpY="1"/>
        <w:tblOverlap w:val="never"/>
        <w:tblW w:w="9351" w:type="dxa"/>
        <w:tblLook w:val="0000" w:firstRow="0" w:lastRow="0" w:firstColumn="0" w:lastColumn="0" w:noHBand="0" w:noVBand="0"/>
      </w:tblPr>
      <w:tblGrid>
        <w:gridCol w:w="2146"/>
        <w:gridCol w:w="7205"/>
      </w:tblGrid>
      <w:tr w:rsidR="00FB174A" w:rsidRPr="009A466E" w14:paraId="2BBF1240" w14:textId="77777777" w:rsidTr="00B62F3A">
        <w:trPr>
          <w:trHeight w:val="412"/>
        </w:trPr>
        <w:tc>
          <w:tcPr>
            <w:tcW w:w="9351" w:type="dxa"/>
            <w:gridSpan w:val="2"/>
          </w:tcPr>
          <w:p w14:paraId="25B855C4" w14:textId="77777777" w:rsidR="00D7334F" w:rsidRPr="009A466E" w:rsidRDefault="00D7334F" w:rsidP="00B62F3A">
            <w:pPr>
              <w:jc w:val="center"/>
              <w:rPr>
                <w:b/>
                <w:bCs/>
                <w:sz w:val="24"/>
                <w:szCs w:val="24"/>
              </w:rPr>
            </w:pPr>
            <w:r w:rsidRPr="009A466E">
              <w:rPr>
                <w:b/>
                <w:bCs/>
                <w:sz w:val="24"/>
                <w:szCs w:val="24"/>
              </w:rPr>
              <w:t xml:space="preserve">УКРАЇНСЬКИЙ ДЕРЖАВНИЙ УНІВЕРСИТЕТ НАУКИ І ТЕХНОЛОГІЙ </w:t>
            </w:r>
          </w:p>
        </w:tc>
      </w:tr>
      <w:tr w:rsidR="00FB174A" w:rsidRPr="009A466E" w14:paraId="01EE7343" w14:textId="77777777" w:rsidTr="00B62F3A">
        <w:trPr>
          <w:trHeight w:val="1690"/>
        </w:trPr>
        <w:tc>
          <w:tcPr>
            <w:tcW w:w="2146" w:type="dxa"/>
          </w:tcPr>
          <w:p w14:paraId="5C2BF71E" w14:textId="77777777" w:rsidR="00D7334F" w:rsidRPr="009A466E" w:rsidRDefault="00D7334F" w:rsidP="00B62F3A">
            <w:pPr>
              <w:rPr>
                <w:sz w:val="24"/>
                <w:szCs w:val="24"/>
              </w:rPr>
            </w:pPr>
            <w:r w:rsidRPr="009A466E">
              <w:rPr>
                <w:noProof/>
                <w:sz w:val="24"/>
                <w:szCs w:val="24"/>
                <w:lang w:val="ru-RU"/>
              </w:rPr>
              <w:drawing>
                <wp:inline distT="0" distB="0" distL="0" distR="0" wp14:anchorId="706FF0C3" wp14:editId="11746BAB">
                  <wp:extent cx="1143000" cy="1043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043940"/>
                          </a:xfrm>
                          <a:prstGeom prst="rect">
                            <a:avLst/>
                          </a:prstGeom>
                          <a:noFill/>
                          <a:ln>
                            <a:noFill/>
                          </a:ln>
                        </pic:spPr>
                      </pic:pic>
                    </a:graphicData>
                  </a:graphic>
                </wp:inline>
              </w:drawing>
            </w:r>
          </w:p>
        </w:tc>
        <w:tc>
          <w:tcPr>
            <w:tcW w:w="7205" w:type="dxa"/>
          </w:tcPr>
          <w:p w14:paraId="1DB419E2" w14:textId="77777777" w:rsidR="00D7334F" w:rsidRPr="009A466E" w:rsidRDefault="00D7334F" w:rsidP="00B62F3A">
            <w:pPr>
              <w:jc w:val="center"/>
              <w:rPr>
                <w:b/>
                <w:bCs/>
              </w:rPr>
            </w:pPr>
          </w:p>
          <w:p w14:paraId="2151C0BB" w14:textId="77777777" w:rsidR="00D7334F" w:rsidRPr="009A466E" w:rsidRDefault="00D7334F" w:rsidP="00B62F3A">
            <w:pPr>
              <w:jc w:val="center"/>
              <w:rPr>
                <w:b/>
                <w:bCs/>
                <w:sz w:val="24"/>
                <w:szCs w:val="24"/>
              </w:rPr>
            </w:pPr>
            <w:r w:rsidRPr="009A466E">
              <w:rPr>
                <w:b/>
                <w:bCs/>
                <w:sz w:val="24"/>
                <w:szCs w:val="24"/>
              </w:rPr>
              <w:t xml:space="preserve">СИЛАБУС </w:t>
            </w:r>
          </w:p>
          <w:p w14:paraId="585B804D" w14:textId="7431F29B" w:rsidR="00D7334F" w:rsidRPr="008269C1" w:rsidRDefault="00D7334F" w:rsidP="00690546">
            <w:pPr>
              <w:pStyle w:val="1"/>
              <w:jc w:val="center"/>
              <w:rPr>
                <w:sz w:val="28"/>
                <w:szCs w:val="28"/>
                <w:lang w:val="uk-UA"/>
              </w:rPr>
            </w:pPr>
            <w:r w:rsidRPr="008269C1">
              <w:rPr>
                <w:sz w:val="28"/>
                <w:szCs w:val="28"/>
                <w:lang w:val="uk-UA"/>
              </w:rPr>
              <w:t>«</w:t>
            </w:r>
            <w:r w:rsidR="0072675C" w:rsidRPr="0072675C">
              <w:rPr>
                <w:sz w:val="28"/>
                <w:szCs w:val="28"/>
                <w:lang w:val="uk-UA"/>
              </w:rPr>
              <w:t>Технологія виробництва мастильних матеріалів</w:t>
            </w:r>
            <w:r w:rsidRPr="008269C1">
              <w:rPr>
                <w:sz w:val="28"/>
                <w:szCs w:val="28"/>
                <w:lang w:val="uk-UA"/>
              </w:rPr>
              <w:t>»</w:t>
            </w:r>
          </w:p>
          <w:p w14:paraId="4955F6EB" w14:textId="77777777" w:rsidR="00D7334F" w:rsidRPr="009A466E" w:rsidRDefault="00D7334F" w:rsidP="00B62F3A">
            <w:pPr>
              <w:rPr>
                <w:sz w:val="24"/>
                <w:szCs w:val="24"/>
              </w:rPr>
            </w:pPr>
          </w:p>
        </w:tc>
      </w:tr>
    </w:tbl>
    <w:p w14:paraId="33C8754E" w14:textId="77777777" w:rsidR="00D7334F" w:rsidRPr="009A466E" w:rsidRDefault="00D7334F" w:rsidP="00D7334F"/>
    <w:tbl>
      <w:tblPr>
        <w:tblpPr w:leftFromText="180" w:rightFromText="180" w:vertAnchor="text" w:tblpY="1"/>
        <w:tblOverlap w:val="never"/>
        <w:tblW w:w="9214" w:type="dxa"/>
        <w:tblBorders>
          <w:insideH w:val="single" w:sz="4" w:space="0" w:color="auto"/>
          <w:insideV w:val="single" w:sz="4" w:space="0" w:color="auto"/>
        </w:tblBorders>
        <w:tblLook w:val="0000" w:firstRow="0" w:lastRow="0" w:firstColumn="0" w:lastColumn="0" w:noHBand="0" w:noVBand="0"/>
      </w:tblPr>
      <w:tblGrid>
        <w:gridCol w:w="3402"/>
        <w:gridCol w:w="5812"/>
      </w:tblGrid>
      <w:tr w:rsidR="00FB174A" w:rsidRPr="009A466E" w14:paraId="1DDBBA02" w14:textId="77777777" w:rsidTr="00B62F3A">
        <w:tc>
          <w:tcPr>
            <w:tcW w:w="3402" w:type="dxa"/>
          </w:tcPr>
          <w:p w14:paraId="2C49125F" w14:textId="77777777" w:rsidR="00D7334F" w:rsidRPr="009A466E" w:rsidRDefault="00D7334F" w:rsidP="00B62F3A">
            <w:pPr>
              <w:rPr>
                <w:b/>
                <w:bCs/>
                <w:sz w:val="24"/>
                <w:szCs w:val="24"/>
              </w:rPr>
            </w:pPr>
            <w:r w:rsidRPr="009A466E">
              <w:rPr>
                <w:b/>
                <w:bCs/>
                <w:sz w:val="24"/>
                <w:szCs w:val="24"/>
              </w:rPr>
              <w:t>Статус дисципліни</w:t>
            </w:r>
          </w:p>
        </w:tc>
        <w:tc>
          <w:tcPr>
            <w:tcW w:w="5812" w:type="dxa"/>
          </w:tcPr>
          <w:p w14:paraId="0A52999C" w14:textId="31D827E4" w:rsidR="00D7334F" w:rsidRPr="009A466E" w:rsidRDefault="00690546" w:rsidP="00690546">
            <w:pPr>
              <w:rPr>
                <w:sz w:val="24"/>
                <w:szCs w:val="24"/>
              </w:rPr>
            </w:pPr>
            <w:r w:rsidRPr="009A466E">
              <w:rPr>
                <w:sz w:val="24"/>
                <w:szCs w:val="24"/>
              </w:rPr>
              <w:t>Обов'язкова</w:t>
            </w:r>
            <w:r>
              <w:rPr>
                <w:sz w:val="24"/>
                <w:szCs w:val="24"/>
              </w:rPr>
              <w:t xml:space="preserve"> </w:t>
            </w:r>
            <w:r w:rsidR="00864320" w:rsidRPr="009A466E">
              <w:rPr>
                <w:sz w:val="24"/>
                <w:szCs w:val="24"/>
              </w:rPr>
              <w:t>дисципліна професійної підготовки</w:t>
            </w:r>
          </w:p>
        </w:tc>
      </w:tr>
      <w:tr w:rsidR="00FB174A" w:rsidRPr="009A466E" w14:paraId="7CD4FABE" w14:textId="77777777" w:rsidTr="00B62F3A">
        <w:tc>
          <w:tcPr>
            <w:tcW w:w="3402" w:type="dxa"/>
          </w:tcPr>
          <w:p w14:paraId="506A7B1C" w14:textId="1055C590" w:rsidR="00D7334F" w:rsidRPr="009A466E" w:rsidRDefault="00D7334F" w:rsidP="00B62F3A">
            <w:pPr>
              <w:rPr>
                <w:b/>
                <w:bCs/>
                <w:sz w:val="24"/>
                <w:szCs w:val="24"/>
              </w:rPr>
            </w:pPr>
            <w:r w:rsidRPr="009A466E">
              <w:rPr>
                <w:b/>
                <w:bCs/>
                <w:sz w:val="24"/>
                <w:szCs w:val="24"/>
              </w:rPr>
              <w:t xml:space="preserve">Код та назва спеціальності </w:t>
            </w:r>
          </w:p>
        </w:tc>
        <w:tc>
          <w:tcPr>
            <w:tcW w:w="5812" w:type="dxa"/>
          </w:tcPr>
          <w:p w14:paraId="2001B6F8" w14:textId="67EDC1C7" w:rsidR="00D7334F" w:rsidRPr="009A466E" w:rsidRDefault="005B3B58" w:rsidP="00B62F3A">
            <w:pPr>
              <w:rPr>
                <w:sz w:val="24"/>
                <w:szCs w:val="24"/>
              </w:rPr>
            </w:pPr>
            <w:r w:rsidRPr="009A466E">
              <w:rPr>
                <w:sz w:val="24"/>
                <w:szCs w:val="24"/>
              </w:rPr>
              <w:t>161</w:t>
            </w:r>
            <w:r w:rsidR="009A466E">
              <w:rPr>
                <w:sz w:val="24"/>
                <w:szCs w:val="24"/>
              </w:rPr>
              <w:t xml:space="preserve"> – </w:t>
            </w:r>
            <w:r w:rsidRPr="009A466E">
              <w:rPr>
                <w:sz w:val="24"/>
                <w:szCs w:val="24"/>
              </w:rPr>
              <w:t>хімічні технології та інженерія</w:t>
            </w:r>
          </w:p>
        </w:tc>
      </w:tr>
      <w:tr w:rsidR="00FB174A" w:rsidRPr="009A466E" w14:paraId="37F1A318" w14:textId="77777777" w:rsidTr="00B62F3A">
        <w:tc>
          <w:tcPr>
            <w:tcW w:w="3402" w:type="dxa"/>
          </w:tcPr>
          <w:p w14:paraId="11A44323" w14:textId="77777777" w:rsidR="00D7334F" w:rsidRPr="009A466E" w:rsidRDefault="00D7334F" w:rsidP="00B62F3A">
            <w:pPr>
              <w:rPr>
                <w:b/>
                <w:sz w:val="24"/>
                <w:szCs w:val="24"/>
              </w:rPr>
            </w:pPr>
            <w:r w:rsidRPr="009A466E">
              <w:rPr>
                <w:b/>
                <w:sz w:val="24"/>
                <w:szCs w:val="24"/>
              </w:rPr>
              <w:t>Назва освітньої програми</w:t>
            </w:r>
          </w:p>
        </w:tc>
        <w:tc>
          <w:tcPr>
            <w:tcW w:w="5812" w:type="dxa"/>
          </w:tcPr>
          <w:p w14:paraId="65B04FC8" w14:textId="648A57B1" w:rsidR="00D7334F" w:rsidRPr="001B7ABB" w:rsidRDefault="00812960" w:rsidP="00B62F3A">
            <w:pPr>
              <w:rPr>
                <w:sz w:val="24"/>
                <w:szCs w:val="24"/>
                <w:lang w:val="ru-RU"/>
              </w:rPr>
            </w:pPr>
            <w:r>
              <w:rPr>
                <w:sz w:val="24"/>
                <w:szCs w:val="24"/>
              </w:rPr>
              <w:t>Переробка нафти та газу</w:t>
            </w:r>
          </w:p>
        </w:tc>
      </w:tr>
      <w:tr w:rsidR="00FB174A" w:rsidRPr="009A466E" w14:paraId="309CCF2D" w14:textId="77777777" w:rsidTr="00B62F3A">
        <w:tc>
          <w:tcPr>
            <w:tcW w:w="3402" w:type="dxa"/>
          </w:tcPr>
          <w:p w14:paraId="4C0A97B9" w14:textId="77777777" w:rsidR="00D7334F" w:rsidRPr="009A466E" w:rsidRDefault="00D7334F" w:rsidP="00B62F3A">
            <w:pPr>
              <w:rPr>
                <w:b/>
                <w:bCs/>
                <w:sz w:val="24"/>
                <w:szCs w:val="24"/>
              </w:rPr>
            </w:pPr>
            <w:r w:rsidRPr="009A466E">
              <w:rPr>
                <w:b/>
                <w:bCs/>
                <w:sz w:val="24"/>
                <w:szCs w:val="24"/>
              </w:rPr>
              <w:t>Освітній ступінь</w:t>
            </w:r>
          </w:p>
        </w:tc>
        <w:tc>
          <w:tcPr>
            <w:tcW w:w="5812" w:type="dxa"/>
          </w:tcPr>
          <w:p w14:paraId="4D6B8366" w14:textId="74CCC7F5" w:rsidR="00D7334F" w:rsidRPr="009B68B2" w:rsidRDefault="009B68B2" w:rsidP="00B62F3A">
            <w:pPr>
              <w:rPr>
                <w:sz w:val="24"/>
                <w:szCs w:val="24"/>
                <w:lang w:val="ru-RU"/>
              </w:rPr>
            </w:pPr>
            <w:r>
              <w:rPr>
                <w:sz w:val="24"/>
                <w:szCs w:val="24"/>
                <w:lang w:val="ru-RU"/>
              </w:rPr>
              <w:t>бакалавр</w:t>
            </w:r>
          </w:p>
        </w:tc>
      </w:tr>
      <w:tr w:rsidR="00FB174A" w:rsidRPr="009A466E" w14:paraId="60A22273" w14:textId="77777777" w:rsidTr="00B62F3A">
        <w:trPr>
          <w:trHeight w:val="571"/>
        </w:trPr>
        <w:tc>
          <w:tcPr>
            <w:tcW w:w="3402" w:type="dxa"/>
          </w:tcPr>
          <w:p w14:paraId="0AC4B323" w14:textId="77777777" w:rsidR="00D7334F" w:rsidRPr="009A466E" w:rsidRDefault="00D7334F" w:rsidP="00B62F3A">
            <w:pPr>
              <w:jc w:val="both"/>
              <w:rPr>
                <w:sz w:val="24"/>
                <w:szCs w:val="24"/>
              </w:rPr>
            </w:pPr>
            <w:r w:rsidRPr="009A466E">
              <w:rPr>
                <w:b/>
                <w:sz w:val="24"/>
                <w:szCs w:val="24"/>
              </w:rPr>
              <w:t>Обсяг дисципліни</w:t>
            </w:r>
            <w:r w:rsidRPr="009A466E">
              <w:rPr>
                <w:sz w:val="24"/>
                <w:szCs w:val="24"/>
              </w:rPr>
              <w:t xml:space="preserve"> </w:t>
            </w:r>
          </w:p>
          <w:p w14:paraId="37190BA0" w14:textId="77777777" w:rsidR="00D7334F" w:rsidRPr="009A466E" w:rsidRDefault="00D7334F" w:rsidP="00B62F3A">
            <w:pPr>
              <w:jc w:val="both"/>
              <w:rPr>
                <w:sz w:val="24"/>
                <w:szCs w:val="24"/>
              </w:rPr>
            </w:pPr>
            <w:r w:rsidRPr="009A466E">
              <w:rPr>
                <w:sz w:val="24"/>
                <w:szCs w:val="24"/>
              </w:rPr>
              <w:t>(кредитів ЄКТС)</w:t>
            </w:r>
          </w:p>
        </w:tc>
        <w:tc>
          <w:tcPr>
            <w:tcW w:w="5812" w:type="dxa"/>
          </w:tcPr>
          <w:p w14:paraId="12C53882" w14:textId="18C8950D" w:rsidR="00DE0B67" w:rsidRPr="009A466E" w:rsidRDefault="00DE0B67" w:rsidP="00DE0B67">
            <w:pPr>
              <w:spacing w:line="204" w:lineRule="auto"/>
              <w:jc w:val="both"/>
              <w:rPr>
                <w:sz w:val="24"/>
                <w:szCs w:val="24"/>
              </w:rPr>
            </w:pPr>
            <w:r w:rsidRPr="009A466E">
              <w:rPr>
                <w:sz w:val="24"/>
                <w:szCs w:val="24"/>
              </w:rPr>
              <w:t xml:space="preserve">Загальний обсяг дисципліни </w:t>
            </w:r>
            <w:r w:rsidR="0077325D">
              <w:rPr>
                <w:sz w:val="24"/>
                <w:szCs w:val="24"/>
              </w:rPr>
              <w:t>36</w:t>
            </w:r>
            <w:r w:rsidR="00BC12E7">
              <w:rPr>
                <w:sz w:val="24"/>
                <w:szCs w:val="24"/>
              </w:rPr>
              <w:t>0</w:t>
            </w:r>
            <w:r w:rsidRPr="009A466E">
              <w:rPr>
                <w:sz w:val="24"/>
                <w:szCs w:val="24"/>
              </w:rPr>
              <w:t xml:space="preserve"> год.</w:t>
            </w:r>
          </w:p>
          <w:p w14:paraId="56DFBEA8" w14:textId="35992EA2" w:rsidR="00D7334F" w:rsidRPr="009A466E" w:rsidRDefault="00DE0B67" w:rsidP="00B16B96">
            <w:pPr>
              <w:rPr>
                <w:sz w:val="24"/>
                <w:szCs w:val="24"/>
              </w:rPr>
            </w:pPr>
            <w:r w:rsidRPr="009A466E">
              <w:rPr>
                <w:sz w:val="24"/>
                <w:szCs w:val="24"/>
              </w:rPr>
              <w:t xml:space="preserve">Кредити – </w:t>
            </w:r>
            <w:r w:rsidR="0077325D">
              <w:rPr>
                <w:sz w:val="24"/>
                <w:szCs w:val="24"/>
                <w:lang w:val="ru-RU"/>
              </w:rPr>
              <w:t>12</w:t>
            </w:r>
          </w:p>
        </w:tc>
      </w:tr>
      <w:tr w:rsidR="00FB174A" w:rsidRPr="009A466E" w14:paraId="190CEE5B" w14:textId="77777777" w:rsidTr="00B62F3A">
        <w:tc>
          <w:tcPr>
            <w:tcW w:w="3402" w:type="dxa"/>
          </w:tcPr>
          <w:p w14:paraId="47107370" w14:textId="77777777" w:rsidR="00D7334F" w:rsidRPr="009A466E" w:rsidRDefault="00D7334F" w:rsidP="00B62F3A">
            <w:pPr>
              <w:spacing w:line="288" w:lineRule="auto"/>
              <w:jc w:val="both"/>
              <w:rPr>
                <w:b/>
                <w:sz w:val="24"/>
                <w:szCs w:val="24"/>
              </w:rPr>
            </w:pPr>
            <w:r w:rsidRPr="009A466E">
              <w:rPr>
                <w:b/>
                <w:sz w:val="24"/>
                <w:szCs w:val="24"/>
              </w:rPr>
              <w:t>Терміни вивчення дисципліни</w:t>
            </w:r>
          </w:p>
        </w:tc>
        <w:tc>
          <w:tcPr>
            <w:tcW w:w="5812" w:type="dxa"/>
          </w:tcPr>
          <w:p w14:paraId="5D296B79" w14:textId="3A132F90" w:rsidR="00D7334F" w:rsidRPr="009A466E" w:rsidRDefault="008269C1" w:rsidP="00F92DBE">
            <w:pPr>
              <w:rPr>
                <w:sz w:val="24"/>
                <w:szCs w:val="24"/>
              </w:rPr>
            </w:pPr>
            <w:r>
              <w:rPr>
                <w:sz w:val="24"/>
                <w:szCs w:val="24"/>
                <w:lang w:val="ru-RU"/>
              </w:rPr>
              <w:t>1</w:t>
            </w:r>
            <w:r w:rsidR="00F92DBE">
              <w:rPr>
                <w:sz w:val="24"/>
                <w:szCs w:val="24"/>
                <w:lang w:val="ru-RU"/>
              </w:rPr>
              <w:t xml:space="preserve">1, 12 </w:t>
            </w:r>
            <w:r w:rsidR="00690546">
              <w:rPr>
                <w:sz w:val="24"/>
                <w:szCs w:val="24"/>
                <w:lang w:val="ru-RU"/>
              </w:rPr>
              <w:t xml:space="preserve"> </w:t>
            </w:r>
            <w:r w:rsidR="005B3B58" w:rsidRPr="009A466E">
              <w:rPr>
                <w:sz w:val="24"/>
                <w:szCs w:val="24"/>
              </w:rPr>
              <w:t>чверть</w:t>
            </w:r>
            <w:r w:rsidR="00F109B8">
              <w:rPr>
                <w:sz w:val="24"/>
                <w:szCs w:val="24"/>
              </w:rPr>
              <w:t xml:space="preserve"> </w:t>
            </w:r>
            <w:r>
              <w:rPr>
                <w:sz w:val="24"/>
                <w:szCs w:val="24"/>
                <w:lang w:val="ru-RU"/>
              </w:rPr>
              <w:t>2</w:t>
            </w:r>
            <w:r w:rsidR="005B3B58" w:rsidRPr="009A466E">
              <w:rPr>
                <w:sz w:val="24"/>
                <w:szCs w:val="24"/>
              </w:rPr>
              <w:t xml:space="preserve"> семестру </w:t>
            </w:r>
            <w:r w:rsidR="00F92DBE">
              <w:rPr>
                <w:sz w:val="24"/>
                <w:szCs w:val="24"/>
              </w:rPr>
              <w:t xml:space="preserve">3 </w:t>
            </w:r>
            <w:r w:rsidR="005B3B58" w:rsidRPr="009A466E">
              <w:rPr>
                <w:sz w:val="24"/>
                <w:szCs w:val="24"/>
              </w:rPr>
              <w:t>курсу навчання</w:t>
            </w:r>
            <w:r w:rsidR="00F92DBE">
              <w:rPr>
                <w:sz w:val="24"/>
                <w:szCs w:val="24"/>
              </w:rPr>
              <w:t xml:space="preserve">, 14 </w:t>
            </w:r>
            <w:r w:rsidR="00F92DBE" w:rsidRPr="009A466E">
              <w:rPr>
                <w:sz w:val="24"/>
                <w:szCs w:val="24"/>
              </w:rPr>
              <w:t xml:space="preserve"> чверть</w:t>
            </w:r>
            <w:r w:rsidR="00F92DBE">
              <w:rPr>
                <w:sz w:val="24"/>
                <w:szCs w:val="24"/>
              </w:rPr>
              <w:t xml:space="preserve"> </w:t>
            </w:r>
            <w:r w:rsidR="00F92DBE">
              <w:rPr>
                <w:sz w:val="24"/>
                <w:szCs w:val="24"/>
                <w:lang w:val="ru-RU"/>
              </w:rPr>
              <w:t>1</w:t>
            </w:r>
            <w:r w:rsidR="00F92DBE" w:rsidRPr="009A466E">
              <w:rPr>
                <w:sz w:val="24"/>
                <w:szCs w:val="24"/>
              </w:rPr>
              <w:t xml:space="preserve"> семестру </w:t>
            </w:r>
            <w:r w:rsidR="00F92DBE">
              <w:rPr>
                <w:sz w:val="24"/>
                <w:szCs w:val="24"/>
              </w:rPr>
              <w:t xml:space="preserve">4 </w:t>
            </w:r>
            <w:r w:rsidR="00F92DBE" w:rsidRPr="009A466E">
              <w:rPr>
                <w:sz w:val="24"/>
                <w:szCs w:val="24"/>
              </w:rPr>
              <w:t>курсу навчання</w:t>
            </w:r>
          </w:p>
        </w:tc>
      </w:tr>
      <w:tr w:rsidR="00FB174A" w:rsidRPr="009A466E" w14:paraId="6156968D" w14:textId="77777777" w:rsidTr="00B62F3A">
        <w:tc>
          <w:tcPr>
            <w:tcW w:w="3402" w:type="dxa"/>
          </w:tcPr>
          <w:p w14:paraId="2020D408" w14:textId="77777777" w:rsidR="00D7334F" w:rsidRPr="009A466E" w:rsidRDefault="00D7334F" w:rsidP="00B62F3A">
            <w:pPr>
              <w:jc w:val="both"/>
              <w:rPr>
                <w:b/>
                <w:sz w:val="24"/>
                <w:szCs w:val="24"/>
              </w:rPr>
            </w:pPr>
            <w:r w:rsidRPr="009A466E">
              <w:rPr>
                <w:b/>
                <w:sz w:val="24"/>
                <w:szCs w:val="24"/>
              </w:rPr>
              <w:t xml:space="preserve">Назва кафедри, яка викладає дисципліну, </w:t>
            </w:r>
          </w:p>
          <w:p w14:paraId="2672E883" w14:textId="77777777" w:rsidR="00D7334F" w:rsidRPr="009A466E" w:rsidRDefault="00D7334F" w:rsidP="00B62F3A">
            <w:pPr>
              <w:jc w:val="both"/>
              <w:rPr>
                <w:b/>
                <w:sz w:val="24"/>
                <w:szCs w:val="24"/>
              </w:rPr>
            </w:pPr>
            <w:r w:rsidRPr="009A466E">
              <w:rPr>
                <w:b/>
                <w:sz w:val="24"/>
                <w:szCs w:val="24"/>
              </w:rPr>
              <w:t>абревіатурне позначення</w:t>
            </w:r>
          </w:p>
        </w:tc>
        <w:tc>
          <w:tcPr>
            <w:tcW w:w="5812" w:type="dxa"/>
          </w:tcPr>
          <w:p w14:paraId="214EA682" w14:textId="1228AA66" w:rsidR="00D7334F" w:rsidRPr="009A466E" w:rsidRDefault="005B3B58" w:rsidP="00B62F3A">
            <w:pPr>
              <w:rPr>
                <w:sz w:val="24"/>
                <w:szCs w:val="24"/>
              </w:rPr>
            </w:pPr>
            <w:r w:rsidRPr="009A466E">
              <w:rPr>
                <w:sz w:val="24"/>
                <w:szCs w:val="24"/>
              </w:rPr>
              <w:t>Металургійного палива та вогнетривів (МПВ)</w:t>
            </w:r>
          </w:p>
        </w:tc>
      </w:tr>
      <w:tr w:rsidR="00FB174A" w:rsidRPr="009A466E" w14:paraId="787E6111" w14:textId="77777777" w:rsidTr="00B62F3A">
        <w:tc>
          <w:tcPr>
            <w:tcW w:w="3402" w:type="dxa"/>
          </w:tcPr>
          <w:p w14:paraId="51DA8A72" w14:textId="77777777" w:rsidR="00D7334F" w:rsidRPr="009A466E" w:rsidRDefault="00D7334F" w:rsidP="00B62F3A">
            <w:pPr>
              <w:spacing w:line="288" w:lineRule="auto"/>
              <w:jc w:val="both"/>
              <w:rPr>
                <w:b/>
                <w:sz w:val="24"/>
                <w:szCs w:val="24"/>
              </w:rPr>
            </w:pPr>
            <w:r w:rsidRPr="009A466E">
              <w:rPr>
                <w:b/>
                <w:sz w:val="24"/>
                <w:szCs w:val="24"/>
              </w:rPr>
              <w:t>Мова викладання</w:t>
            </w:r>
          </w:p>
        </w:tc>
        <w:tc>
          <w:tcPr>
            <w:tcW w:w="5812" w:type="dxa"/>
          </w:tcPr>
          <w:p w14:paraId="47FE0E7B" w14:textId="0836B483" w:rsidR="00D7334F" w:rsidRPr="009A466E" w:rsidRDefault="009A466E" w:rsidP="00B62F3A">
            <w:pPr>
              <w:rPr>
                <w:sz w:val="24"/>
                <w:szCs w:val="24"/>
              </w:rPr>
            </w:pPr>
            <w:r w:rsidRPr="009A466E">
              <w:rPr>
                <w:sz w:val="24"/>
                <w:szCs w:val="24"/>
              </w:rPr>
              <w:t>У</w:t>
            </w:r>
            <w:r w:rsidR="005B3B58" w:rsidRPr="009A466E">
              <w:rPr>
                <w:sz w:val="24"/>
                <w:szCs w:val="24"/>
              </w:rPr>
              <w:t>країнська</w:t>
            </w:r>
            <w:r>
              <w:rPr>
                <w:sz w:val="24"/>
                <w:szCs w:val="24"/>
              </w:rPr>
              <w:t>, англійська</w:t>
            </w:r>
          </w:p>
        </w:tc>
      </w:tr>
    </w:tbl>
    <w:p w14:paraId="0629C25F" w14:textId="77777777" w:rsidR="00D7334F" w:rsidRPr="009A466E" w:rsidRDefault="00D7334F" w:rsidP="00D7334F">
      <w:pPr>
        <w:rPr>
          <w:b/>
          <w:bCs/>
          <w:sz w:val="24"/>
          <w:szCs w:val="24"/>
        </w:rPr>
      </w:pPr>
      <w:r w:rsidRPr="009A466E">
        <w:rPr>
          <w:b/>
          <w:bCs/>
          <w:sz w:val="24"/>
          <w:szCs w:val="24"/>
        </w:rPr>
        <w:t>Лектор ( викладач(і))</w:t>
      </w:r>
    </w:p>
    <w:tbl>
      <w:tblPr>
        <w:tblW w:w="9356" w:type="dxa"/>
        <w:tblBorders>
          <w:insideH w:val="single" w:sz="4" w:space="0" w:color="auto"/>
          <w:insideV w:val="single" w:sz="4" w:space="0" w:color="auto"/>
        </w:tblBorders>
        <w:tblLook w:val="0000" w:firstRow="0" w:lastRow="0" w:firstColumn="0" w:lastColumn="0" w:noHBand="0" w:noVBand="0"/>
      </w:tblPr>
      <w:tblGrid>
        <w:gridCol w:w="3402"/>
        <w:gridCol w:w="5954"/>
      </w:tblGrid>
      <w:tr w:rsidR="00FB174A" w:rsidRPr="009A466E" w14:paraId="6C8E3FC8" w14:textId="77777777" w:rsidTr="00474609">
        <w:trPr>
          <w:trHeight w:val="515"/>
        </w:trPr>
        <w:tc>
          <w:tcPr>
            <w:tcW w:w="3402" w:type="dxa"/>
            <w:vMerge w:val="restart"/>
            <w:vAlign w:val="center"/>
          </w:tcPr>
          <w:p w14:paraId="0B126B1D" w14:textId="38D8AA6B" w:rsidR="006D0454" w:rsidRPr="009A466E" w:rsidRDefault="00B41564" w:rsidP="006D0454">
            <w:pPr>
              <w:jc w:val="center"/>
              <w:rPr>
                <w:b/>
                <w:bCs/>
                <w:sz w:val="24"/>
                <w:szCs w:val="24"/>
              </w:rPr>
            </w:pPr>
            <w:r>
              <w:rPr>
                <w:noProof/>
                <w:lang w:val="ru-RU"/>
              </w:rPr>
              <w:drawing>
                <wp:anchor distT="0" distB="0" distL="114300" distR="114300" simplePos="0" relativeHeight="251659264" behindDoc="0" locked="0" layoutInCell="1" allowOverlap="1" wp14:anchorId="6B0EA3E2" wp14:editId="6B96C6D8">
                  <wp:simplePos x="0" y="0"/>
                  <wp:positionH relativeFrom="column">
                    <wp:posOffset>-1165860</wp:posOffset>
                  </wp:positionH>
                  <wp:positionV relativeFrom="paragraph">
                    <wp:posOffset>26670</wp:posOffset>
                  </wp:positionV>
                  <wp:extent cx="1318260" cy="16764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extLst>
                              <a:ext uri="{28A0092B-C50C-407E-A947-70E740481C1C}">
                                <a14:useLocalDpi xmlns:a14="http://schemas.microsoft.com/office/drawing/2010/main" val="0"/>
                              </a:ext>
                            </a:extLst>
                          </a:blip>
                          <a:srcRect l="51411" t="22109" r="26410" b="27749"/>
                          <a:stretch/>
                        </pic:blipFill>
                        <pic:spPr bwMode="auto">
                          <a:xfrm>
                            <a:off x="0" y="0"/>
                            <a:ext cx="1318260" cy="167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A3FEA4" w14:textId="7D387573" w:rsidR="00D7334F" w:rsidRPr="009A466E" w:rsidRDefault="00D7334F" w:rsidP="00B62F3A">
            <w:pPr>
              <w:jc w:val="center"/>
              <w:rPr>
                <w:b/>
                <w:bCs/>
                <w:sz w:val="24"/>
                <w:szCs w:val="24"/>
              </w:rPr>
            </w:pPr>
          </w:p>
        </w:tc>
        <w:tc>
          <w:tcPr>
            <w:tcW w:w="5954" w:type="dxa"/>
          </w:tcPr>
          <w:p w14:paraId="1A6CC1E2" w14:textId="761B5912" w:rsidR="00D7334F" w:rsidRPr="009A466E" w:rsidRDefault="00B16B96" w:rsidP="00B62F3A">
            <w:pPr>
              <w:rPr>
                <w:sz w:val="24"/>
                <w:szCs w:val="24"/>
              </w:rPr>
            </w:pPr>
            <w:proofErr w:type="spellStart"/>
            <w:r>
              <w:rPr>
                <w:sz w:val="24"/>
                <w:szCs w:val="24"/>
              </w:rPr>
              <w:t>д</w:t>
            </w:r>
            <w:r w:rsidR="005B3B58" w:rsidRPr="009A466E">
              <w:rPr>
                <w:sz w:val="24"/>
                <w:szCs w:val="24"/>
              </w:rPr>
              <w:t>.т.н</w:t>
            </w:r>
            <w:proofErr w:type="spellEnd"/>
            <w:r w:rsidR="005B3B58" w:rsidRPr="009A466E">
              <w:rPr>
                <w:sz w:val="24"/>
                <w:szCs w:val="24"/>
              </w:rPr>
              <w:t>.</w:t>
            </w:r>
            <w:r w:rsidR="00D7334F" w:rsidRPr="009A466E">
              <w:rPr>
                <w:sz w:val="24"/>
                <w:szCs w:val="24"/>
              </w:rPr>
              <w:t xml:space="preserve">, </w:t>
            </w:r>
            <w:r>
              <w:rPr>
                <w:sz w:val="24"/>
                <w:szCs w:val="24"/>
              </w:rPr>
              <w:t>професор</w:t>
            </w:r>
          </w:p>
          <w:p w14:paraId="5956A895" w14:textId="62EE3E4F" w:rsidR="00D7334F" w:rsidRPr="009A466E" w:rsidRDefault="00B16B96" w:rsidP="00B62F3A">
            <w:pPr>
              <w:rPr>
                <w:sz w:val="24"/>
                <w:szCs w:val="24"/>
              </w:rPr>
            </w:pPr>
            <w:r>
              <w:rPr>
                <w:sz w:val="24"/>
                <w:szCs w:val="24"/>
              </w:rPr>
              <w:t>Малий Євген Іванович</w:t>
            </w:r>
          </w:p>
        </w:tc>
      </w:tr>
      <w:tr w:rsidR="00FB174A" w:rsidRPr="009A466E" w14:paraId="5A95F3E0" w14:textId="77777777" w:rsidTr="00474609">
        <w:tc>
          <w:tcPr>
            <w:tcW w:w="3402" w:type="dxa"/>
            <w:vMerge/>
          </w:tcPr>
          <w:p w14:paraId="2831CBD3" w14:textId="77777777" w:rsidR="00D7334F" w:rsidRPr="009A466E" w:rsidRDefault="00D7334F" w:rsidP="00B62F3A">
            <w:pPr>
              <w:rPr>
                <w:b/>
                <w:bCs/>
                <w:sz w:val="24"/>
                <w:szCs w:val="24"/>
              </w:rPr>
            </w:pPr>
          </w:p>
        </w:tc>
        <w:tc>
          <w:tcPr>
            <w:tcW w:w="5954" w:type="dxa"/>
          </w:tcPr>
          <w:p w14:paraId="19653459" w14:textId="0B0FFCCF" w:rsidR="00D7334F" w:rsidRPr="009A466E" w:rsidRDefault="00D7334F" w:rsidP="00B62F3A">
            <w:pPr>
              <w:rPr>
                <w:sz w:val="24"/>
                <w:szCs w:val="24"/>
              </w:rPr>
            </w:pPr>
            <w:r w:rsidRPr="009A466E">
              <w:rPr>
                <w:sz w:val="24"/>
                <w:szCs w:val="24"/>
              </w:rPr>
              <w:t>Е-mail</w:t>
            </w:r>
            <w:r w:rsidR="005B3B58" w:rsidRPr="009A466E">
              <w:rPr>
                <w:sz w:val="24"/>
                <w:szCs w:val="24"/>
              </w:rPr>
              <w:t xml:space="preserve"> </w:t>
            </w:r>
            <w:r w:rsidR="00E922BE" w:rsidRPr="00E922BE">
              <w:rPr>
                <w:bCs/>
                <w:color w:val="333333"/>
                <w:sz w:val="24"/>
                <w:szCs w:val="24"/>
                <w:shd w:val="clear" w:color="auto" w:fill="FFFFFF"/>
              </w:rPr>
              <w:t>e.i.malyi@ust.edu.ua</w:t>
            </w:r>
          </w:p>
        </w:tc>
      </w:tr>
      <w:tr w:rsidR="00FB174A" w:rsidRPr="009A466E" w14:paraId="7DA6F910" w14:textId="77777777" w:rsidTr="00474609">
        <w:tc>
          <w:tcPr>
            <w:tcW w:w="3402" w:type="dxa"/>
            <w:vMerge/>
          </w:tcPr>
          <w:p w14:paraId="45B9C565" w14:textId="77777777" w:rsidR="00D7334F" w:rsidRPr="009A466E" w:rsidRDefault="00D7334F" w:rsidP="00B62F3A">
            <w:pPr>
              <w:rPr>
                <w:b/>
                <w:bCs/>
                <w:sz w:val="24"/>
                <w:szCs w:val="24"/>
              </w:rPr>
            </w:pPr>
          </w:p>
        </w:tc>
        <w:tc>
          <w:tcPr>
            <w:tcW w:w="5954" w:type="dxa"/>
          </w:tcPr>
          <w:p w14:paraId="02D6988D" w14:textId="6D93410C" w:rsidR="00D7334F" w:rsidRPr="009A466E" w:rsidRDefault="00D0699F" w:rsidP="00B62F3A">
            <w:pPr>
              <w:rPr>
                <w:sz w:val="24"/>
                <w:szCs w:val="24"/>
              </w:rPr>
            </w:pPr>
            <w:r w:rsidRPr="009A466E">
              <w:rPr>
                <w:sz w:val="24"/>
                <w:szCs w:val="24"/>
              </w:rPr>
              <w:t>https://nmetau.edu.ua/ru/mdiv/i2010/p-2/e2131</w:t>
            </w:r>
          </w:p>
        </w:tc>
      </w:tr>
      <w:tr w:rsidR="00FB174A" w:rsidRPr="009A466E" w14:paraId="4B409624" w14:textId="77777777" w:rsidTr="00474609">
        <w:trPr>
          <w:trHeight w:val="383"/>
        </w:trPr>
        <w:tc>
          <w:tcPr>
            <w:tcW w:w="3402" w:type="dxa"/>
            <w:vMerge/>
          </w:tcPr>
          <w:p w14:paraId="09ADE297" w14:textId="77777777" w:rsidR="00D7334F" w:rsidRPr="009A466E" w:rsidRDefault="00D7334F" w:rsidP="00B62F3A">
            <w:pPr>
              <w:rPr>
                <w:b/>
                <w:bCs/>
                <w:sz w:val="24"/>
                <w:szCs w:val="24"/>
              </w:rPr>
            </w:pPr>
          </w:p>
        </w:tc>
        <w:tc>
          <w:tcPr>
            <w:tcW w:w="5954" w:type="dxa"/>
          </w:tcPr>
          <w:p w14:paraId="6EDA6423" w14:textId="4042F981" w:rsidR="00D7334F" w:rsidRPr="009A466E" w:rsidRDefault="005B3B58" w:rsidP="00B62F3A">
            <w:pPr>
              <w:rPr>
                <w:sz w:val="24"/>
                <w:szCs w:val="24"/>
              </w:rPr>
            </w:pPr>
            <w:r w:rsidRPr="009A466E">
              <w:rPr>
                <w:sz w:val="24"/>
                <w:szCs w:val="24"/>
              </w:rPr>
              <w:t>УДУНТ ІПБТ кім 325</w:t>
            </w:r>
          </w:p>
        </w:tc>
      </w:tr>
      <w:tr w:rsidR="00FB174A" w:rsidRPr="009A466E" w14:paraId="4746FEB1" w14:textId="77777777" w:rsidTr="00474609">
        <w:trPr>
          <w:trHeight w:val="645"/>
        </w:trPr>
        <w:tc>
          <w:tcPr>
            <w:tcW w:w="3402" w:type="dxa"/>
            <w:vMerge/>
          </w:tcPr>
          <w:p w14:paraId="07CCADA3" w14:textId="77777777" w:rsidR="00D7334F" w:rsidRPr="009A466E" w:rsidRDefault="00D7334F" w:rsidP="00B62F3A">
            <w:pPr>
              <w:rPr>
                <w:b/>
                <w:bCs/>
                <w:sz w:val="24"/>
                <w:szCs w:val="24"/>
              </w:rPr>
            </w:pPr>
          </w:p>
        </w:tc>
        <w:tc>
          <w:tcPr>
            <w:tcW w:w="5954" w:type="dxa"/>
          </w:tcPr>
          <w:p w14:paraId="74FD3E32" w14:textId="77777777" w:rsidR="00D7334F" w:rsidRDefault="00D7334F" w:rsidP="00B62F3A">
            <w:pPr>
              <w:rPr>
                <w:sz w:val="24"/>
                <w:szCs w:val="24"/>
              </w:rPr>
            </w:pPr>
          </w:p>
          <w:p w14:paraId="3247EBA4" w14:textId="77777777" w:rsidR="00144759" w:rsidRDefault="00144759" w:rsidP="00B62F3A">
            <w:pPr>
              <w:rPr>
                <w:sz w:val="24"/>
                <w:szCs w:val="24"/>
              </w:rPr>
            </w:pPr>
          </w:p>
          <w:p w14:paraId="0C27C694" w14:textId="77777777" w:rsidR="00144759" w:rsidRDefault="00144759" w:rsidP="00B62F3A">
            <w:pPr>
              <w:rPr>
                <w:sz w:val="24"/>
                <w:szCs w:val="24"/>
              </w:rPr>
            </w:pPr>
          </w:p>
          <w:p w14:paraId="6CF9C0A1" w14:textId="77777777" w:rsidR="00144759" w:rsidRDefault="00144759" w:rsidP="00B62F3A">
            <w:pPr>
              <w:rPr>
                <w:sz w:val="24"/>
                <w:szCs w:val="24"/>
              </w:rPr>
            </w:pPr>
          </w:p>
          <w:p w14:paraId="445FC86A" w14:textId="77777777" w:rsidR="00144759" w:rsidRDefault="00144759" w:rsidP="00B62F3A">
            <w:pPr>
              <w:rPr>
                <w:sz w:val="24"/>
                <w:szCs w:val="24"/>
              </w:rPr>
            </w:pPr>
          </w:p>
          <w:p w14:paraId="522DEF6D" w14:textId="646AA7AC" w:rsidR="00144759" w:rsidRPr="009A466E" w:rsidRDefault="00144759" w:rsidP="00B62F3A">
            <w:pPr>
              <w:rPr>
                <w:sz w:val="24"/>
                <w:szCs w:val="24"/>
              </w:rPr>
            </w:pPr>
          </w:p>
        </w:tc>
      </w:tr>
      <w:tr w:rsidR="00FB174A" w:rsidRPr="009A466E" w14:paraId="1DDE4BB0" w14:textId="77777777" w:rsidTr="00474609">
        <w:tc>
          <w:tcPr>
            <w:tcW w:w="3397" w:type="dxa"/>
          </w:tcPr>
          <w:p w14:paraId="31317848" w14:textId="77777777" w:rsidR="00D7334F" w:rsidRPr="009A466E" w:rsidRDefault="00D7334F" w:rsidP="00B62F3A">
            <w:pPr>
              <w:rPr>
                <w:b/>
                <w:bCs/>
                <w:sz w:val="24"/>
                <w:szCs w:val="24"/>
              </w:rPr>
            </w:pPr>
            <w:r w:rsidRPr="009A466E">
              <w:rPr>
                <w:b/>
                <w:sz w:val="24"/>
                <w:szCs w:val="24"/>
              </w:rPr>
              <w:t>Передумови вивчення дисципліни</w:t>
            </w:r>
          </w:p>
        </w:tc>
        <w:tc>
          <w:tcPr>
            <w:tcW w:w="5954" w:type="dxa"/>
          </w:tcPr>
          <w:p w14:paraId="51E01DA6" w14:textId="18C00B37" w:rsidR="00D7334F" w:rsidRPr="00CA050E" w:rsidRDefault="006550A4" w:rsidP="00BC6BC4">
            <w:pPr>
              <w:ind w:left="17" w:right="45"/>
              <w:jc w:val="both"/>
              <w:rPr>
                <w:sz w:val="24"/>
                <w:szCs w:val="24"/>
              </w:rPr>
            </w:pPr>
            <w:r w:rsidRPr="00CA050E">
              <w:rPr>
                <w:sz w:val="24"/>
                <w:szCs w:val="24"/>
              </w:rPr>
              <w:t>Передумовами вивчення ди</w:t>
            </w:r>
            <w:r w:rsidR="00CA050E" w:rsidRPr="00CA050E">
              <w:rPr>
                <w:sz w:val="24"/>
                <w:szCs w:val="24"/>
              </w:rPr>
              <w:t xml:space="preserve">сципліни є базові знання з </w:t>
            </w:r>
            <w:r w:rsidR="00AA3F8A" w:rsidRPr="00CA050E">
              <w:rPr>
                <w:sz w:val="24"/>
                <w:szCs w:val="24"/>
              </w:rPr>
              <w:t xml:space="preserve"> </w:t>
            </w:r>
            <w:r w:rsidR="00F92DBE">
              <w:rPr>
                <w:sz w:val="24"/>
                <w:szCs w:val="24"/>
              </w:rPr>
              <w:t>технології переробки нафти та газу</w:t>
            </w:r>
            <w:r w:rsidR="00CA050E" w:rsidRPr="00CA050E">
              <w:rPr>
                <w:sz w:val="24"/>
                <w:szCs w:val="24"/>
              </w:rPr>
              <w:t xml:space="preserve">, процесів та апаратів </w:t>
            </w:r>
            <w:r w:rsidR="00CA050E">
              <w:rPr>
                <w:sz w:val="24"/>
                <w:szCs w:val="24"/>
              </w:rPr>
              <w:t>хімічного виробництва</w:t>
            </w:r>
            <w:r w:rsidR="001B7ABB">
              <w:rPr>
                <w:sz w:val="24"/>
                <w:szCs w:val="24"/>
              </w:rPr>
              <w:t xml:space="preserve">, </w:t>
            </w:r>
            <w:r w:rsidR="00F92DBE">
              <w:rPr>
                <w:sz w:val="24"/>
                <w:szCs w:val="24"/>
              </w:rPr>
              <w:t>низькотемпературної  (первинної) переробки нафти та газу</w:t>
            </w:r>
          </w:p>
        </w:tc>
      </w:tr>
      <w:tr w:rsidR="00FB174A" w:rsidRPr="009A466E" w14:paraId="1B742A84" w14:textId="77777777" w:rsidTr="00474609">
        <w:tc>
          <w:tcPr>
            <w:tcW w:w="3397" w:type="dxa"/>
          </w:tcPr>
          <w:p w14:paraId="740A655E" w14:textId="77777777" w:rsidR="00D7334F" w:rsidRPr="009A466E" w:rsidRDefault="00D7334F" w:rsidP="00B62F3A">
            <w:pPr>
              <w:rPr>
                <w:b/>
                <w:bCs/>
                <w:sz w:val="24"/>
                <w:szCs w:val="24"/>
              </w:rPr>
            </w:pPr>
            <w:r w:rsidRPr="009A466E">
              <w:rPr>
                <w:b/>
                <w:sz w:val="24"/>
                <w:szCs w:val="24"/>
              </w:rPr>
              <w:t>Мета навчальної дисципліни</w:t>
            </w:r>
          </w:p>
        </w:tc>
        <w:tc>
          <w:tcPr>
            <w:tcW w:w="5954" w:type="dxa"/>
          </w:tcPr>
          <w:p w14:paraId="4DDFBD76" w14:textId="199C10A7" w:rsidR="00D7334F" w:rsidRPr="00E34822" w:rsidRDefault="00923314" w:rsidP="00BC6BC4">
            <w:pPr>
              <w:pStyle w:val="a7"/>
              <w:jc w:val="both"/>
              <w:rPr>
                <w:shd w:val="clear" w:color="auto" w:fill="FAF9F8"/>
              </w:rPr>
            </w:pPr>
            <w:r>
              <w:t>Надання теоретичних та практичних знань</w:t>
            </w:r>
            <w:r w:rsidRPr="00E512C2">
              <w:t xml:space="preserve"> з хімічної технології</w:t>
            </w:r>
            <w:r w:rsidR="00A91411">
              <w:t>; засвоєння знань та придбання навичок, необхідних для виробництва мастильних матеріалів з нафтохімічної сировини</w:t>
            </w:r>
          </w:p>
        </w:tc>
      </w:tr>
      <w:tr w:rsidR="00FB174A" w:rsidRPr="009A466E" w14:paraId="5DD888AB" w14:textId="77777777" w:rsidTr="00474609">
        <w:tc>
          <w:tcPr>
            <w:tcW w:w="3397" w:type="dxa"/>
          </w:tcPr>
          <w:p w14:paraId="528FCAD7" w14:textId="77777777" w:rsidR="00D7334F" w:rsidRPr="009A466E" w:rsidRDefault="00D7334F" w:rsidP="00B62F3A">
            <w:pPr>
              <w:rPr>
                <w:b/>
                <w:bCs/>
                <w:sz w:val="24"/>
                <w:szCs w:val="24"/>
              </w:rPr>
            </w:pPr>
            <w:r w:rsidRPr="009A466E">
              <w:rPr>
                <w:b/>
                <w:sz w:val="24"/>
                <w:szCs w:val="24"/>
              </w:rPr>
              <w:t>Очікувані результати навчання</w:t>
            </w:r>
          </w:p>
        </w:tc>
        <w:tc>
          <w:tcPr>
            <w:tcW w:w="5954" w:type="dxa"/>
          </w:tcPr>
          <w:p w14:paraId="71657F7B" w14:textId="2C59F405" w:rsidR="001D5916" w:rsidRPr="009A466E" w:rsidRDefault="00923314" w:rsidP="0024239E">
            <w:pPr>
              <w:pStyle w:val="a7"/>
              <w:jc w:val="both"/>
              <w:rPr>
                <w:shd w:val="clear" w:color="auto" w:fill="FAF9F8"/>
              </w:rPr>
            </w:pPr>
            <w:r>
              <w:t>Знати сучасні матеріали, технології і конструкці</w:t>
            </w:r>
            <w:r w:rsidR="00DA34A4">
              <w:t xml:space="preserve">ї апаратів в хімічні інженерії, </w:t>
            </w:r>
            <w:r w:rsidR="00DA34A4" w:rsidRPr="00222DA4">
              <w:t xml:space="preserve"> конструкційних матеріалів, принципи та обмеження їх зас</w:t>
            </w:r>
            <w:r w:rsidR="00DA34A4">
              <w:t xml:space="preserve">тосування у хімічній інженерії;  процеси, які відбуваються при отриманні мастильних матеріалів з нафтохімічної сировини, сутність способів отримання мастильних матеріалів та послідовність їх використання; </w:t>
            </w:r>
            <w:r w:rsidR="00DA34A4" w:rsidRPr="00222DA4">
              <w:t>обирати і використовувати відповідне обладнання, інструменти та методи для вирішення складних задач хімічної інженерії, контролю та керування технологічн</w:t>
            </w:r>
            <w:r w:rsidR="0024239E">
              <w:t>их процесів хімічних виробництв</w:t>
            </w:r>
          </w:p>
        </w:tc>
      </w:tr>
      <w:tr w:rsidR="00FB174A" w:rsidRPr="009A466E" w14:paraId="29CFE418" w14:textId="77777777" w:rsidTr="00474609">
        <w:tc>
          <w:tcPr>
            <w:tcW w:w="3397" w:type="dxa"/>
          </w:tcPr>
          <w:p w14:paraId="56FFF30B" w14:textId="77777777" w:rsidR="00D7334F" w:rsidRPr="009A466E" w:rsidRDefault="00D7334F" w:rsidP="00B62F3A">
            <w:pPr>
              <w:rPr>
                <w:b/>
                <w:bCs/>
                <w:sz w:val="24"/>
                <w:szCs w:val="24"/>
              </w:rPr>
            </w:pPr>
            <w:r w:rsidRPr="009A466E">
              <w:rPr>
                <w:b/>
                <w:sz w:val="24"/>
                <w:szCs w:val="24"/>
              </w:rPr>
              <w:t>Зміст дисципліни</w:t>
            </w:r>
          </w:p>
        </w:tc>
        <w:tc>
          <w:tcPr>
            <w:tcW w:w="5954" w:type="dxa"/>
          </w:tcPr>
          <w:p w14:paraId="76F8062B" w14:textId="1DA28B45" w:rsidR="00CE500C" w:rsidRPr="00307A4A" w:rsidRDefault="00897DA2" w:rsidP="00331275">
            <w:pPr>
              <w:jc w:val="both"/>
              <w:rPr>
                <w:sz w:val="24"/>
                <w:szCs w:val="24"/>
                <w:shd w:val="clear" w:color="auto" w:fill="FAF9F8"/>
              </w:rPr>
            </w:pPr>
            <w:r w:rsidRPr="00307A4A">
              <w:rPr>
                <w:sz w:val="24"/>
                <w:szCs w:val="24"/>
                <w:shd w:val="clear" w:color="auto" w:fill="FAF9F8"/>
              </w:rPr>
              <w:t>Розділи</w:t>
            </w:r>
          </w:p>
          <w:p w14:paraId="55387FE6" w14:textId="77777777" w:rsidR="005378CA" w:rsidRPr="000B2BB4" w:rsidRDefault="00FF382D" w:rsidP="005378CA">
            <w:pPr>
              <w:rPr>
                <w:sz w:val="24"/>
                <w:szCs w:val="24"/>
              </w:rPr>
            </w:pPr>
            <w:r>
              <w:rPr>
                <w:sz w:val="24"/>
                <w:szCs w:val="24"/>
                <w:shd w:val="clear" w:color="auto" w:fill="FAF9F8"/>
              </w:rPr>
              <w:t>1.</w:t>
            </w:r>
            <w:r w:rsidRPr="00B87E23">
              <w:t xml:space="preserve"> </w:t>
            </w:r>
            <w:r w:rsidR="005378CA" w:rsidRPr="000B2BB4">
              <w:rPr>
                <w:sz w:val="24"/>
                <w:szCs w:val="24"/>
              </w:rPr>
              <w:t xml:space="preserve">Основи технології виробництва нафтових мастил </w:t>
            </w:r>
          </w:p>
          <w:p w14:paraId="1AD3CD5D" w14:textId="77777777" w:rsidR="000B2BB4" w:rsidRDefault="002E2F61" w:rsidP="000B2BB4">
            <w:pPr>
              <w:rPr>
                <w:sz w:val="24"/>
                <w:szCs w:val="24"/>
              </w:rPr>
            </w:pPr>
            <w:r w:rsidRPr="000B2BB4">
              <w:rPr>
                <w:sz w:val="24"/>
                <w:szCs w:val="24"/>
                <w:shd w:val="clear" w:color="auto" w:fill="FAF9F8"/>
              </w:rPr>
              <w:t>2.</w:t>
            </w:r>
            <w:r w:rsidRPr="000B2BB4">
              <w:rPr>
                <w:sz w:val="24"/>
                <w:szCs w:val="24"/>
              </w:rPr>
              <w:t xml:space="preserve"> </w:t>
            </w:r>
            <w:proofErr w:type="spellStart"/>
            <w:r w:rsidR="000B2BB4" w:rsidRPr="000B2BB4">
              <w:rPr>
                <w:sz w:val="24"/>
                <w:szCs w:val="24"/>
              </w:rPr>
              <w:t>Деасфальтизація</w:t>
            </w:r>
            <w:proofErr w:type="spellEnd"/>
            <w:r w:rsidR="000B2BB4" w:rsidRPr="000B2BB4">
              <w:rPr>
                <w:sz w:val="24"/>
                <w:szCs w:val="24"/>
              </w:rPr>
              <w:t xml:space="preserve"> мастил </w:t>
            </w:r>
          </w:p>
          <w:p w14:paraId="6F287899" w14:textId="77777777" w:rsidR="0024239E" w:rsidRPr="000B2BB4" w:rsidRDefault="0024239E" w:rsidP="000B2BB4">
            <w:pPr>
              <w:rPr>
                <w:sz w:val="24"/>
                <w:szCs w:val="24"/>
              </w:rPr>
            </w:pPr>
            <w:bookmarkStart w:id="0" w:name="_GoBack"/>
            <w:bookmarkEnd w:id="0"/>
          </w:p>
          <w:p w14:paraId="285EC86D" w14:textId="77777777" w:rsidR="000B2BB4" w:rsidRPr="000B2BB4" w:rsidRDefault="00CE500C" w:rsidP="000B2BB4">
            <w:pPr>
              <w:rPr>
                <w:sz w:val="24"/>
                <w:szCs w:val="24"/>
              </w:rPr>
            </w:pPr>
            <w:r w:rsidRPr="000B2BB4">
              <w:rPr>
                <w:sz w:val="24"/>
                <w:szCs w:val="24"/>
                <w:shd w:val="clear" w:color="auto" w:fill="FAF9F8"/>
              </w:rPr>
              <w:t xml:space="preserve">3. </w:t>
            </w:r>
            <w:r w:rsidR="000B2BB4" w:rsidRPr="000B2BB4">
              <w:rPr>
                <w:sz w:val="24"/>
                <w:szCs w:val="24"/>
              </w:rPr>
              <w:t xml:space="preserve">Фенольне і фурфурольне очищення мастил </w:t>
            </w:r>
          </w:p>
          <w:p w14:paraId="0F199C88" w14:textId="6496B411" w:rsidR="000B2BB4" w:rsidRDefault="00331275" w:rsidP="000B2BB4">
            <w:r>
              <w:rPr>
                <w:sz w:val="24"/>
                <w:szCs w:val="24"/>
                <w:shd w:val="clear" w:color="auto" w:fill="FAF9F8"/>
              </w:rPr>
              <w:t>4.</w:t>
            </w:r>
            <w:r w:rsidR="000B2BB4">
              <w:t xml:space="preserve"> </w:t>
            </w:r>
            <w:r w:rsidR="000B2BB4" w:rsidRPr="000B2BB4">
              <w:rPr>
                <w:sz w:val="24"/>
                <w:szCs w:val="24"/>
              </w:rPr>
              <w:t>Очищення нафтових оливних фракцій</w:t>
            </w:r>
            <w:r w:rsidR="000B2BB4">
              <w:t xml:space="preserve"> </w:t>
            </w:r>
          </w:p>
          <w:p w14:paraId="113385D2" w14:textId="052451C0" w:rsidR="00331275" w:rsidRDefault="00331275" w:rsidP="00331275">
            <w:pPr>
              <w:jc w:val="both"/>
              <w:rPr>
                <w:sz w:val="24"/>
                <w:szCs w:val="24"/>
              </w:rPr>
            </w:pPr>
            <w:r>
              <w:rPr>
                <w:sz w:val="24"/>
                <w:szCs w:val="24"/>
              </w:rPr>
              <w:t>5.</w:t>
            </w:r>
            <w:r w:rsidR="0054727A">
              <w:t xml:space="preserve"> </w:t>
            </w:r>
            <w:r w:rsidR="0054727A" w:rsidRPr="0054727A">
              <w:rPr>
                <w:sz w:val="24"/>
                <w:szCs w:val="24"/>
              </w:rPr>
              <w:t>Депарафінізація мастил</w:t>
            </w:r>
          </w:p>
          <w:p w14:paraId="5D60E51A" w14:textId="0674ADB3" w:rsidR="0054727A" w:rsidRDefault="0054727A" w:rsidP="00331275">
            <w:pPr>
              <w:jc w:val="both"/>
              <w:rPr>
                <w:sz w:val="24"/>
                <w:szCs w:val="24"/>
              </w:rPr>
            </w:pPr>
            <w:r>
              <w:rPr>
                <w:sz w:val="24"/>
                <w:szCs w:val="24"/>
              </w:rPr>
              <w:t>6.</w:t>
            </w:r>
            <w:r w:rsidR="00F63C00">
              <w:t xml:space="preserve"> </w:t>
            </w:r>
            <w:r w:rsidR="00F63C00" w:rsidRPr="00F63C00">
              <w:rPr>
                <w:sz w:val="24"/>
                <w:szCs w:val="24"/>
              </w:rPr>
              <w:t>Адсорбційне очищення мастил</w:t>
            </w:r>
          </w:p>
          <w:p w14:paraId="5C704E85" w14:textId="5B812A84" w:rsidR="00F63C00" w:rsidRDefault="00F63C00" w:rsidP="00F63C00">
            <w:r>
              <w:rPr>
                <w:sz w:val="24"/>
                <w:szCs w:val="24"/>
              </w:rPr>
              <w:t>7.</w:t>
            </w:r>
            <w:r>
              <w:t xml:space="preserve"> </w:t>
            </w:r>
            <w:r w:rsidRPr="00F63C00">
              <w:rPr>
                <w:sz w:val="24"/>
                <w:szCs w:val="24"/>
              </w:rPr>
              <w:t>Гідроочищення мастил</w:t>
            </w:r>
            <w:r>
              <w:t xml:space="preserve"> </w:t>
            </w:r>
          </w:p>
          <w:p w14:paraId="3F3AB880" w14:textId="4AC4EA9B" w:rsidR="00AF18BF" w:rsidRDefault="00AF18BF" w:rsidP="00AF18BF">
            <w:r>
              <w:rPr>
                <w:sz w:val="24"/>
                <w:szCs w:val="24"/>
              </w:rPr>
              <w:t>8.</w:t>
            </w:r>
            <w:r>
              <w:t xml:space="preserve"> </w:t>
            </w:r>
            <w:r w:rsidRPr="00AF18BF">
              <w:rPr>
                <w:sz w:val="24"/>
                <w:szCs w:val="24"/>
              </w:rPr>
              <w:t>Класифікація мастильних матеріалів і олив</w:t>
            </w:r>
            <w:r>
              <w:t xml:space="preserve"> </w:t>
            </w:r>
          </w:p>
          <w:p w14:paraId="45386A5E" w14:textId="3B936287" w:rsidR="00F63C00" w:rsidRPr="005E0FB7" w:rsidRDefault="00AF18BF" w:rsidP="00331275">
            <w:pPr>
              <w:jc w:val="both"/>
              <w:rPr>
                <w:sz w:val="24"/>
                <w:szCs w:val="24"/>
              </w:rPr>
            </w:pPr>
            <w:r>
              <w:rPr>
                <w:sz w:val="24"/>
                <w:szCs w:val="24"/>
              </w:rPr>
              <w:t>9.</w:t>
            </w:r>
            <w:r w:rsidR="005E0FB7">
              <w:t xml:space="preserve"> </w:t>
            </w:r>
            <w:r w:rsidR="005E0FB7" w:rsidRPr="005E0FB7">
              <w:rPr>
                <w:sz w:val="24"/>
                <w:szCs w:val="24"/>
              </w:rPr>
              <w:t>Оливи</w:t>
            </w:r>
          </w:p>
          <w:p w14:paraId="34B8B6C1" w14:textId="2D47DCC3" w:rsidR="005E0FB7" w:rsidRPr="005E0FB7" w:rsidRDefault="005E0FB7" w:rsidP="005E0FB7">
            <w:pPr>
              <w:rPr>
                <w:sz w:val="24"/>
                <w:szCs w:val="24"/>
              </w:rPr>
            </w:pPr>
            <w:r w:rsidRPr="005E0FB7">
              <w:rPr>
                <w:sz w:val="24"/>
                <w:szCs w:val="24"/>
              </w:rPr>
              <w:t xml:space="preserve">10. Хімотологія олив і мастил </w:t>
            </w:r>
          </w:p>
          <w:p w14:paraId="13A16860" w14:textId="322DF8E0" w:rsidR="007C1202" w:rsidRDefault="005E0FB7" w:rsidP="007C1202">
            <w:r>
              <w:rPr>
                <w:sz w:val="24"/>
                <w:szCs w:val="24"/>
              </w:rPr>
              <w:t>11.</w:t>
            </w:r>
            <w:r w:rsidR="007C1202">
              <w:t xml:space="preserve"> </w:t>
            </w:r>
            <w:r w:rsidR="007C1202" w:rsidRPr="007C1202">
              <w:rPr>
                <w:sz w:val="24"/>
                <w:szCs w:val="24"/>
              </w:rPr>
              <w:t>Розрахунок технології виробництва мастильних</w:t>
            </w:r>
            <w:r w:rsidR="007C1202" w:rsidRPr="007C1202">
              <w:rPr>
                <w:sz w:val="22"/>
              </w:rPr>
              <w:t xml:space="preserve"> </w:t>
            </w:r>
          </w:p>
          <w:p w14:paraId="341BCE8E" w14:textId="00845A91" w:rsidR="006E15D6" w:rsidRPr="008025D5" w:rsidRDefault="005C2402" w:rsidP="00331275">
            <w:pPr>
              <w:jc w:val="both"/>
              <w:rPr>
                <w:sz w:val="24"/>
                <w:szCs w:val="24"/>
              </w:rPr>
            </w:pPr>
            <w:r>
              <w:rPr>
                <w:sz w:val="24"/>
                <w:szCs w:val="24"/>
              </w:rPr>
              <w:t>12.</w:t>
            </w:r>
            <w:r w:rsidR="007C1202">
              <w:t xml:space="preserve"> </w:t>
            </w:r>
            <w:r w:rsidR="007C1202" w:rsidRPr="007C1202">
              <w:rPr>
                <w:sz w:val="24"/>
                <w:szCs w:val="24"/>
              </w:rPr>
              <w:t>Курсовий проект</w:t>
            </w:r>
          </w:p>
        </w:tc>
      </w:tr>
      <w:tr w:rsidR="00FB174A" w:rsidRPr="009A466E" w14:paraId="5878646A" w14:textId="77777777" w:rsidTr="00474609">
        <w:tc>
          <w:tcPr>
            <w:tcW w:w="3397" w:type="dxa"/>
          </w:tcPr>
          <w:p w14:paraId="276E43A3" w14:textId="70A79C9C" w:rsidR="00D7334F" w:rsidRPr="009A466E" w:rsidRDefault="00D7334F" w:rsidP="00B62F3A">
            <w:pPr>
              <w:rPr>
                <w:b/>
                <w:bCs/>
                <w:sz w:val="24"/>
                <w:szCs w:val="24"/>
              </w:rPr>
            </w:pPr>
            <w:r w:rsidRPr="009A466E">
              <w:rPr>
                <w:b/>
                <w:bCs/>
                <w:sz w:val="24"/>
                <w:szCs w:val="24"/>
              </w:rPr>
              <w:lastRenderedPageBreak/>
              <w:t>Контрольні</w:t>
            </w:r>
            <w:r w:rsidRPr="009A466E">
              <w:rPr>
                <w:sz w:val="24"/>
                <w:szCs w:val="24"/>
              </w:rPr>
              <w:t xml:space="preserve"> </w:t>
            </w:r>
            <w:r w:rsidRPr="009A466E">
              <w:rPr>
                <w:b/>
                <w:sz w:val="24"/>
                <w:szCs w:val="24"/>
              </w:rPr>
              <w:t>заходи та критерії</w:t>
            </w:r>
            <w:r w:rsidRPr="009A466E">
              <w:rPr>
                <w:sz w:val="24"/>
                <w:szCs w:val="24"/>
              </w:rPr>
              <w:t xml:space="preserve"> </w:t>
            </w:r>
            <w:r w:rsidRPr="009A466E">
              <w:rPr>
                <w:b/>
                <w:sz w:val="24"/>
                <w:szCs w:val="24"/>
              </w:rPr>
              <w:t>оцінювання</w:t>
            </w:r>
          </w:p>
        </w:tc>
        <w:tc>
          <w:tcPr>
            <w:tcW w:w="5954" w:type="dxa"/>
          </w:tcPr>
          <w:p w14:paraId="4C2592AA" w14:textId="35F31065" w:rsidR="00D7334F" w:rsidRPr="009A466E" w:rsidRDefault="00CE500C" w:rsidP="00EF3312">
            <w:pPr>
              <w:rPr>
                <w:b/>
                <w:bCs/>
                <w:sz w:val="24"/>
                <w:szCs w:val="24"/>
              </w:rPr>
            </w:pPr>
            <w:r w:rsidRPr="009A466E">
              <w:rPr>
                <w:b/>
                <w:bCs/>
                <w:sz w:val="24"/>
                <w:szCs w:val="24"/>
                <w:shd w:val="clear" w:color="auto" w:fill="FAF9F8"/>
              </w:rPr>
              <w:t>Контрольн</w:t>
            </w:r>
            <w:r w:rsidR="006D0454" w:rsidRPr="009A466E">
              <w:rPr>
                <w:b/>
                <w:bCs/>
                <w:sz w:val="24"/>
                <w:szCs w:val="24"/>
                <w:shd w:val="clear" w:color="auto" w:fill="FAF9F8"/>
              </w:rPr>
              <w:t>ий захід</w:t>
            </w:r>
            <w:r w:rsidR="00AA3F8A">
              <w:rPr>
                <w:b/>
                <w:bCs/>
                <w:sz w:val="24"/>
                <w:szCs w:val="24"/>
                <w:shd w:val="clear" w:color="auto" w:fill="FAF9F8"/>
              </w:rPr>
              <w:t xml:space="preserve">, </w:t>
            </w:r>
            <w:r w:rsidR="00A475F0">
              <w:rPr>
                <w:b/>
                <w:bCs/>
                <w:sz w:val="24"/>
                <w:szCs w:val="24"/>
                <w:shd w:val="clear" w:color="auto" w:fill="FAF9F8"/>
              </w:rPr>
              <w:t>курсова робота</w:t>
            </w:r>
            <w:r w:rsidR="00EF3312">
              <w:rPr>
                <w:b/>
                <w:bCs/>
                <w:sz w:val="24"/>
                <w:szCs w:val="24"/>
                <w:shd w:val="clear" w:color="auto" w:fill="FAF9F8"/>
              </w:rPr>
              <w:t xml:space="preserve"> </w:t>
            </w:r>
            <w:r w:rsidR="00CE264C">
              <w:rPr>
                <w:b/>
                <w:bCs/>
                <w:sz w:val="24"/>
                <w:szCs w:val="24"/>
                <w:shd w:val="clear" w:color="auto" w:fill="FAF9F8"/>
              </w:rPr>
              <w:t xml:space="preserve">та </w:t>
            </w:r>
            <w:r w:rsidR="00564EA9">
              <w:rPr>
                <w:b/>
                <w:sz w:val="24"/>
                <w:szCs w:val="24"/>
              </w:rPr>
              <w:t>екзамен</w:t>
            </w:r>
          </w:p>
        </w:tc>
      </w:tr>
      <w:tr w:rsidR="00FB174A" w:rsidRPr="009A466E" w14:paraId="16E21A0B" w14:textId="77777777" w:rsidTr="00474609">
        <w:tc>
          <w:tcPr>
            <w:tcW w:w="3397" w:type="dxa"/>
          </w:tcPr>
          <w:p w14:paraId="1DB11C7D" w14:textId="77777777" w:rsidR="00D7334F" w:rsidRPr="009A466E" w:rsidRDefault="00D7334F" w:rsidP="00B62F3A">
            <w:pPr>
              <w:rPr>
                <w:b/>
                <w:bCs/>
                <w:sz w:val="24"/>
                <w:szCs w:val="24"/>
              </w:rPr>
            </w:pPr>
            <w:r w:rsidRPr="009A466E">
              <w:rPr>
                <w:b/>
                <w:sz w:val="24"/>
                <w:szCs w:val="24"/>
              </w:rPr>
              <w:t>Політика викладання</w:t>
            </w:r>
          </w:p>
        </w:tc>
        <w:tc>
          <w:tcPr>
            <w:tcW w:w="5954" w:type="dxa"/>
          </w:tcPr>
          <w:p w14:paraId="394A1BC8" w14:textId="6B793D5A" w:rsidR="006D0454" w:rsidRPr="009A466E" w:rsidRDefault="006D0454" w:rsidP="00BC6BC4">
            <w:pPr>
              <w:ind w:left="15" w:right="48"/>
              <w:jc w:val="both"/>
              <w:rPr>
                <w:sz w:val="24"/>
                <w:szCs w:val="24"/>
              </w:rPr>
            </w:pPr>
            <w:r w:rsidRPr="009A466E">
              <w:rPr>
                <w:sz w:val="24"/>
                <w:szCs w:val="24"/>
              </w:rPr>
              <w:t>Необхідною умовою отриманн</w:t>
            </w:r>
            <w:r w:rsidR="00AD670C">
              <w:rPr>
                <w:sz w:val="24"/>
                <w:szCs w:val="24"/>
              </w:rPr>
              <w:t xml:space="preserve">я позитивної оцінки з розділів </w:t>
            </w:r>
            <w:r w:rsidR="009A32B2">
              <w:rPr>
                <w:sz w:val="24"/>
                <w:szCs w:val="24"/>
              </w:rPr>
              <w:t>1 - 11</w:t>
            </w:r>
            <w:r w:rsidRPr="009A466E">
              <w:rPr>
                <w:sz w:val="24"/>
                <w:szCs w:val="24"/>
              </w:rPr>
              <w:t xml:space="preserve"> є </w:t>
            </w:r>
            <w:r w:rsidR="009A32B2">
              <w:rPr>
                <w:sz w:val="24"/>
                <w:szCs w:val="24"/>
              </w:rPr>
              <w:t>написання екзамену, 12</w:t>
            </w:r>
            <w:r w:rsidR="00144759">
              <w:rPr>
                <w:sz w:val="24"/>
                <w:szCs w:val="24"/>
              </w:rPr>
              <w:t xml:space="preserve"> - </w:t>
            </w:r>
            <w:r w:rsidR="009A32B2">
              <w:rPr>
                <w:sz w:val="24"/>
                <w:szCs w:val="24"/>
              </w:rPr>
              <w:t>захист курсової роботи</w:t>
            </w:r>
            <w:r w:rsidR="008940F8">
              <w:rPr>
                <w:sz w:val="24"/>
                <w:szCs w:val="24"/>
              </w:rPr>
              <w:t xml:space="preserve">. </w:t>
            </w:r>
            <w:r w:rsidRPr="009A466E">
              <w:rPr>
                <w:sz w:val="24"/>
                <w:szCs w:val="24"/>
              </w:rPr>
              <w:t>Отримання незадовільної (нижчої за 4 бали)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Студент не допускається до семестрового контролю за відсутності позитивної оцінки (не нижче 4 балів) хоча б з одного із розділів</w:t>
            </w:r>
            <w:r w:rsidRPr="009A466E">
              <w:rPr>
                <w:i/>
                <w:sz w:val="24"/>
                <w:szCs w:val="24"/>
              </w:rPr>
              <w:t>.</w:t>
            </w:r>
          </w:p>
          <w:p w14:paraId="2E9EA30E" w14:textId="1532A384" w:rsidR="00D7334F" w:rsidRPr="009A466E" w:rsidRDefault="006D0454" w:rsidP="00BC6BC4">
            <w:pPr>
              <w:ind w:left="15" w:right="48"/>
              <w:jc w:val="both"/>
              <w:rPr>
                <w:sz w:val="24"/>
                <w:szCs w:val="24"/>
              </w:rPr>
            </w:pPr>
            <w:r w:rsidRPr="009A466E">
              <w:rPr>
                <w:sz w:val="24"/>
                <w:szCs w:val="24"/>
              </w:rPr>
              <w:t>Підсумкова оцінка з навчальної дисципліни формуються як середнє арифметичне визнач</w:t>
            </w:r>
            <w:r w:rsidR="00BC6BC4">
              <w:rPr>
                <w:sz w:val="24"/>
                <w:szCs w:val="24"/>
              </w:rPr>
              <w:t>ених за 12-бальною шкалою усіх 12</w:t>
            </w:r>
            <w:r w:rsidRPr="009A466E">
              <w:rPr>
                <w:sz w:val="24"/>
                <w:szCs w:val="24"/>
              </w:rPr>
              <w:t>-ти оцінок з розділів з округленням до найближчого цілого числа.</w:t>
            </w:r>
          </w:p>
        </w:tc>
      </w:tr>
      <w:tr w:rsidR="00FB174A" w:rsidRPr="009A466E" w14:paraId="687DCA51" w14:textId="77777777" w:rsidTr="00474609">
        <w:tc>
          <w:tcPr>
            <w:tcW w:w="3397" w:type="dxa"/>
          </w:tcPr>
          <w:p w14:paraId="7B0DD62F" w14:textId="77777777" w:rsidR="00D7334F" w:rsidRPr="009A466E" w:rsidRDefault="00D7334F" w:rsidP="00B62F3A">
            <w:pPr>
              <w:rPr>
                <w:b/>
                <w:sz w:val="24"/>
                <w:szCs w:val="24"/>
              </w:rPr>
            </w:pPr>
            <w:r w:rsidRPr="009A466E">
              <w:rPr>
                <w:b/>
                <w:sz w:val="24"/>
                <w:szCs w:val="24"/>
              </w:rPr>
              <w:t>Засоби навчання</w:t>
            </w:r>
          </w:p>
        </w:tc>
        <w:tc>
          <w:tcPr>
            <w:tcW w:w="5954" w:type="dxa"/>
          </w:tcPr>
          <w:p w14:paraId="5CDEC022" w14:textId="1244BCC6" w:rsidR="00D7334F" w:rsidRPr="009A466E" w:rsidRDefault="006550A4" w:rsidP="00307A4A">
            <w:pPr>
              <w:rPr>
                <w:b/>
                <w:bCs/>
                <w:sz w:val="24"/>
                <w:szCs w:val="24"/>
              </w:rPr>
            </w:pPr>
            <w:r w:rsidRPr="009A466E">
              <w:rPr>
                <w:sz w:val="24"/>
                <w:szCs w:val="24"/>
              </w:rPr>
              <w:t xml:space="preserve">Навчальний процес передбачає використання мультимедійного комплексу для проведення інтерактивних лекцій </w:t>
            </w:r>
            <w:r w:rsidR="00065AFC" w:rsidRPr="009A466E">
              <w:rPr>
                <w:sz w:val="24"/>
                <w:szCs w:val="24"/>
              </w:rPr>
              <w:t xml:space="preserve">та спеціального </w:t>
            </w:r>
            <w:r w:rsidR="00307A4A" w:rsidRPr="009A466E">
              <w:rPr>
                <w:sz w:val="24"/>
                <w:szCs w:val="24"/>
              </w:rPr>
              <w:t>обладнання</w:t>
            </w:r>
            <w:r w:rsidR="00065AFC" w:rsidRPr="009A466E">
              <w:rPr>
                <w:sz w:val="24"/>
                <w:szCs w:val="24"/>
              </w:rPr>
              <w:t xml:space="preserve"> для виконання лабораторних</w:t>
            </w:r>
            <w:r w:rsidR="00307A4A">
              <w:rPr>
                <w:sz w:val="24"/>
                <w:szCs w:val="24"/>
              </w:rPr>
              <w:t xml:space="preserve"> та практичних </w:t>
            </w:r>
            <w:r w:rsidR="00065AFC" w:rsidRPr="009A466E">
              <w:rPr>
                <w:sz w:val="24"/>
                <w:szCs w:val="24"/>
              </w:rPr>
              <w:t xml:space="preserve"> робіт.</w:t>
            </w:r>
          </w:p>
        </w:tc>
      </w:tr>
      <w:tr w:rsidR="00D7334F" w:rsidRPr="009A466E" w14:paraId="6437DFD9" w14:textId="77777777" w:rsidTr="0024239E">
        <w:trPr>
          <w:trHeight w:val="58"/>
        </w:trPr>
        <w:tc>
          <w:tcPr>
            <w:tcW w:w="3397" w:type="dxa"/>
          </w:tcPr>
          <w:p w14:paraId="00D5D13D" w14:textId="7883B0F4" w:rsidR="001C3557" w:rsidRDefault="00D7334F" w:rsidP="00AD670C">
            <w:pPr>
              <w:jc w:val="both"/>
              <w:rPr>
                <w:sz w:val="24"/>
                <w:szCs w:val="24"/>
              </w:rPr>
            </w:pPr>
            <w:r w:rsidRPr="009A466E">
              <w:rPr>
                <w:b/>
                <w:sz w:val="24"/>
                <w:szCs w:val="24"/>
              </w:rPr>
              <w:t>Навчально-методичне забезпечення</w:t>
            </w:r>
          </w:p>
          <w:p w14:paraId="25C8CB15" w14:textId="77777777" w:rsidR="001C3557" w:rsidRDefault="001C3557" w:rsidP="00AD670C">
            <w:pPr>
              <w:jc w:val="both"/>
              <w:rPr>
                <w:sz w:val="24"/>
                <w:szCs w:val="24"/>
              </w:rPr>
            </w:pPr>
          </w:p>
          <w:p w14:paraId="2323A7C5" w14:textId="77777777" w:rsidR="001C3557" w:rsidRDefault="001C3557" w:rsidP="00AD670C">
            <w:pPr>
              <w:jc w:val="both"/>
              <w:rPr>
                <w:sz w:val="24"/>
                <w:szCs w:val="24"/>
              </w:rPr>
            </w:pPr>
          </w:p>
          <w:p w14:paraId="29E7E5F4" w14:textId="77777777" w:rsidR="001C3557" w:rsidRDefault="001C3557" w:rsidP="00AD670C">
            <w:pPr>
              <w:jc w:val="both"/>
              <w:rPr>
                <w:sz w:val="24"/>
                <w:szCs w:val="24"/>
              </w:rPr>
            </w:pPr>
          </w:p>
          <w:p w14:paraId="406D985F" w14:textId="77777777" w:rsidR="001C3557" w:rsidRDefault="001C3557" w:rsidP="00AD670C">
            <w:pPr>
              <w:jc w:val="both"/>
              <w:rPr>
                <w:sz w:val="24"/>
                <w:szCs w:val="24"/>
              </w:rPr>
            </w:pPr>
          </w:p>
          <w:p w14:paraId="477B44B9" w14:textId="77777777" w:rsidR="001C3557" w:rsidRDefault="001C3557" w:rsidP="00AD670C">
            <w:pPr>
              <w:jc w:val="both"/>
              <w:rPr>
                <w:sz w:val="24"/>
                <w:szCs w:val="24"/>
              </w:rPr>
            </w:pPr>
          </w:p>
          <w:p w14:paraId="5F084505" w14:textId="77777777" w:rsidR="001C3557" w:rsidRDefault="001C3557" w:rsidP="00AD670C">
            <w:pPr>
              <w:jc w:val="both"/>
              <w:rPr>
                <w:sz w:val="24"/>
                <w:szCs w:val="24"/>
              </w:rPr>
            </w:pPr>
          </w:p>
          <w:p w14:paraId="5B4CCC86" w14:textId="77777777" w:rsidR="001C3557" w:rsidRDefault="001C3557" w:rsidP="00AD670C">
            <w:pPr>
              <w:jc w:val="both"/>
              <w:rPr>
                <w:sz w:val="24"/>
                <w:szCs w:val="24"/>
              </w:rPr>
            </w:pPr>
          </w:p>
          <w:p w14:paraId="2C4F0640" w14:textId="77777777" w:rsidR="001C3557" w:rsidRDefault="001C3557" w:rsidP="00AD670C">
            <w:pPr>
              <w:jc w:val="both"/>
              <w:rPr>
                <w:sz w:val="24"/>
                <w:szCs w:val="24"/>
              </w:rPr>
            </w:pPr>
          </w:p>
          <w:p w14:paraId="6EAF895B" w14:textId="77777777" w:rsidR="001C3557" w:rsidRDefault="001C3557" w:rsidP="00AD670C">
            <w:pPr>
              <w:jc w:val="both"/>
              <w:rPr>
                <w:sz w:val="24"/>
                <w:szCs w:val="24"/>
              </w:rPr>
            </w:pPr>
          </w:p>
          <w:p w14:paraId="3347ACC3" w14:textId="77777777" w:rsidR="001C3557" w:rsidRPr="001C3557" w:rsidRDefault="001C3557" w:rsidP="00AD670C">
            <w:pPr>
              <w:jc w:val="both"/>
              <w:rPr>
                <w:sz w:val="24"/>
                <w:szCs w:val="24"/>
              </w:rPr>
            </w:pPr>
          </w:p>
        </w:tc>
        <w:tc>
          <w:tcPr>
            <w:tcW w:w="5954" w:type="dxa"/>
          </w:tcPr>
          <w:p w14:paraId="4E5A2E01" w14:textId="77777777" w:rsidR="002F5316" w:rsidRPr="002F5316" w:rsidRDefault="002F5316" w:rsidP="002F5316">
            <w:pPr>
              <w:pStyle w:val="a7"/>
              <w:spacing w:before="0" w:beforeAutospacing="0" w:after="0" w:afterAutospacing="0"/>
              <w:jc w:val="both"/>
            </w:pPr>
            <w:r w:rsidRPr="002F5316">
              <w:t xml:space="preserve">1) </w:t>
            </w:r>
            <w:proofErr w:type="spellStart"/>
            <w:r w:rsidRPr="002F5316">
              <w:t>Химия</w:t>
            </w:r>
            <w:proofErr w:type="spellEnd"/>
            <w:r w:rsidRPr="002F5316">
              <w:t xml:space="preserve"> </w:t>
            </w:r>
            <w:proofErr w:type="spellStart"/>
            <w:r w:rsidRPr="002F5316">
              <w:t>нефти</w:t>
            </w:r>
            <w:proofErr w:type="spellEnd"/>
            <w:r w:rsidRPr="002F5316">
              <w:t xml:space="preserve"> / Аксенов В.С., </w:t>
            </w:r>
            <w:proofErr w:type="spellStart"/>
            <w:r w:rsidRPr="002F5316">
              <w:t>Батуева</w:t>
            </w:r>
            <w:proofErr w:type="spellEnd"/>
            <w:r w:rsidRPr="002F5316">
              <w:t xml:space="preserve"> И.Ю., </w:t>
            </w:r>
            <w:proofErr w:type="spellStart"/>
            <w:r w:rsidRPr="002F5316">
              <w:t>Гайле</w:t>
            </w:r>
            <w:proofErr w:type="spellEnd"/>
            <w:r w:rsidRPr="002F5316">
              <w:t xml:space="preserve"> А.А. и др. – Л.: </w:t>
            </w:r>
            <w:proofErr w:type="spellStart"/>
            <w:r w:rsidRPr="002F5316">
              <w:t>Химия</w:t>
            </w:r>
            <w:proofErr w:type="spellEnd"/>
            <w:r w:rsidRPr="002F5316">
              <w:t>, 1984. – 356 с.</w:t>
            </w:r>
          </w:p>
          <w:p w14:paraId="74A3C110" w14:textId="77777777" w:rsidR="002F5316" w:rsidRPr="002F5316" w:rsidRDefault="002F5316" w:rsidP="002F5316">
            <w:pPr>
              <w:pStyle w:val="a7"/>
              <w:spacing w:before="0" w:beforeAutospacing="0" w:after="0" w:afterAutospacing="0"/>
              <w:jc w:val="both"/>
            </w:pPr>
            <w:r w:rsidRPr="002F5316">
              <w:t xml:space="preserve">2) Фізико-хімічні та експлуатаційні властивості товарних нафтопродуктів: </w:t>
            </w:r>
            <w:proofErr w:type="spellStart"/>
            <w:r w:rsidRPr="002F5316">
              <w:t>навч</w:t>
            </w:r>
            <w:proofErr w:type="spellEnd"/>
            <w:r w:rsidRPr="002F5316">
              <w:t xml:space="preserve">. посібник / П.І. </w:t>
            </w:r>
            <w:proofErr w:type="spellStart"/>
            <w:r w:rsidRPr="002F5316">
              <w:t>Топільницький</w:t>
            </w:r>
            <w:proofErr w:type="spellEnd"/>
            <w:r w:rsidRPr="002F5316">
              <w:t xml:space="preserve">, О.Б. </w:t>
            </w:r>
            <w:proofErr w:type="spellStart"/>
            <w:r w:rsidRPr="002F5316">
              <w:t>Гринишин</w:t>
            </w:r>
            <w:proofErr w:type="spellEnd"/>
            <w:r w:rsidRPr="002F5316">
              <w:t xml:space="preserve">, О. І. </w:t>
            </w:r>
            <w:proofErr w:type="spellStart"/>
            <w:r w:rsidRPr="002F5316">
              <w:t>Лазорко</w:t>
            </w:r>
            <w:proofErr w:type="spellEnd"/>
            <w:r w:rsidRPr="002F5316">
              <w:t xml:space="preserve">, В.В. </w:t>
            </w:r>
            <w:proofErr w:type="spellStart"/>
            <w:r w:rsidRPr="002F5316">
              <w:t>Романчук</w:t>
            </w:r>
            <w:proofErr w:type="spellEnd"/>
            <w:r w:rsidRPr="002F5316">
              <w:t>. – Львів: Видавництво Львівської політехніки, 2015. – 248 с.</w:t>
            </w:r>
          </w:p>
          <w:p w14:paraId="493287CF" w14:textId="77777777" w:rsidR="002F5316" w:rsidRPr="002F5316" w:rsidRDefault="002F5316" w:rsidP="002F5316">
            <w:pPr>
              <w:pStyle w:val="a7"/>
              <w:spacing w:before="0" w:beforeAutospacing="0" w:after="0" w:afterAutospacing="0"/>
              <w:jc w:val="both"/>
            </w:pPr>
            <w:r w:rsidRPr="002F5316">
              <w:t xml:space="preserve">3) </w:t>
            </w:r>
            <w:proofErr w:type="spellStart"/>
            <w:r w:rsidRPr="002F5316">
              <w:t>Гуреев</w:t>
            </w:r>
            <w:proofErr w:type="spellEnd"/>
            <w:r w:rsidRPr="002F5316">
              <w:t xml:space="preserve"> А.А., Фукс И.Г., </w:t>
            </w:r>
            <w:proofErr w:type="spellStart"/>
            <w:r w:rsidRPr="002F5316">
              <w:t>Ламхи</w:t>
            </w:r>
            <w:proofErr w:type="spellEnd"/>
            <w:r w:rsidRPr="002F5316">
              <w:t xml:space="preserve"> В.А. </w:t>
            </w:r>
            <w:proofErr w:type="spellStart"/>
            <w:r w:rsidRPr="002F5316">
              <w:t>Химмотология</w:t>
            </w:r>
            <w:proofErr w:type="spellEnd"/>
            <w:r w:rsidRPr="002F5316">
              <w:t xml:space="preserve">. – М.: </w:t>
            </w:r>
            <w:proofErr w:type="spellStart"/>
            <w:r w:rsidRPr="002F5316">
              <w:t>Химия</w:t>
            </w:r>
            <w:proofErr w:type="spellEnd"/>
            <w:r w:rsidRPr="002F5316">
              <w:t>, 1986. – 368 с.</w:t>
            </w:r>
          </w:p>
          <w:p w14:paraId="3290F9ED" w14:textId="77777777" w:rsidR="002F5316" w:rsidRPr="002F5316" w:rsidRDefault="002F5316" w:rsidP="002F5316">
            <w:pPr>
              <w:pStyle w:val="a7"/>
              <w:spacing w:before="0" w:beforeAutospacing="0" w:after="0" w:afterAutospacing="0"/>
              <w:jc w:val="both"/>
            </w:pPr>
            <w:r w:rsidRPr="002F5316">
              <w:t xml:space="preserve">4) Технологія нафти та газу: </w:t>
            </w:r>
            <w:proofErr w:type="spellStart"/>
            <w:r w:rsidRPr="002F5316">
              <w:t>навч</w:t>
            </w:r>
            <w:proofErr w:type="spellEnd"/>
            <w:r w:rsidRPr="002F5316">
              <w:t xml:space="preserve">. посібник / М.М. </w:t>
            </w:r>
            <w:proofErr w:type="spellStart"/>
            <w:r w:rsidRPr="002F5316">
              <w:t>Братичак</w:t>
            </w:r>
            <w:proofErr w:type="spellEnd"/>
            <w:r w:rsidRPr="002F5316">
              <w:t xml:space="preserve">, О.Б. </w:t>
            </w:r>
            <w:proofErr w:type="spellStart"/>
            <w:r w:rsidRPr="002F5316">
              <w:t>Гринишин</w:t>
            </w:r>
            <w:proofErr w:type="spellEnd"/>
            <w:r w:rsidRPr="002F5316">
              <w:t>. - Львів: Видавництво Львівської політехніки, 2013. – 180 с.</w:t>
            </w:r>
          </w:p>
          <w:p w14:paraId="7ED0B7E2" w14:textId="77777777" w:rsidR="002F5316" w:rsidRPr="002F5316" w:rsidRDefault="002F5316" w:rsidP="002F5316">
            <w:pPr>
              <w:pStyle w:val="a7"/>
              <w:spacing w:before="0" w:beforeAutospacing="0" w:after="0" w:afterAutospacing="0"/>
              <w:jc w:val="both"/>
            </w:pPr>
            <w:r w:rsidRPr="002F5316">
              <w:t xml:space="preserve">5) </w:t>
            </w:r>
            <w:proofErr w:type="spellStart"/>
            <w:r w:rsidRPr="002F5316">
              <w:t>Сарданашвили</w:t>
            </w:r>
            <w:proofErr w:type="spellEnd"/>
            <w:r w:rsidRPr="002F5316">
              <w:t xml:space="preserve"> А.Г., Львова А.И. </w:t>
            </w:r>
            <w:proofErr w:type="spellStart"/>
            <w:r w:rsidRPr="002F5316">
              <w:t>Примеры</w:t>
            </w:r>
            <w:proofErr w:type="spellEnd"/>
            <w:r w:rsidRPr="002F5316">
              <w:t xml:space="preserve"> и </w:t>
            </w:r>
            <w:proofErr w:type="spellStart"/>
            <w:r w:rsidRPr="002F5316">
              <w:t>задачи</w:t>
            </w:r>
            <w:proofErr w:type="spellEnd"/>
            <w:r w:rsidRPr="002F5316">
              <w:t xml:space="preserve"> по </w:t>
            </w:r>
            <w:proofErr w:type="spellStart"/>
            <w:r w:rsidRPr="002F5316">
              <w:t>технологии</w:t>
            </w:r>
            <w:proofErr w:type="spellEnd"/>
            <w:r w:rsidRPr="002F5316">
              <w:t xml:space="preserve"> </w:t>
            </w:r>
            <w:proofErr w:type="spellStart"/>
            <w:r w:rsidRPr="002F5316">
              <w:t>переработки</w:t>
            </w:r>
            <w:proofErr w:type="spellEnd"/>
            <w:r w:rsidRPr="002F5316">
              <w:t xml:space="preserve"> </w:t>
            </w:r>
            <w:proofErr w:type="spellStart"/>
            <w:r w:rsidRPr="002F5316">
              <w:t>нефти</w:t>
            </w:r>
            <w:proofErr w:type="spellEnd"/>
            <w:r w:rsidRPr="002F5316">
              <w:t xml:space="preserve"> и </w:t>
            </w:r>
            <w:proofErr w:type="spellStart"/>
            <w:r w:rsidRPr="002F5316">
              <w:t>газа</w:t>
            </w:r>
            <w:proofErr w:type="spellEnd"/>
            <w:r w:rsidRPr="002F5316">
              <w:t xml:space="preserve">. – М.: </w:t>
            </w:r>
            <w:proofErr w:type="spellStart"/>
            <w:r w:rsidRPr="002F5316">
              <w:t>Химия</w:t>
            </w:r>
            <w:proofErr w:type="spellEnd"/>
            <w:r w:rsidRPr="002F5316">
              <w:t>, 1980. – 256 с.</w:t>
            </w:r>
          </w:p>
          <w:p w14:paraId="4933D324" w14:textId="05C0292B" w:rsidR="00307A4A" w:rsidRPr="009A466E" w:rsidRDefault="002F5316" w:rsidP="002F5316">
            <w:pPr>
              <w:pStyle w:val="a7"/>
              <w:spacing w:before="0" w:beforeAutospacing="0" w:after="0" w:afterAutospacing="0"/>
              <w:jc w:val="both"/>
            </w:pPr>
            <w:r w:rsidRPr="002F5316">
              <w:t xml:space="preserve">6) </w:t>
            </w:r>
            <w:proofErr w:type="spellStart"/>
            <w:r w:rsidRPr="002F5316">
              <w:t>Эрих</w:t>
            </w:r>
            <w:proofErr w:type="spellEnd"/>
            <w:r w:rsidRPr="002F5316">
              <w:t xml:space="preserve"> В.Н., </w:t>
            </w:r>
            <w:proofErr w:type="spellStart"/>
            <w:r w:rsidRPr="002F5316">
              <w:t>Расина</w:t>
            </w:r>
            <w:proofErr w:type="spellEnd"/>
            <w:r w:rsidRPr="002F5316">
              <w:t xml:space="preserve"> М.Г., </w:t>
            </w:r>
            <w:proofErr w:type="spellStart"/>
            <w:r w:rsidRPr="002F5316">
              <w:t>Рудин</w:t>
            </w:r>
            <w:proofErr w:type="spellEnd"/>
            <w:r w:rsidRPr="002F5316">
              <w:t xml:space="preserve"> М.Г. </w:t>
            </w:r>
            <w:proofErr w:type="spellStart"/>
            <w:r w:rsidRPr="002F5316">
              <w:t>Химия</w:t>
            </w:r>
            <w:proofErr w:type="spellEnd"/>
            <w:r w:rsidRPr="002F5316">
              <w:t xml:space="preserve"> и </w:t>
            </w:r>
            <w:proofErr w:type="spellStart"/>
            <w:r w:rsidRPr="002F5316">
              <w:t>технология</w:t>
            </w:r>
            <w:proofErr w:type="spellEnd"/>
            <w:r w:rsidRPr="002F5316">
              <w:t xml:space="preserve"> </w:t>
            </w:r>
            <w:proofErr w:type="spellStart"/>
            <w:r w:rsidRPr="002F5316">
              <w:t>нефти</w:t>
            </w:r>
            <w:proofErr w:type="spellEnd"/>
            <w:r w:rsidRPr="002F5316">
              <w:t xml:space="preserve"> и </w:t>
            </w:r>
            <w:proofErr w:type="spellStart"/>
            <w:r w:rsidRPr="002F5316">
              <w:t>газа</w:t>
            </w:r>
            <w:proofErr w:type="spellEnd"/>
            <w:r w:rsidRPr="002F5316">
              <w:t xml:space="preserve">. – Л.: </w:t>
            </w:r>
            <w:proofErr w:type="spellStart"/>
            <w:r w:rsidRPr="002F5316">
              <w:t>Химия</w:t>
            </w:r>
            <w:proofErr w:type="spellEnd"/>
            <w:r w:rsidRPr="002F5316">
              <w:t>, 1972. – 464 с.</w:t>
            </w:r>
          </w:p>
        </w:tc>
      </w:tr>
    </w:tbl>
    <w:p w14:paraId="0784103F" w14:textId="77777777" w:rsidR="00262DCD" w:rsidRPr="009A466E" w:rsidRDefault="00262DCD" w:rsidP="00AD670C">
      <w:pPr>
        <w:jc w:val="both"/>
      </w:pPr>
    </w:p>
    <w:sectPr w:rsidR="00262DCD" w:rsidRPr="009A466E" w:rsidSect="0024239E">
      <w:footerReference w:type="even" r:id="rId11"/>
      <w:footerReference w:type="default" r:id="rId12"/>
      <w:pgSz w:w="11906" w:h="16838"/>
      <w:pgMar w:top="0" w:right="1134" w:bottom="1134"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0D5CF" w14:textId="77777777" w:rsidR="008E5D60" w:rsidRDefault="008E5D60">
      <w:r>
        <w:separator/>
      </w:r>
    </w:p>
  </w:endnote>
  <w:endnote w:type="continuationSeparator" w:id="0">
    <w:p w14:paraId="2FD2786B" w14:textId="77777777" w:rsidR="008E5D60" w:rsidRDefault="008E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0B30E" w14:textId="77777777" w:rsidR="00AD3779" w:rsidRDefault="00AD377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D421294" w14:textId="77777777" w:rsidR="00AD3779" w:rsidRDefault="00AD37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6D6FC" w14:textId="77777777" w:rsidR="00AD3779" w:rsidRDefault="00AD3779">
    <w:pPr>
      <w:pStyle w:val="a3"/>
      <w:framePr w:wrap="around" w:vAnchor="text" w:hAnchor="margin" w:xAlign="center" w:y="1"/>
      <w:rPr>
        <w:rStyle w:val="a5"/>
        <w:sz w:val="28"/>
        <w:szCs w:val="28"/>
      </w:rPr>
    </w:pPr>
    <w:r>
      <w:rPr>
        <w:rStyle w:val="a5"/>
        <w:sz w:val="28"/>
        <w:szCs w:val="28"/>
      </w:rPr>
      <w:fldChar w:fldCharType="begin"/>
    </w:r>
    <w:r>
      <w:rPr>
        <w:rStyle w:val="a5"/>
        <w:sz w:val="28"/>
        <w:szCs w:val="28"/>
      </w:rPr>
      <w:instrText xml:space="preserve">PAGE  </w:instrText>
    </w:r>
    <w:r>
      <w:rPr>
        <w:rStyle w:val="a5"/>
        <w:sz w:val="28"/>
        <w:szCs w:val="28"/>
      </w:rPr>
      <w:fldChar w:fldCharType="separate"/>
    </w:r>
    <w:r w:rsidR="0024239E">
      <w:rPr>
        <w:rStyle w:val="a5"/>
        <w:noProof/>
        <w:sz w:val="28"/>
        <w:szCs w:val="28"/>
      </w:rPr>
      <w:t>2</w:t>
    </w:r>
    <w:r>
      <w:rPr>
        <w:rStyle w:val="a5"/>
        <w:sz w:val="28"/>
        <w:szCs w:val="28"/>
      </w:rPr>
      <w:fldChar w:fldCharType="end"/>
    </w:r>
  </w:p>
  <w:p w14:paraId="4B2257F0" w14:textId="77777777" w:rsidR="00AD3779" w:rsidRDefault="00AD37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7AE1A" w14:textId="77777777" w:rsidR="008E5D60" w:rsidRDefault="008E5D60">
      <w:r>
        <w:separator/>
      </w:r>
    </w:p>
  </w:footnote>
  <w:footnote w:type="continuationSeparator" w:id="0">
    <w:p w14:paraId="09C40F27" w14:textId="77777777" w:rsidR="008E5D60" w:rsidRDefault="008E5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3F5B"/>
    <w:multiLevelType w:val="hybridMultilevel"/>
    <w:tmpl w:val="545CC9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09C3E9B"/>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3AF7458F"/>
    <w:multiLevelType w:val="hybridMultilevel"/>
    <w:tmpl w:val="29DC56C8"/>
    <w:lvl w:ilvl="0" w:tplc="585C5804">
      <w:start w:val="1"/>
      <w:numFmt w:val="decimal"/>
      <w:lvlText w:val="%1."/>
      <w:lvlJc w:val="left"/>
      <w:pPr>
        <w:ind w:left="258" w:hanging="360"/>
      </w:pPr>
      <w:rPr>
        <w:rFonts w:hint="default"/>
      </w:rPr>
    </w:lvl>
    <w:lvl w:ilvl="1" w:tplc="20000019" w:tentative="1">
      <w:start w:val="1"/>
      <w:numFmt w:val="lowerLetter"/>
      <w:lvlText w:val="%2."/>
      <w:lvlJc w:val="left"/>
      <w:pPr>
        <w:ind w:left="978" w:hanging="360"/>
      </w:pPr>
    </w:lvl>
    <w:lvl w:ilvl="2" w:tplc="2000001B" w:tentative="1">
      <w:start w:val="1"/>
      <w:numFmt w:val="lowerRoman"/>
      <w:lvlText w:val="%3."/>
      <w:lvlJc w:val="right"/>
      <w:pPr>
        <w:ind w:left="1698" w:hanging="180"/>
      </w:pPr>
    </w:lvl>
    <w:lvl w:ilvl="3" w:tplc="2000000F" w:tentative="1">
      <w:start w:val="1"/>
      <w:numFmt w:val="decimal"/>
      <w:lvlText w:val="%4."/>
      <w:lvlJc w:val="left"/>
      <w:pPr>
        <w:ind w:left="2418" w:hanging="360"/>
      </w:pPr>
    </w:lvl>
    <w:lvl w:ilvl="4" w:tplc="20000019" w:tentative="1">
      <w:start w:val="1"/>
      <w:numFmt w:val="lowerLetter"/>
      <w:lvlText w:val="%5."/>
      <w:lvlJc w:val="left"/>
      <w:pPr>
        <w:ind w:left="3138" w:hanging="360"/>
      </w:pPr>
    </w:lvl>
    <w:lvl w:ilvl="5" w:tplc="2000001B" w:tentative="1">
      <w:start w:val="1"/>
      <w:numFmt w:val="lowerRoman"/>
      <w:lvlText w:val="%6."/>
      <w:lvlJc w:val="right"/>
      <w:pPr>
        <w:ind w:left="3858" w:hanging="180"/>
      </w:pPr>
    </w:lvl>
    <w:lvl w:ilvl="6" w:tplc="2000000F" w:tentative="1">
      <w:start w:val="1"/>
      <w:numFmt w:val="decimal"/>
      <w:lvlText w:val="%7."/>
      <w:lvlJc w:val="left"/>
      <w:pPr>
        <w:ind w:left="4578" w:hanging="360"/>
      </w:pPr>
    </w:lvl>
    <w:lvl w:ilvl="7" w:tplc="20000019" w:tentative="1">
      <w:start w:val="1"/>
      <w:numFmt w:val="lowerLetter"/>
      <w:lvlText w:val="%8."/>
      <w:lvlJc w:val="left"/>
      <w:pPr>
        <w:ind w:left="5298" w:hanging="360"/>
      </w:pPr>
    </w:lvl>
    <w:lvl w:ilvl="8" w:tplc="2000001B" w:tentative="1">
      <w:start w:val="1"/>
      <w:numFmt w:val="lowerRoman"/>
      <w:lvlText w:val="%9."/>
      <w:lvlJc w:val="right"/>
      <w:pPr>
        <w:ind w:left="6018" w:hanging="180"/>
      </w:pPr>
    </w:lvl>
  </w:abstractNum>
  <w:abstractNum w:abstractNumId="3">
    <w:nsid w:val="79034AE6"/>
    <w:multiLevelType w:val="hybridMultilevel"/>
    <w:tmpl w:val="E22EBA8E"/>
    <w:lvl w:ilvl="0" w:tplc="52B2D938">
      <w:start w:val="1"/>
      <w:numFmt w:val="decimal"/>
      <w:lvlText w:val="%1."/>
      <w:lvlJc w:val="left"/>
      <w:pPr>
        <w:ind w:left="720" w:hanging="360"/>
      </w:pPr>
      <w:rPr>
        <w:rFonts w:hint="default"/>
        <w:color w:val="000000"/>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13"/>
    <w:rsid w:val="00001F17"/>
    <w:rsid w:val="000163C4"/>
    <w:rsid w:val="000472C7"/>
    <w:rsid w:val="000532FD"/>
    <w:rsid w:val="00065AFC"/>
    <w:rsid w:val="00073ED0"/>
    <w:rsid w:val="000B2BB4"/>
    <w:rsid w:val="000C72FD"/>
    <w:rsid w:val="0013039F"/>
    <w:rsid w:val="00144759"/>
    <w:rsid w:val="001533AE"/>
    <w:rsid w:val="001B7ABB"/>
    <w:rsid w:val="001C3557"/>
    <w:rsid w:val="001C5A4C"/>
    <w:rsid w:val="001C6868"/>
    <w:rsid w:val="001D5916"/>
    <w:rsid w:val="00213D9E"/>
    <w:rsid w:val="00221300"/>
    <w:rsid w:val="00226BF5"/>
    <w:rsid w:val="0024239E"/>
    <w:rsid w:val="00262DCD"/>
    <w:rsid w:val="002D7898"/>
    <w:rsid w:val="002E2F61"/>
    <w:rsid w:val="002F5316"/>
    <w:rsid w:val="00307A4A"/>
    <w:rsid w:val="00331275"/>
    <w:rsid w:val="00343F6C"/>
    <w:rsid w:val="003573DF"/>
    <w:rsid w:val="003B7158"/>
    <w:rsid w:val="003C2ECD"/>
    <w:rsid w:val="003E2ED7"/>
    <w:rsid w:val="0040750A"/>
    <w:rsid w:val="0046021E"/>
    <w:rsid w:val="0046698C"/>
    <w:rsid w:val="00471D8D"/>
    <w:rsid w:val="00474609"/>
    <w:rsid w:val="005378CA"/>
    <w:rsid w:val="00541AF8"/>
    <w:rsid w:val="0054727A"/>
    <w:rsid w:val="00564EA9"/>
    <w:rsid w:val="005A602F"/>
    <w:rsid w:val="005B3B58"/>
    <w:rsid w:val="005C2402"/>
    <w:rsid w:val="005C3EFB"/>
    <w:rsid w:val="005E0FB7"/>
    <w:rsid w:val="006550A4"/>
    <w:rsid w:val="006653FA"/>
    <w:rsid w:val="00666791"/>
    <w:rsid w:val="00690546"/>
    <w:rsid w:val="006D0454"/>
    <w:rsid w:val="006E15D6"/>
    <w:rsid w:val="006E2D34"/>
    <w:rsid w:val="006E4CA4"/>
    <w:rsid w:val="00704A51"/>
    <w:rsid w:val="00706E68"/>
    <w:rsid w:val="007114B4"/>
    <w:rsid w:val="0072675C"/>
    <w:rsid w:val="007517F7"/>
    <w:rsid w:val="00756CF0"/>
    <w:rsid w:val="0077325D"/>
    <w:rsid w:val="00775325"/>
    <w:rsid w:val="00782859"/>
    <w:rsid w:val="00793BEA"/>
    <w:rsid w:val="007B49B8"/>
    <w:rsid w:val="007C1202"/>
    <w:rsid w:val="007E2CC3"/>
    <w:rsid w:val="0080041D"/>
    <w:rsid w:val="008025D5"/>
    <w:rsid w:val="00812960"/>
    <w:rsid w:val="008269C1"/>
    <w:rsid w:val="00843174"/>
    <w:rsid w:val="00850775"/>
    <w:rsid w:val="0085518E"/>
    <w:rsid w:val="00864320"/>
    <w:rsid w:val="008751AE"/>
    <w:rsid w:val="008854B8"/>
    <w:rsid w:val="00890331"/>
    <w:rsid w:val="008940F8"/>
    <w:rsid w:val="00897DA2"/>
    <w:rsid w:val="008C5F0B"/>
    <w:rsid w:val="008E5D60"/>
    <w:rsid w:val="00923314"/>
    <w:rsid w:val="00947AB8"/>
    <w:rsid w:val="00960ED2"/>
    <w:rsid w:val="0097629B"/>
    <w:rsid w:val="009A32B2"/>
    <w:rsid w:val="009A466E"/>
    <w:rsid w:val="009B68B2"/>
    <w:rsid w:val="00A1105F"/>
    <w:rsid w:val="00A160A4"/>
    <w:rsid w:val="00A475F0"/>
    <w:rsid w:val="00A65D7C"/>
    <w:rsid w:val="00A91411"/>
    <w:rsid w:val="00AA3F8A"/>
    <w:rsid w:val="00AC1E64"/>
    <w:rsid w:val="00AD3779"/>
    <w:rsid w:val="00AD532D"/>
    <w:rsid w:val="00AD670C"/>
    <w:rsid w:val="00AF18BF"/>
    <w:rsid w:val="00AF4EC4"/>
    <w:rsid w:val="00B07DF3"/>
    <w:rsid w:val="00B16B96"/>
    <w:rsid w:val="00B41564"/>
    <w:rsid w:val="00B52FE2"/>
    <w:rsid w:val="00B62F3A"/>
    <w:rsid w:val="00BA39F4"/>
    <w:rsid w:val="00BA44D3"/>
    <w:rsid w:val="00BC12E7"/>
    <w:rsid w:val="00BC6BC4"/>
    <w:rsid w:val="00BF0B86"/>
    <w:rsid w:val="00C57D1D"/>
    <w:rsid w:val="00C77751"/>
    <w:rsid w:val="00CA050E"/>
    <w:rsid w:val="00CA1617"/>
    <w:rsid w:val="00CC428E"/>
    <w:rsid w:val="00CD750F"/>
    <w:rsid w:val="00CE264C"/>
    <w:rsid w:val="00CE500C"/>
    <w:rsid w:val="00D06913"/>
    <w:rsid w:val="00D0699F"/>
    <w:rsid w:val="00D66A19"/>
    <w:rsid w:val="00D7162F"/>
    <w:rsid w:val="00D7334F"/>
    <w:rsid w:val="00D923C1"/>
    <w:rsid w:val="00DA34A4"/>
    <w:rsid w:val="00DE0B67"/>
    <w:rsid w:val="00DE197C"/>
    <w:rsid w:val="00DE370F"/>
    <w:rsid w:val="00E063CE"/>
    <w:rsid w:val="00E215BE"/>
    <w:rsid w:val="00E34822"/>
    <w:rsid w:val="00E37C3A"/>
    <w:rsid w:val="00E922BE"/>
    <w:rsid w:val="00E969F0"/>
    <w:rsid w:val="00EA6F05"/>
    <w:rsid w:val="00EF3312"/>
    <w:rsid w:val="00F03821"/>
    <w:rsid w:val="00F109B8"/>
    <w:rsid w:val="00F471DB"/>
    <w:rsid w:val="00F63C00"/>
    <w:rsid w:val="00F736F5"/>
    <w:rsid w:val="00F85280"/>
    <w:rsid w:val="00F92DBE"/>
    <w:rsid w:val="00FB174A"/>
    <w:rsid w:val="00FC0E46"/>
    <w:rsid w:val="00FF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34F"/>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link w:val="10"/>
    <w:uiPriority w:val="9"/>
    <w:qFormat/>
    <w:rsid w:val="00001F17"/>
    <w:pPr>
      <w:widowControl/>
      <w:autoSpaceDE/>
      <w:autoSpaceDN/>
      <w:adjustRightInd/>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7334F"/>
    <w:pPr>
      <w:tabs>
        <w:tab w:val="center" w:pos="4677"/>
        <w:tab w:val="right" w:pos="9355"/>
      </w:tabs>
    </w:pPr>
  </w:style>
  <w:style w:type="character" w:customStyle="1" w:styleId="a4">
    <w:name w:val="Нижний колонтитул Знак"/>
    <w:basedOn w:val="a0"/>
    <w:link w:val="a3"/>
    <w:rsid w:val="00D7334F"/>
    <w:rPr>
      <w:rFonts w:ascii="Times New Roman" w:eastAsia="Times New Roman" w:hAnsi="Times New Roman" w:cs="Times New Roman"/>
      <w:sz w:val="20"/>
      <w:szCs w:val="20"/>
      <w:lang w:val="uk-UA" w:eastAsia="ru-RU"/>
    </w:rPr>
  </w:style>
  <w:style w:type="character" w:styleId="a5">
    <w:name w:val="page number"/>
    <w:rsid w:val="00D7334F"/>
  </w:style>
  <w:style w:type="paragraph" w:styleId="a6">
    <w:name w:val="List Paragraph"/>
    <w:basedOn w:val="a"/>
    <w:uiPriority w:val="34"/>
    <w:qFormat/>
    <w:rsid w:val="00CE500C"/>
    <w:pPr>
      <w:ind w:left="720"/>
      <w:contextualSpacing/>
    </w:pPr>
  </w:style>
  <w:style w:type="paragraph" w:styleId="a7">
    <w:name w:val="Normal (Web)"/>
    <w:basedOn w:val="a"/>
    <w:uiPriority w:val="99"/>
    <w:unhideWhenUsed/>
    <w:rsid w:val="008751AE"/>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D0699F"/>
    <w:rPr>
      <w:rFonts w:ascii="Tahoma" w:hAnsi="Tahoma" w:cs="Tahoma"/>
      <w:sz w:val="16"/>
      <w:szCs w:val="16"/>
    </w:rPr>
  </w:style>
  <w:style w:type="character" w:customStyle="1" w:styleId="a9">
    <w:name w:val="Текст выноски Знак"/>
    <w:basedOn w:val="a0"/>
    <w:link w:val="a8"/>
    <w:uiPriority w:val="99"/>
    <w:semiHidden/>
    <w:rsid w:val="00D0699F"/>
    <w:rPr>
      <w:rFonts w:ascii="Tahoma" w:eastAsia="Times New Roman" w:hAnsi="Tahoma" w:cs="Tahoma"/>
      <w:sz w:val="16"/>
      <w:szCs w:val="16"/>
      <w:lang w:val="uk-UA" w:eastAsia="ru-RU"/>
    </w:rPr>
  </w:style>
  <w:style w:type="character" w:customStyle="1" w:styleId="10">
    <w:name w:val="Заголовок 1 Знак"/>
    <w:basedOn w:val="a0"/>
    <w:link w:val="1"/>
    <w:uiPriority w:val="9"/>
    <w:rsid w:val="00001F17"/>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AD670C"/>
    <w:pPr>
      <w:tabs>
        <w:tab w:val="center" w:pos="4677"/>
        <w:tab w:val="right" w:pos="9355"/>
      </w:tabs>
    </w:pPr>
  </w:style>
  <w:style w:type="character" w:customStyle="1" w:styleId="ab">
    <w:name w:val="Верхний колонтитул Знак"/>
    <w:basedOn w:val="a0"/>
    <w:link w:val="aa"/>
    <w:uiPriority w:val="99"/>
    <w:rsid w:val="00AD670C"/>
    <w:rPr>
      <w:rFonts w:ascii="Times New Roman" w:eastAsia="Times New Roman" w:hAnsi="Times New Roman" w:cs="Times New Roman"/>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3406">
      <w:bodyDiv w:val="1"/>
      <w:marLeft w:val="0"/>
      <w:marRight w:val="0"/>
      <w:marTop w:val="0"/>
      <w:marBottom w:val="0"/>
      <w:divBdr>
        <w:top w:val="none" w:sz="0" w:space="0" w:color="auto"/>
        <w:left w:val="none" w:sz="0" w:space="0" w:color="auto"/>
        <w:bottom w:val="none" w:sz="0" w:space="0" w:color="auto"/>
        <w:right w:val="none" w:sz="0" w:space="0" w:color="auto"/>
      </w:divBdr>
    </w:div>
    <w:div w:id="146217038">
      <w:bodyDiv w:val="1"/>
      <w:marLeft w:val="0"/>
      <w:marRight w:val="0"/>
      <w:marTop w:val="0"/>
      <w:marBottom w:val="0"/>
      <w:divBdr>
        <w:top w:val="none" w:sz="0" w:space="0" w:color="auto"/>
        <w:left w:val="none" w:sz="0" w:space="0" w:color="auto"/>
        <w:bottom w:val="none" w:sz="0" w:space="0" w:color="auto"/>
        <w:right w:val="none" w:sz="0" w:space="0" w:color="auto"/>
      </w:divBdr>
    </w:div>
    <w:div w:id="289672922">
      <w:bodyDiv w:val="1"/>
      <w:marLeft w:val="0"/>
      <w:marRight w:val="0"/>
      <w:marTop w:val="0"/>
      <w:marBottom w:val="0"/>
      <w:divBdr>
        <w:top w:val="none" w:sz="0" w:space="0" w:color="auto"/>
        <w:left w:val="none" w:sz="0" w:space="0" w:color="auto"/>
        <w:bottom w:val="none" w:sz="0" w:space="0" w:color="auto"/>
        <w:right w:val="none" w:sz="0" w:space="0" w:color="auto"/>
      </w:divBdr>
    </w:div>
    <w:div w:id="294679214">
      <w:bodyDiv w:val="1"/>
      <w:marLeft w:val="0"/>
      <w:marRight w:val="0"/>
      <w:marTop w:val="0"/>
      <w:marBottom w:val="0"/>
      <w:divBdr>
        <w:top w:val="none" w:sz="0" w:space="0" w:color="auto"/>
        <w:left w:val="none" w:sz="0" w:space="0" w:color="auto"/>
        <w:bottom w:val="none" w:sz="0" w:space="0" w:color="auto"/>
        <w:right w:val="none" w:sz="0" w:space="0" w:color="auto"/>
      </w:divBdr>
    </w:div>
    <w:div w:id="461579927">
      <w:bodyDiv w:val="1"/>
      <w:marLeft w:val="0"/>
      <w:marRight w:val="0"/>
      <w:marTop w:val="0"/>
      <w:marBottom w:val="0"/>
      <w:divBdr>
        <w:top w:val="none" w:sz="0" w:space="0" w:color="auto"/>
        <w:left w:val="none" w:sz="0" w:space="0" w:color="auto"/>
        <w:bottom w:val="none" w:sz="0" w:space="0" w:color="auto"/>
        <w:right w:val="none" w:sz="0" w:space="0" w:color="auto"/>
      </w:divBdr>
    </w:div>
    <w:div w:id="723524697">
      <w:bodyDiv w:val="1"/>
      <w:marLeft w:val="0"/>
      <w:marRight w:val="0"/>
      <w:marTop w:val="0"/>
      <w:marBottom w:val="0"/>
      <w:divBdr>
        <w:top w:val="none" w:sz="0" w:space="0" w:color="auto"/>
        <w:left w:val="none" w:sz="0" w:space="0" w:color="auto"/>
        <w:bottom w:val="none" w:sz="0" w:space="0" w:color="auto"/>
        <w:right w:val="none" w:sz="0" w:space="0" w:color="auto"/>
      </w:divBdr>
    </w:div>
    <w:div w:id="762536630">
      <w:bodyDiv w:val="1"/>
      <w:marLeft w:val="0"/>
      <w:marRight w:val="0"/>
      <w:marTop w:val="0"/>
      <w:marBottom w:val="0"/>
      <w:divBdr>
        <w:top w:val="none" w:sz="0" w:space="0" w:color="auto"/>
        <w:left w:val="none" w:sz="0" w:space="0" w:color="auto"/>
        <w:bottom w:val="none" w:sz="0" w:space="0" w:color="auto"/>
        <w:right w:val="none" w:sz="0" w:space="0" w:color="auto"/>
      </w:divBdr>
    </w:div>
    <w:div w:id="785584769">
      <w:bodyDiv w:val="1"/>
      <w:marLeft w:val="0"/>
      <w:marRight w:val="0"/>
      <w:marTop w:val="0"/>
      <w:marBottom w:val="0"/>
      <w:divBdr>
        <w:top w:val="none" w:sz="0" w:space="0" w:color="auto"/>
        <w:left w:val="none" w:sz="0" w:space="0" w:color="auto"/>
        <w:bottom w:val="none" w:sz="0" w:space="0" w:color="auto"/>
        <w:right w:val="none" w:sz="0" w:space="0" w:color="auto"/>
      </w:divBdr>
    </w:div>
    <w:div w:id="943346545">
      <w:bodyDiv w:val="1"/>
      <w:marLeft w:val="0"/>
      <w:marRight w:val="0"/>
      <w:marTop w:val="0"/>
      <w:marBottom w:val="0"/>
      <w:divBdr>
        <w:top w:val="none" w:sz="0" w:space="0" w:color="auto"/>
        <w:left w:val="none" w:sz="0" w:space="0" w:color="auto"/>
        <w:bottom w:val="none" w:sz="0" w:space="0" w:color="auto"/>
        <w:right w:val="none" w:sz="0" w:space="0" w:color="auto"/>
      </w:divBdr>
    </w:div>
    <w:div w:id="1316181581">
      <w:bodyDiv w:val="1"/>
      <w:marLeft w:val="0"/>
      <w:marRight w:val="0"/>
      <w:marTop w:val="0"/>
      <w:marBottom w:val="0"/>
      <w:divBdr>
        <w:top w:val="none" w:sz="0" w:space="0" w:color="auto"/>
        <w:left w:val="none" w:sz="0" w:space="0" w:color="auto"/>
        <w:bottom w:val="none" w:sz="0" w:space="0" w:color="auto"/>
        <w:right w:val="none" w:sz="0" w:space="0" w:color="auto"/>
      </w:divBdr>
    </w:div>
    <w:div w:id="1337923896">
      <w:bodyDiv w:val="1"/>
      <w:marLeft w:val="0"/>
      <w:marRight w:val="0"/>
      <w:marTop w:val="0"/>
      <w:marBottom w:val="0"/>
      <w:divBdr>
        <w:top w:val="none" w:sz="0" w:space="0" w:color="auto"/>
        <w:left w:val="none" w:sz="0" w:space="0" w:color="auto"/>
        <w:bottom w:val="none" w:sz="0" w:space="0" w:color="auto"/>
        <w:right w:val="none" w:sz="0" w:space="0" w:color="auto"/>
      </w:divBdr>
    </w:div>
    <w:div w:id="1510366534">
      <w:bodyDiv w:val="1"/>
      <w:marLeft w:val="0"/>
      <w:marRight w:val="0"/>
      <w:marTop w:val="0"/>
      <w:marBottom w:val="0"/>
      <w:divBdr>
        <w:top w:val="none" w:sz="0" w:space="0" w:color="auto"/>
        <w:left w:val="none" w:sz="0" w:space="0" w:color="auto"/>
        <w:bottom w:val="none" w:sz="0" w:space="0" w:color="auto"/>
        <w:right w:val="none" w:sz="0" w:space="0" w:color="auto"/>
      </w:divBdr>
    </w:div>
    <w:div w:id="1538162024">
      <w:bodyDiv w:val="1"/>
      <w:marLeft w:val="0"/>
      <w:marRight w:val="0"/>
      <w:marTop w:val="0"/>
      <w:marBottom w:val="0"/>
      <w:divBdr>
        <w:top w:val="none" w:sz="0" w:space="0" w:color="auto"/>
        <w:left w:val="none" w:sz="0" w:space="0" w:color="auto"/>
        <w:bottom w:val="none" w:sz="0" w:space="0" w:color="auto"/>
        <w:right w:val="none" w:sz="0" w:space="0" w:color="auto"/>
      </w:divBdr>
    </w:div>
    <w:div w:id="1585186183">
      <w:bodyDiv w:val="1"/>
      <w:marLeft w:val="0"/>
      <w:marRight w:val="0"/>
      <w:marTop w:val="0"/>
      <w:marBottom w:val="0"/>
      <w:divBdr>
        <w:top w:val="none" w:sz="0" w:space="0" w:color="auto"/>
        <w:left w:val="none" w:sz="0" w:space="0" w:color="auto"/>
        <w:bottom w:val="none" w:sz="0" w:space="0" w:color="auto"/>
        <w:right w:val="none" w:sz="0" w:space="0" w:color="auto"/>
      </w:divBdr>
    </w:div>
    <w:div w:id="1861047679">
      <w:bodyDiv w:val="1"/>
      <w:marLeft w:val="0"/>
      <w:marRight w:val="0"/>
      <w:marTop w:val="0"/>
      <w:marBottom w:val="0"/>
      <w:divBdr>
        <w:top w:val="none" w:sz="0" w:space="0" w:color="auto"/>
        <w:left w:val="none" w:sz="0" w:space="0" w:color="auto"/>
        <w:bottom w:val="none" w:sz="0" w:space="0" w:color="auto"/>
        <w:right w:val="none" w:sz="0" w:space="0" w:color="auto"/>
      </w:divBdr>
    </w:div>
    <w:div w:id="18743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C33E2-58BC-4950-AF9C-E8D26279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Гришечкина</dc:creator>
  <cp:lastModifiedBy>sintszgrup@ua.fm</cp:lastModifiedBy>
  <cp:revision>100</cp:revision>
  <dcterms:created xsi:type="dcterms:W3CDTF">2023-02-10T08:11:00Z</dcterms:created>
  <dcterms:modified xsi:type="dcterms:W3CDTF">2023-02-20T09:33:00Z</dcterms:modified>
</cp:coreProperties>
</file>