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B43B8F" w:rsidRPr="00B43B8F" w14:paraId="760AEFA1" w14:textId="77777777" w:rsidTr="005267D8">
        <w:tc>
          <w:tcPr>
            <w:tcW w:w="9345" w:type="dxa"/>
            <w:gridSpan w:val="2"/>
          </w:tcPr>
          <w:p w14:paraId="4E42DC51" w14:textId="77777777" w:rsidR="005066DF" w:rsidRPr="00B43B8F" w:rsidRDefault="005066DF" w:rsidP="00C43818">
            <w:pPr>
              <w:jc w:val="center"/>
              <w:rPr>
                <w:sz w:val="24"/>
                <w:szCs w:val="24"/>
              </w:rPr>
            </w:pPr>
            <w:r w:rsidRPr="00B43B8F">
              <w:rPr>
                <w:b/>
                <w:bCs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B43B8F" w14:paraId="5543B462" w14:textId="77777777" w:rsidTr="005066DF">
        <w:tc>
          <w:tcPr>
            <w:tcW w:w="2263" w:type="dxa"/>
          </w:tcPr>
          <w:p w14:paraId="1C97FC62" w14:textId="5AFE85DC" w:rsidR="005066DF" w:rsidRPr="00B43B8F" w:rsidRDefault="00397C3A" w:rsidP="00C43818">
            <w:pPr>
              <w:jc w:val="center"/>
              <w:rPr>
                <w:sz w:val="24"/>
                <w:szCs w:val="24"/>
              </w:rPr>
            </w:pPr>
            <w:r w:rsidRPr="00B43B8F">
              <w:rPr>
                <w:noProof/>
                <w:lang w:val="en-US" w:eastAsia="en-US"/>
              </w:rPr>
              <w:drawing>
                <wp:inline distT="0" distB="0" distL="0" distR="0" wp14:anchorId="5CE5DFF9" wp14:editId="04C63514">
                  <wp:extent cx="1152525" cy="1152525"/>
                  <wp:effectExtent l="0" t="0" r="9525" b="9525"/>
                  <wp:docPr id="1580997494" name="Рисунок 1" descr="Головна - УДУ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оловна - УДУ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0DBA100D" w14:textId="77777777" w:rsidR="005066DF" w:rsidRPr="00B43B8F" w:rsidRDefault="005066DF" w:rsidP="005066D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6066B09" w14:textId="77777777" w:rsidR="005066DF" w:rsidRPr="00B43B8F" w:rsidRDefault="005066DF" w:rsidP="005066DF">
            <w:pPr>
              <w:jc w:val="center"/>
              <w:rPr>
                <w:b/>
                <w:bCs/>
                <w:sz w:val="24"/>
                <w:szCs w:val="24"/>
              </w:rPr>
            </w:pPr>
            <w:r w:rsidRPr="00B43B8F">
              <w:rPr>
                <w:b/>
                <w:bCs/>
                <w:sz w:val="24"/>
                <w:szCs w:val="24"/>
              </w:rPr>
              <w:t xml:space="preserve">СИЛАБУС </w:t>
            </w:r>
          </w:p>
          <w:p w14:paraId="2F450778" w14:textId="676D77D9" w:rsidR="005066DF" w:rsidRPr="00B43B8F" w:rsidRDefault="005066DF" w:rsidP="005066DF">
            <w:pPr>
              <w:spacing w:after="120"/>
              <w:jc w:val="center"/>
              <w:rPr>
                <w:b/>
                <w:bCs/>
                <w:caps/>
                <w:sz w:val="32"/>
                <w:szCs w:val="32"/>
              </w:rPr>
            </w:pPr>
            <w:r w:rsidRPr="00B43B8F">
              <w:rPr>
                <w:b/>
                <w:bCs/>
                <w:caps/>
                <w:sz w:val="32"/>
                <w:szCs w:val="32"/>
              </w:rPr>
              <w:t>«</w:t>
            </w:r>
            <w:r w:rsidR="00D76239">
              <w:rPr>
                <w:b/>
                <w:bCs/>
                <w:caps/>
                <w:sz w:val="32"/>
                <w:szCs w:val="32"/>
              </w:rPr>
              <w:t>Синтез технічних рішень</w:t>
            </w:r>
            <w:r w:rsidRPr="00B43B8F">
              <w:rPr>
                <w:b/>
                <w:bCs/>
                <w:caps/>
                <w:sz w:val="32"/>
                <w:szCs w:val="32"/>
              </w:rPr>
              <w:t>»</w:t>
            </w:r>
          </w:p>
          <w:p w14:paraId="063C6036" w14:textId="77777777" w:rsidR="005066DF" w:rsidRPr="00B43B8F" w:rsidRDefault="005066DF" w:rsidP="00C4381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16BF95B" w14:textId="77777777" w:rsidR="005066DF" w:rsidRPr="00B43B8F" w:rsidRDefault="005066DF" w:rsidP="00C4381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B43B8F" w:rsidRPr="00B43B8F" w14:paraId="5B51F70C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4649E529" w14:textId="77777777" w:rsidR="005066DF" w:rsidRPr="00B43B8F" w:rsidRDefault="005066DF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14:paraId="1BE92C37" w14:textId="47F044C1" w:rsidR="005066DF" w:rsidRPr="00B43B8F" w:rsidRDefault="00D76239" w:rsidP="00021B46">
            <w:pPr>
              <w:spacing w:before="120" w:after="120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ru-RU"/>
              </w:rPr>
              <w:t>Обов</w:t>
            </w:r>
            <w:r>
              <w:rPr>
                <w:sz w:val="24"/>
                <w:szCs w:val="24"/>
                <w:lang w:val="en-US"/>
              </w:rPr>
              <w:t>язко</w:t>
            </w:r>
            <w:r>
              <w:rPr>
                <w:sz w:val="24"/>
                <w:szCs w:val="24"/>
              </w:rPr>
              <w:t>ва</w:t>
            </w:r>
            <w:r w:rsidR="005066DF" w:rsidRPr="00B43B8F">
              <w:rPr>
                <w:sz w:val="24"/>
                <w:szCs w:val="24"/>
              </w:rPr>
              <w:t xml:space="preserve"> навчальна дисципліна </w:t>
            </w:r>
          </w:p>
        </w:tc>
      </w:tr>
      <w:tr w:rsidR="00B43B8F" w:rsidRPr="00B43B8F" w14:paraId="79E160E9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727F629F" w14:textId="77777777" w:rsidR="00C43818" w:rsidRPr="00B43B8F" w:rsidRDefault="00C43818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14:paraId="1BF750BF" w14:textId="4BBA2AD1" w:rsidR="00C43818" w:rsidRPr="00B43B8F" w:rsidRDefault="00D76239" w:rsidP="00D76239">
            <w:pPr>
              <w:spacing w:before="120" w:after="12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ОК2.16- Синтез технічних рішень</w:t>
            </w:r>
          </w:p>
        </w:tc>
      </w:tr>
      <w:tr w:rsidR="00B43B8F" w:rsidRPr="00B43B8F" w14:paraId="4F37ACA5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564FCD52" w14:textId="77777777" w:rsidR="00C43818" w:rsidRPr="00B43B8F" w:rsidRDefault="00C43818" w:rsidP="00C43818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Код та назва спеціальності</w:t>
            </w:r>
            <w:r w:rsidR="005066DF" w:rsidRPr="00B43B8F">
              <w:rPr>
                <w:b/>
                <w:sz w:val="22"/>
                <w:szCs w:val="22"/>
              </w:rPr>
              <w:t xml:space="preserve">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E84943C" w14:textId="4A409E80" w:rsidR="00C43818" w:rsidRPr="00B43B8F" w:rsidRDefault="00AF382F" w:rsidP="0002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G6</w:t>
            </w:r>
            <w:bookmarkStart w:id="0" w:name="_GoBack"/>
            <w:bookmarkEnd w:id="0"/>
            <w:r w:rsidR="00C43818" w:rsidRPr="00B43B8F">
              <w:rPr>
                <w:sz w:val="24"/>
                <w:szCs w:val="24"/>
              </w:rPr>
              <w:t xml:space="preserve"> – </w:t>
            </w:r>
            <w:r w:rsidR="00021B46" w:rsidRPr="00B43B8F">
              <w:rPr>
                <w:sz w:val="24"/>
                <w:szCs w:val="24"/>
              </w:rPr>
              <w:t>І</w:t>
            </w:r>
            <w:r w:rsidR="00B10D95" w:rsidRPr="00B43B8F">
              <w:rPr>
                <w:sz w:val="24"/>
                <w:szCs w:val="24"/>
              </w:rPr>
              <w:t>нформаційно-вимірювальн</w:t>
            </w:r>
            <w:r w:rsidR="00021B46" w:rsidRPr="00B43B8F">
              <w:rPr>
                <w:sz w:val="24"/>
                <w:szCs w:val="24"/>
              </w:rPr>
              <w:t>і</w:t>
            </w:r>
            <w:r w:rsidR="00B10D95" w:rsidRPr="00B43B8F">
              <w:rPr>
                <w:sz w:val="24"/>
                <w:szCs w:val="24"/>
              </w:rPr>
              <w:t xml:space="preserve"> техн</w:t>
            </w:r>
            <w:r w:rsidR="00021B46" w:rsidRPr="00B43B8F">
              <w:rPr>
                <w:sz w:val="24"/>
                <w:szCs w:val="24"/>
              </w:rPr>
              <w:t>ології</w:t>
            </w:r>
          </w:p>
        </w:tc>
      </w:tr>
      <w:tr w:rsidR="00B43B8F" w:rsidRPr="00B43B8F" w14:paraId="2BDEBBD0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25E71088" w14:textId="77777777" w:rsidR="00C43818" w:rsidRPr="00B43B8F" w:rsidRDefault="00C43818" w:rsidP="00C43818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C71FC09" w14:textId="732773C2" w:rsidR="00C43818" w:rsidRPr="00B43B8F" w:rsidRDefault="0088601A" w:rsidP="00E93257">
            <w:pPr>
              <w:rPr>
                <w:sz w:val="24"/>
                <w:szCs w:val="24"/>
              </w:rPr>
            </w:pPr>
            <w:r w:rsidRPr="00B43B8F">
              <w:rPr>
                <w:bCs/>
                <w:sz w:val="24"/>
                <w:szCs w:val="24"/>
              </w:rPr>
              <w:t>Інформаційно-вимірювальні технології та  інженерія якості</w:t>
            </w:r>
          </w:p>
        </w:tc>
      </w:tr>
      <w:tr w:rsidR="00B43B8F" w:rsidRPr="00B43B8F" w14:paraId="79CB0E39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1AD7EC89" w14:textId="77777777" w:rsidR="00C43818" w:rsidRPr="00B43B8F" w:rsidRDefault="005066DF" w:rsidP="00C43818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89A12AB" w14:textId="77777777" w:rsidR="00C43818" w:rsidRPr="00B43B8F" w:rsidRDefault="00E93257" w:rsidP="00E93257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Перший</w:t>
            </w:r>
            <w:r w:rsidR="00C43818" w:rsidRPr="00B43B8F">
              <w:rPr>
                <w:sz w:val="24"/>
                <w:szCs w:val="24"/>
              </w:rPr>
              <w:t xml:space="preserve"> (</w:t>
            </w:r>
            <w:r w:rsidRPr="00B43B8F">
              <w:rPr>
                <w:sz w:val="24"/>
                <w:szCs w:val="24"/>
              </w:rPr>
              <w:t>бакалаврський</w:t>
            </w:r>
            <w:r w:rsidR="00C43818" w:rsidRPr="00B43B8F">
              <w:rPr>
                <w:sz w:val="24"/>
                <w:szCs w:val="24"/>
              </w:rPr>
              <w:t>)</w:t>
            </w:r>
          </w:p>
        </w:tc>
      </w:tr>
      <w:tr w:rsidR="00B43B8F" w:rsidRPr="00B43B8F" w14:paraId="41C70FD9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7DED9451" w14:textId="77777777" w:rsidR="00C43818" w:rsidRPr="00B43B8F" w:rsidRDefault="00C43818" w:rsidP="00C43818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Обсяг дисципліни</w:t>
            </w:r>
          </w:p>
          <w:p w14:paraId="1E5FF21F" w14:textId="77777777" w:rsidR="005066DF" w:rsidRPr="00B43B8F" w:rsidRDefault="005066DF" w:rsidP="00C43818">
            <w:pPr>
              <w:rPr>
                <w:sz w:val="22"/>
                <w:szCs w:val="22"/>
              </w:rPr>
            </w:pPr>
            <w:r w:rsidRPr="00B43B8F">
              <w:rPr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1D84B21" w14:textId="49C5EB49" w:rsidR="00C43818" w:rsidRPr="00B43B8F" w:rsidRDefault="0088601A" w:rsidP="005066DF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4</w:t>
            </w:r>
          </w:p>
        </w:tc>
      </w:tr>
      <w:tr w:rsidR="00B43B8F" w:rsidRPr="00B43B8F" w14:paraId="49C7CF80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0CB7D007" w14:textId="77777777" w:rsidR="00C43818" w:rsidRPr="00B43B8F" w:rsidRDefault="00C43818" w:rsidP="00C43818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Терміни вивчення</w:t>
            </w:r>
          </w:p>
          <w:p w14:paraId="02B44801" w14:textId="77777777" w:rsidR="00C43818" w:rsidRPr="00B43B8F" w:rsidRDefault="00C43818" w:rsidP="00C43818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93B0F53" w14:textId="271452D3" w:rsidR="00C43818" w:rsidRPr="00B43B8F" w:rsidRDefault="00D76239" w:rsidP="00D762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73C58" w:rsidRPr="00B43B8F">
              <w:rPr>
                <w:sz w:val="24"/>
                <w:szCs w:val="24"/>
              </w:rPr>
              <w:t xml:space="preserve"> </w:t>
            </w:r>
            <w:r w:rsidR="00B10D95" w:rsidRPr="00B43B8F">
              <w:rPr>
                <w:sz w:val="24"/>
                <w:szCs w:val="24"/>
              </w:rPr>
              <w:t>(півсеместр</w:t>
            </w:r>
            <w:r>
              <w:rPr>
                <w:sz w:val="24"/>
                <w:szCs w:val="24"/>
              </w:rPr>
              <w:t xml:space="preserve"> 8</w:t>
            </w:r>
            <w:r w:rsidR="00C43818" w:rsidRPr="00B43B8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5</w:t>
            </w:r>
            <w:r w:rsidRPr="00B43B8F">
              <w:rPr>
                <w:sz w:val="24"/>
                <w:szCs w:val="24"/>
              </w:rPr>
              <w:t xml:space="preserve"> (півсеместр</w:t>
            </w:r>
            <w:r>
              <w:rPr>
                <w:sz w:val="24"/>
                <w:szCs w:val="24"/>
              </w:rPr>
              <w:t xml:space="preserve"> 9</w:t>
            </w:r>
            <w:r w:rsidRPr="00B43B8F">
              <w:rPr>
                <w:sz w:val="24"/>
                <w:szCs w:val="24"/>
              </w:rPr>
              <w:t>)</w:t>
            </w:r>
          </w:p>
        </w:tc>
      </w:tr>
      <w:tr w:rsidR="00B43B8F" w:rsidRPr="00B43B8F" w14:paraId="6D26BB13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11704502" w14:textId="77777777" w:rsidR="00C43818" w:rsidRPr="00B43B8F" w:rsidRDefault="00C43818" w:rsidP="005066DF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Назва кафедри, яка викладає дисципліну</w:t>
            </w:r>
            <w:r w:rsidR="005066DF" w:rsidRPr="00B43B8F">
              <w:rPr>
                <w:b/>
                <w:sz w:val="22"/>
                <w:szCs w:val="22"/>
              </w:rPr>
              <w:t>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B141999" w14:textId="77777777" w:rsidR="00C43818" w:rsidRPr="00B43B8F" w:rsidRDefault="00B10D95" w:rsidP="00B10D95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Систем якості, стандартизації та метрології</w:t>
            </w:r>
            <w:r w:rsidR="00C43818" w:rsidRPr="00B43B8F">
              <w:rPr>
                <w:sz w:val="24"/>
                <w:szCs w:val="24"/>
              </w:rPr>
              <w:t xml:space="preserve"> (</w:t>
            </w:r>
            <w:r w:rsidRPr="00B43B8F">
              <w:rPr>
                <w:sz w:val="24"/>
                <w:szCs w:val="24"/>
              </w:rPr>
              <w:t>СЯСМ</w:t>
            </w:r>
            <w:r w:rsidR="00C43818" w:rsidRPr="00B43B8F">
              <w:rPr>
                <w:sz w:val="24"/>
                <w:szCs w:val="24"/>
              </w:rPr>
              <w:t>)</w:t>
            </w:r>
          </w:p>
        </w:tc>
      </w:tr>
      <w:tr w:rsidR="00C43818" w:rsidRPr="00B43B8F" w14:paraId="55835F5A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01E3C676" w14:textId="77777777" w:rsidR="00C43818" w:rsidRPr="00B43B8F" w:rsidRDefault="00C43818" w:rsidP="00C43818">
            <w:pPr>
              <w:rPr>
                <w:sz w:val="22"/>
                <w:szCs w:val="22"/>
              </w:rPr>
            </w:pPr>
            <w:r w:rsidRPr="00B43B8F">
              <w:rPr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A414867" w14:textId="77777777" w:rsidR="00C43818" w:rsidRPr="00B43B8F" w:rsidRDefault="00C43818" w:rsidP="00C43818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Українська</w:t>
            </w:r>
          </w:p>
        </w:tc>
      </w:tr>
    </w:tbl>
    <w:p w14:paraId="2BEDD890" w14:textId="77777777" w:rsidR="002E527B" w:rsidRPr="00B43B8F" w:rsidRDefault="002E527B" w:rsidP="00C43818">
      <w:pPr>
        <w:overflowPunct w:val="0"/>
        <w:textAlignment w:val="baseline"/>
        <w:rPr>
          <w:i/>
        </w:rPr>
      </w:pPr>
    </w:p>
    <w:p w14:paraId="5E99D01F" w14:textId="77777777" w:rsidR="00AB25A1" w:rsidRPr="00B43B8F" w:rsidRDefault="00AB25A1" w:rsidP="00AB25A1">
      <w:pPr>
        <w:rPr>
          <w:b/>
          <w:bCs/>
          <w:sz w:val="24"/>
          <w:szCs w:val="24"/>
        </w:rPr>
      </w:pPr>
      <w:r w:rsidRPr="00B43B8F">
        <w:rPr>
          <w:b/>
          <w:bCs/>
          <w:sz w:val="24"/>
          <w:szCs w:val="24"/>
        </w:rPr>
        <w:t>Лектор ( викладач(і))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884"/>
        <w:gridCol w:w="5920"/>
        <w:gridCol w:w="34"/>
      </w:tblGrid>
      <w:tr w:rsidR="00B43B8F" w:rsidRPr="00B43B8F" w14:paraId="2B3B8F0E" w14:textId="77777777" w:rsidTr="00D76239">
        <w:trPr>
          <w:trHeight w:val="551"/>
        </w:trPr>
        <w:tc>
          <w:tcPr>
            <w:tcW w:w="3402" w:type="dxa"/>
            <w:gridSpan w:val="2"/>
            <w:vMerge w:val="restart"/>
            <w:vAlign w:val="center"/>
          </w:tcPr>
          <w:p w14:paraId="4DD21DDC" w14:textId="77777777" w:rsidR="00AB25A1" w:rsidRPr="00B43B8F" w:rsidRDefault="00AB25A1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 w:rsidRPr="00B43B8F">
              <w:rPr>
                <w:b/>
                <w:bCs/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09220CF9" wp14:editId="7A5850DE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43B8F">
              <w:rPr>
                <w:b/>
                <w:bCs/>
                <w:sz w:val="24"/>
                <w:szCs w:val="24"/>
              </w:rPr>
              <w:t>Фото</w:t>
            </w:r>
          </w:p>
          <w:p w14:paraId="10D070A5" w14:textId="77777777" w:rsidR="00AB25A1" w:rsidRPr="00B43B8F" w:rsidRDefault="00AB25A1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 w:rsidRPr="00B43B8F">
              <w:rPr>
                <w:b/>
                <w:bCs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  <w:gridSpan w:val="2"/>
          </w:tcPr>
          <w:p w14:paraId="277E16C0" w14:textId="2C39EBC5" w:rsidR="00AB25A1" w:rsidRPr="00B43B8F" w:rsidRDefault="00AB25A1" w:rsidP="008808C2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 xml:space="preserve">Канд. техн. наук, доцент </w:t>
            </w:r>
            <w:r w:rsidR="008808C2" w:rsidRPr="00B43B8F">
              <w:rPr>
                <w:sz w:val="24"/>
                <w:szCs w:val="24"/>
              </w:rPr>
              <w:t>Полякова</w:t>
            </w:r>
            <w:r w:rsidRPr="00B43B8F">
              <w:rPr>
                <w:sz w:val="24"/>
                <w:szCs w:val="24"/>
              </w:rPr>
              <w:t xml:space="preserve"> </w:t>
            </w:r>
            <w:r w:rsidR="008808C2" w:rsidRPr="00B43B8F">
              <w:rPr>
                <w:sz w:val="24"/>
                <w:szCs w:val="24"/>
              </w:rPr>
              <w:t>Наталія Володимирівна</w:t>
            </w:r>
            <w:r w:rsidRPr="00B43B8F">
              <w:rPr>
                <w:sz w:val="24"/>
                <w:szCs w:val="24"/>
              </w:rPr>
              <w:t xml:space="preserve">  </w:t>
            </w:r>
            <w:r w:rsidRPr="00B43B8F"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B43B8F" w:rsidRPr="00B43B8F" w14:paraId="08E48265" w14:textId="77777777" w:rsidTr="00D76239">
        <w:tc>
          <w:tcPr>
            <w:tcW w:w="3402" w:type="dxa"/>
            <w:gridSpan w:val="2"/>
            <w:vMerge/>
          </w:tcPr>
          <w:p w14:paraId="26EBD49E" w14:textId="77777777" w:rsidR="00AB25A1" w:rsidRPr="00B43B8F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14:paraId="404884A5" w14:textId="34EACB87" w:rsidR="00AB25A1" w:rsidRPr="00B43B8F" w:rsidRDefault="00AB25A1" w:rsidP="00867275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 xml:space="preserve">Корпоративний Е-mail: </w:t>
            </w:r>
            <w:r w:rsidR="003A5F5C" w:rsidRPr="00B43B8F">
              <w:rPr>
                <w:sz w:val="24"/>
                <w:szCs w:val="24"/>
                <w:lang w:val="en-US"/>
              </w:rPr>
              <w:t>n</w:t>
            </w:r>
            <w:r w:rsidR="003A5F5C" w:rsidRPr="00B43B8F">
              <w:rPr>
                <w:sz w:val="24"/>
                <w:szCs w:val="24"/>
              </w:rPr>
              <w:t>.</w:t>
            </w:r>
            <w:r w:rsidR="003A5F5C" w:rsidRPr="00B43B8F">
              <w:rPr>
                <w:sz w:val="24"/>
                <w:szCs w:val="24"/>
                <w:lang w:val="en-US"/>
              </w:rPr>
              <w:t>v</w:t>
            </w:r>
            <w:r w:rsidR="00E92A99" w:rsidRPr="00B43B8F">
              <w:rPr>
                <w:sz w:val="24"/>
                <w:szCs w:val="24"/>
              </w:rPr>
              <w:t>.</w:t>
            </w:r>
            <w:r w:rsidR="003A5F5C" w:rsidRPr="00B43B8F">
              <w:rPr>
                <w:sz w:val="24"/>
                <w:szCs w:val="24"/>
                <w:lang w:val="en-US"/>
              </w:rPr>
              <w:t>poliakova</w:t>
            </w:r>
            <w:r w:rsidR="00E92A99" w:rsidRPr="00B43B8F">
              <w:rPr>
                <w:sz w:val="24"/>
                <w:szCs w:val="24"/>
              </w:rPr>
              <w:t>@ust.edu.ua</w:t>
            </w:r>
          </w:p>
          <w:p w14:paraId="39158037" w14:textId="4C5AD775" w:rsidR="00AB25A1" w:rsidRPr="00B43B8F" w:rsidRDefault="00AB25A1" w:rsidP="000E2A1A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e-</w:t>
            </w:r>
            <w:r w:rsidRPr="00B43B8F">
              <w:rPr>
                <w:sz w:val="24"/>
                <w:szCs w:val="24"/>
                <w:lang w:val="de-DE"/>
              </w:rPr>
              <w:t>mail</w:t>
            </w:r>
            <w:r w:rsidRPr="00B43B8F">
              <w:rPr>
                <w:sz w:val="24"/>
                <w:szCs w:val="24"/>
              </w:rPr>
              <w:t xml:space="preserve">: </w:t>
            </w:r>
            <w:hyperlink r:id="rId9" w:history="1">
              <w:r w:rsidR="003A5F5C" w:rsidRPr="00B43B8F">
                <w:rPr>
                  <w:rStyle w:val="a5"/>
                  <w:color w:val="auto"/>
                  <w:sz w:val="24"/>
                  <w:szCs w:val="24"/>
                  <w:lang w:val="en-US"/>
                </w:rPr>
                <w:t>lija618nat</w:t>
              </w:r>
              <w:r w:rsidR="003A5F5C" w:rsidRPr="00B43B8F">
                <w:rPr>
                  <w:rStyle w:val="a5"/>
                  <w:color w:val="auto"/>
                  <w:sz w:val="24"/>
                  <w:szCs w:val="24"/>
                </w:rPr>
                <w:t>@</w:t>
              </w:r>
              <w:r w:rsidR="003A5F5C" w:rsidRPr="00B43B8F">
                <w:rPr>
                  <w:rStyle w:val="a5"/>
                  <w:color w:val="auto"/>
                  <w:sz w:val="24"/>
                  <w:szCs w:val="24"/>
                  <w:lang w:val="pt-BR"/>
                </w:rPr>
                <w:t>ua.fm</w:t>
              </w:r>
            </w:hyperlink>
            <w:r w:rsidRPr="00B43B8F">
              <w:rPr>
                <w:sz w:val="24"/>
                <w:szCs w:val="24"/>
              </w:rPr>
              <w:t xml:space="preserve">  </w:t>
            </w:r>
            <w:r w:rsidRPr="00B43B8F"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B43B8F" w:rsidRPr="00B43B8F" w14:paraId="6414A8B5" w14:textId="77777777" w:rsidTr="00D76239">
        <w:tc>
          <w:tcPr>
            <w:tcW w:w="3402" w:type="dxa"/>
            <w:gridSpan w:val="2"/>
            <w:vMerge/>
          </w:tcPr>
          <w:p w14:paraId="416B09F3" w14:textId="77777777" w:rsidR="00AB25A1" w:rsidRPr="00B43B8F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14:paraId="42697E07" w14:textId="77777777" w:rsidR="00AB25A1" w:rsidRPr="00B43B8F" w:rsidRDefault="00E92E65" w:rsidP="00867275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Л</w:t>
            </w:r>
            <w:r w:rsidR="00AB25A1" w:rsidRPr="00B43B8F">
              <w:rPr>
                <w:sz w:val="24"/>
                <w:szCs w:val="24"/>
              </w:rPr>
              <w:t xml:space="preserve">інк на персональну сторінку викладача на сайті кафедри </w:t>
            </w:r>
            <w:r w:rsidR="004F2E6B" w:rsidRPr="00B43B8F">
              <w:rPr>
                <w:sz w:val="24"/>
                <w:szCs w:val="24"/>
              </w:rPr>
              <w:t>https://nmetau.edu.ua/ua/mdiv/i2037/p-2/e2249</w:t>
            </w:r>
          </w:p>
        </w:tc>
      </w:tr>
      <w:tr w:rsidR="00B43B8F" w:rsidRPr="00B43B8F" w14:paraId="7C6BCF93" w14:textId="77777777" w:rsidTr="00D76239">
        <w:trPr>
          <w:trHeight w:val="383"/>
        </w:trPr>
        <w:tc>
          <w:tcPr>
            <w:tcW w:w="3402" w:type="dxa"/>
            <w:gridSpan w:val="2"/>
            <w:vMerge/>
          </w:tcPr>
          <w:p w14:paraId="0799239D" w14:textId="77777777" w:rsidR="00AB25A1" w:rsidRPr="00B43B8F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14:paraId="18F7FB2E" w14:textId="77777777" w:rsidR="00AB25A1" w:rsidRPr="00B43B8F" w:rsidRDefault="00E92E65" w:rsidP="00867275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Л</w:t>
            </w:r>
            <w:r w:rsidR="00AB25A1" w:rsidRPr="00B43B8F">
              <w:rPr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AB25A1" w:rsidRPr="00B43B8F" w14:paraId="55DE75FD" w14:textId="77777777" w:rsidTr="00D76239">
        <w:trPr>
          <w:trHeight w:val="645"/>
        </w:trPr>
        <w:tc>
          <w:tcPr>
            <w:tcW w:w="3402" w:type="dxa"/>
            <w:gridSpan w:val="2"/>
            <w:vMerge/>
          </w:tcPr>
          <w:p w14:paraId="4F073FA0" w14:textId="77777777" w:rsidR="00AB25A1" w:rsidRPr="00B43B8F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14:paraId="6420B577" w14:textId="28F86E69" w:rsidR="00AB25A1" w:rsidRPr="00B43B8F" w:rsidRDefault="0088601A" w:rsidP="00867275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п</w:t>
            </w:r>
            <w:r w:rsidR="00AB25A1" w:rsidRPr="00B43B8F">
              <w:rPr>
                <w:sz w:val="24"/>
                <w:szCs w:val="24"/>
              </w:rPr>
              <w:t xml:space="preserve">р. </w:t>
            </w:r>
            <w:r w:rsidRPr="00B43B8F">
              <w:rPr>
                <w:sz w:val="24"/>
                <w:szCs w:val="24"/>
              </w:rPr>
              <w:t>Науки</w:t>
            </w:r>
            <w:r w:rsidR="00AB25A1" w:rsidRPr="00B43B8F">
              <w:rPr>
                <w:sz w:val="24"/>
                <w:szCs w:val="24"/>
              </w:rPr>
              <w:t>, 4, кімн. 282</w:t>
            </w:r>
          </w:p>
        </w:tc>
      </w:tr>
      <w:tr w:rsidR="00D76239" w:rsidRPr="00F41DD6" w14:paraId="6A87FF93" w14:textId="77777777" w:rsidTr="00D762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jc w:val="center"/>
        </w:trPr>
        <w:tc>
          <w:tcPr>
            <w:tcW w:w="2518" w:type="dxa"/>
            <w:shd w:val="clear" w:color="auto" w:fill="auto"/>
          </w:tcPr>
          <w:p w14:paraId="28661C8A" w14:textId="77777777" w:rsidR="00D76239" w:rsidRPr="00F41DD6" w:rsidRDefault="00D76239" w:rsidP="00E10923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7061946D" w14:textId="3E673604" w:rsidR="00D76239" w:rsidRPr="00D76239" w:rsidRDefault="00D76239" w:rsidP="00D76239">
            <w:pPr>
              <w:pStyle w:val="Default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D76239">
              <w:rPr>
                <w:sz w:val="22"/>
                <w:szCs w:val="22"/>
                <w:lang w:val="uk-UA"/>
              </w:rPr>
              <w:t xml:space="preserve">Передумовами для вивчення дисципліни є попереднє опанування дисциплінами Циклу загальної підготовки («Історія та культура України», «Філософія» та ін.), загально-наукових та загально-технічних дисциплін Циклу професійної підготовки («Вища математика», «Фізика», «Електротехніка», «Електроніка»), фахових дисциплін «Метрологія», «Методи та </w:t>
            </w:r>
          </w:p>
        </w:tc>
      </w:tr>
      <w:tr w:rsidR="00D76239" w:rsidRPr="00F41DD6" w14:paraId="0AE5A788" w14:textId="77777777" w:rsidTr="00D762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jc w:val="center"/>
        </w:trPr>
        <w:tc>
          <w:tcPr>
            <w:tcW w:w="2518" w:type="dxa"/>
            <w:shd w:val="clear" w:color="auto" w:fill="auto"/>
          </w:tcPr>
          <w:p w14:paraId="7E648C7B" w14:textId="77777777" w:rsidR="00D76239" w:rsidRPr="00F41DD6" w:rsidRDefault="00D76239" w:rsidP="00E10923">
            <w:pPr>
              <w:rPr>
                <w:b/>
                <w:color w:val="000000" w:themeColor="text1"/>
                <w:sz w:val="24"/>
                <w:szCs w:val="24"/>
              </w:rPr>
            </w:pPr>
            <w:r w:rsidRPr="00F41DD6">
              <w:rPr>
                <w:b/>
                <w:color w:val="000000" w:themeColor="text1"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726E41F7" w14:textId="46DA6A4B" w:rsidR="00D76239" w:rsidRPr="00D76239" w:rsidRDefault="00D76239" w:rsidP="00E10923">
            <w:pPr>
              <w:pStyle w:val="Default"/>
              <w:jc w:val="both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6239">
              <w:rPr>
                <w:bCs/>
                <w:sz w:val="22"/>
                <w:szCs w:val="22"/>
                <w:lang w:val="uk-UA"/>
              </w:rPr>
              <w:t>Засвоєння знань щодо основних підходів до здійснення творчого пошуку та придбання базових навичок з розробки нових інноваційних технічних та технологічних рішень, а також – застосування відомих підходів до проведення робіт з інженерної діяльності в галузях інформаційно-вимірювальних технологій, забезпечення та контролю якості продукції та процесів з належним представленням отриманих результатів.</w:t>
            </w:r>
          </w:p>
        </w:tc>
      </w:tr>
      <w:tr w:rsidR="00D76239" w:rsidRPr="00F41DD6" w14:paraId="5BE31400" w14:textId="77777777" w:rsidTr="00D762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14:paraId="2758B731" w14:textId="77777777" w:rsidR="00D76239" w:rsidRPr="00F41DD6" w:rsidRDefault="00D76239" w:rsidP="00E10923">
            <w:pPr>
              <w:rPr>
                <w:b/>
                <w:color w:val="000000" w:themeColor="text1"/>
                <w:sz w:val="24"/>
                <w:szCs w:val="24"/>
              </w:rPr>
            </w:pPr>
            <w:r w:rsidRPr="00F41DD6">
              <w:rPr>
                <w:b/>
                <w:color w:val="000000" w:themeColor="text1"/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1178A1C7" w14:textId="77777777" w:rsidR="00D76239" w:rsidRPr="00D76239" w:rsidRDefault="00D76239" w:rsidP="00E10923">
            <w:pPr>
              <w:pStyle w:val="Default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D76239">
              <w:rPr>
                <w:sz w:val="22"/>
                <w:szCs w:val="22"/>
                <w:lang w:val="uk-UA"/>
              </w:rPr>
              <w:t xml:space="preserve">ОРН1. Поясняти та класифікувати </w:t>
            </w:r>
            <w:r w:rsidRPr="00D76239">
              <w:rPr>
                <w:bCs/>
                <w:sz w:val="22"/>
                <w:szCs w:val="22"/>
                <w:lang w:val="uk-UA"/>
              </w:rPr>
              <w:t>основні поняття, принципи, методи та інструменти технічної творчості та інноваційної діяльності, що можуть використовуватись для забезпечення якості продукції, процесів і систем на різних етапах їх життєвого циклу.</w:t>
            </w:r>
          </w:p>
        </w:tc>
      </w:tr>
      <w:tr w:rsidR="00D76239" w:rsidRPr="00F41DD6" w14:paraId="76B54015" w14:textId="77777777" w:rsidTr="00D762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3183337F" w14:textId="77777777" w:rsidR="00D76239" w:rsidRPr="00F41DD6" w:rsidRDefault="00D76239" w:rsidP="00E109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115B4D68" w14:textId="77777777" w:rsidR="00D76239" w:rsidRPr="00D76239" w:rsidRDefault="00D76239" w:rsidP="00E10923">
            <w:pPr>
              <w:pStyle w:val="Default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D76239">
              <w:rPr>
                <w:bCs/>
                <w:sz w:val="22"/>
                <w:szCs w:val="22"/>
                <w:lang w:val="uk-UA"/>
              </w:rPr>
              <w:t>ОРН2. Застосовувати сучасні теоретичні знання і практичні навички, необхідні для вирішення творчих завдань із забезпечення та удосконалення якості техніко-організаційних систем, процесів і продукції (послуг) у будь-якій предметній області економічної діяльності з використанням новітніх нормативних документів з побудови та функціонування складових систем якості.</w:t>
            </w:r>
          </w:p>
        </w:tc>
      </w:tr>
      <w:tr w:rsidR="00D76239" w:rsidRPr="00F41DD6" w14:paraId="183EE0E2" w14:textId="77777777" w:rsidTr="00D762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22685367" w14:textId="77777777" w:rsidR="00D76239" w:rsidRPr="00F41DD6" w:rsidRDefault="00D76239" w:rsidP="00E109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17544DF1" w14:textId="77777777" w:rsidR="00D76239" w:rsidRPr="00D76239" w:rsidRDefault="00D76239" w:rsidP="00E10923">
            <w:pPr>
              <w:pStyle w:val="Default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D76239">
              <w:rPr>
                <w:bCs/>
                <w:sz w:val="22"/>
                <w:szCs w:val="22"/>
                <w:lang w:val="uk-UA"/>
              </w:rPr>
              <w:t>ОРН3. Розробляти документи, що стосуються захисту інтелектуальної власності, винахідницької та  інноваційної діяльності у сферах управління якістю, технічного регулювання та контролю та метрологічного забезпечення.</w:t>
            </w:r>
          </w:p>
        </w:tc>
      </w:tr>
      <w:tr w:rsidR="00D76239" w:rsidRPr="00F41DD6" w14:paraId="22ED3395" w14:textId="77777777" w:rsidTr="00D762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206"/>
          <w:jc w:val="center"/>
        </w:trPr>
        <w:tc>
          <w:tcPr>
            <w:tcW w:w="2518" w:type="dxa"/>
            <w:shd w:val="clear" w:color="auto" w:fill="auto"/>
          </w:tcPr>
          <w:p w14:paraId="3F45F8C5" w14:textId="77777777" w:rsidR="00D76239" w:rsidRPr="00F41DD6" w:rsidRDefault="00D76239" w:rsidP="00E109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7A658005" w14:textId="77777777" w:rsidR="00D76239" w:rsidRPr="00D76239" w:rsidRDefault="00D76239" w:rsidP="00E10923">
            <w:pPr>
              <w:pStyle w:val="Default"/>
              <w:jc w:val="both"/>
              <w:rPr>
                <w:bCs/>
                <w:sz w:val="22"/>
                <w:szCs w:val="22"/>
                <w:lang w:val="uk-UA"/>
              </w:rPr>
            </w:pPr>
            <w:r w:rsidRPr="00D76239">
              <w:rPr>
                <w:bCs/>
                <w:sz w:val="22"/>
                <w:szCs w:val="22"/>
                <w:lang w:val="uk-UA"/>
              </w:rPr>
              <w:t>ОРН4. Виявляти технічні протиріччя, уміти визначити технічні рішення щодо удосконалення продукції, обладнання та процесів у фаховій сфері діяльності з використанням методів активізації творчої діяльності.</w:t>
            </w:r>
          </w:p>
        </w:tc>
      </w:tr>
      <w:tr w:rsidR="00D76239" w:rsidRPr="008638DB" w14:paraId="78A24B45" w14:textId="77777777" w:rsidTr="00D762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206"/>
          <w:jc w:val="center"/>
        </w:trPr>
        <w:tc>
          <w:tcPr>
            <w:tcW w:w="2518" w:type="dxa"/>
            <w:shd w:val="clear" w:color="auto" w:fill="auto"/>
          </w:tcPr>
          <w:p w14:paraId="00E0A709" w14:textId="77777777" w:rsidR="00D76239" w:rsidRPr="008638DB" w:rsidRDefault="00D76239" w:rsidP="00E10923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4574B7D2" w14:textId="77777777" w:rsidR="00D76239" w:rsidRPr="00D76239" w:rsidRDefault="00D76239" w:rsidP="00E10923">
            <w:pPr>
              <w:pStyle w:val="Default"/>
              <w:rPr>
                <w:sz w:val="22"/>
                <w:szCs w:val="22"/>
                <w:lang w:val="uk-UA"/>
              </w:rPr>
            </w:pPr>
            <w:r w:rsidRPr="00D76239">
              <w:rPr>
                <w:sz w:val="22"/>
                <w:szCs w:val="22"/>
              </w:rPr>
              <w:t xml:space="preserve">Розділ 1. </w:t>
            </w:r>
            <w:r w:rsidRPr="00D76239">
              <w:rPr>
                <w:sz w:val="22"/>
                <w:szCs w:val="22"/>
                <w:lang w:val="uk-UA"/>
              </w:rPr>
              <w:t>Основи розробки технічних інновацій</w:t>
            </w:r>
          </w:p>
          <w:p w14:paraId="29BCCBEF" w14:textId="77777777" w:rsidR="00D76239" w:rsidRPr="00D76239" w:rsidRDefault="00D76239" w:rsidP="00E10923">
            <w:pPr>
              <w:pStyle w:val="Default"/>
              <w:rPr>
                <w:sz w:val="22"/>
                <w:szCs w:val="22"/>
                <w:lang w:val="uk-UA"/>
              </w:rPr>
            </w:pPr>
            <w:r w:rsidRPr="00D76239">
              <w:rPr>
                <w:color w:val="auto"/>
                <w:sz w:val="22"/>
                <w:szCs w:val="22"/>
                <w:lang w:val="uk-UA"/>
              </w:rPr>
              <w:t xml:space="preserve">Розділ 2. </w:t>
            </w:r>
            <w:r w:rsidRPr="00D76239">
              <w:rPr>
                <w:sz w:val="22"/>
                <w:szCs w:val="22"/>
                <w:lang w:val="uk-UA"/>
              </w:rPr>
              <w:t>Нормативна база технічної творчості</w:t>
            </w:r>
          </w:p>
          <w:p w14:paraId="4AE84A31" w14:textId="77777777" w:rsidR="00D76239" w:rsidRPr="00D76239" w:rsidRDefault="00D76239" w:rsidP="00E10923">
            <w:pPr>
              <w:pStyle w:val="Default"/>
              <w:rPr>
                <w:sz w:val="22"/>
                <w:szCs w:val="22"/>
                <w:lang w:val="uk-UA"/>
              </w:rPr>
            </w:pPr>
            <w:r w:rsidRPr="00D76239">
              <w:rPr>
                <w:color w:val="auto"/>
                <w:sz w:val="22"/>
                <w:szCs w:val="22"/>
                <w:lang w:val="uk-UA"/>
              </w:rPr>
              <w:t xml:space="preserve">Розділ 3. </w:t>
            </w:r>
            <w:r w:rsidRPr="00D76239">
              <w:rPr>
                <w:sz w:val="22"/>
                <w:szCs w:val="22"/>
                <w:lang w:val="uk-UA"/>
              </w:rPr>
              <w:t>Оцінка технічної ефективності інновацій</w:t>
            </w:r>
          </w:p>
          <w:p w14:paraId="4C7326BF" w14:textId="098AC6DC" w:rsidR="00D76239" w:rsidRPr="0083041E" w:rsidRDefault="00D76239" w:rsidP="00E10923">
            <w:pPr>
              <w:pStyle w:val="Default"/>
              <w:rPr>
                <w:color w:val="000000" w:themeColor="text1"/>
                <w:sz w:val="22"/>
                <w:szCs w:val="22"/>
                <w:lang w:val="uk-UA"/>
              </w:rPr>
            </w:pPr>
            <w:r w:rsidRPr="00D76239">
              <w:rPr>
                <w:sz w:val="22"/>
                <w:szCs w:val="22"/>
                <w:lang w:val="uk-UA"/>
              </w:rPr>
              <w:t xml:space="preserve">Розділ 4. </w:t>
            </w:r>
            <w:r w:rsidRPr="00D76239">
              <w:rPr>
                <w:sz w:val="22"/>
                <w:szCs w:val="22"/>
              </w:rPr>
              <w:t>Аналіз можливостей удосконалення об’єктів техніки та технологі</w:t>
            </w:r>
            <w:r w:rsidR="0083041E">
              <w:rPr>
                <w:sz w:val="22"/>
                <w:szCs w:val="22"/>
                <w:lang w:val="uk-UA"/>
              </w:rPr>
              <w:t>ї</w:t>
            </w:r>
          </w:p>
        </w:tc>
      </w:tr>
      <w:tr w:rsidR="00D76239" w:rsidRPr="008638DB" w14:paraId="24F4F923" w14:textId="77777777" w:rsidTr="00D762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206"/>
          <w:jc w:val="center"/>
        </w:trPr>
        <w:tc>
          <w:tcPr>
            <w:tcW w:w="2518" w:type="dxa"/>
            <w:shd w:val="clear" w:color="auto" w:fill="auto"/>
          </w:tcPr>
          <w:p w14:paraId="052E86C3" w14:textId="77777777" w:rsidR="00D76239" w:rsidRPr="008638DB" w:rsidRDefault="00D76239" w:rsidP="00E10923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2EC45746" w14:textId="77777777" w:rsidR="00D76239" w:rsidRPr="00D76239" w:rsidRDefault="00D76239" w:rsidP="00D76239">
            <w:pPr>
              <w:pStyle w:val="Default"/>
              <w:jc w:val="both"/>
              <w:rPr>
                <w:iCs/>
                <w:color w:val="auto"/>
                <w:sz w:val="22"/>
                <w:szCs w:val="22"/>
                <w:lang w:val="uk-UA"/>
              </w:rPr>
            </w:pPr>
            <w:r w:rsidRPr="00D76239">
              <w:rPr>
                <w:iCs/>
                <w:color w:val="auto"/>
                <w:sz w:val="22"/>
                <w:szCs w:val="22"/>
                <w:lang w:val="uk-UA"/>
              </w:rPr>
              <w:t xml:space="preserve">   Формою семестрового контролю з дисципліни є диференційовані заліки у кожному семестрі. </w:t>
            </w:r>
          </w:p>
          <w:p w14:paraId="3D54E289" w14:textId="77777777" w:rsidR="00D76239" w:rsidRPr="00D76239" w:rsidRDefault="00D76239" w:rsidP="00D76239">
            <w:pPr>
              <w:pStyle w:val="Default"/>
              <w:jc w:val="both"/>
              <w:rPr>
                <w:iCs/>
                <w:color w:val="auto"/>
                <w:sz w:val="22"/>
                <w:szCs w:val="22"/>
                <w:lang w:val="uk-UA"/>
              </w:rPr>
            </w:pPr>
            <w:r w:rsidRPr="00D76239">
              <w:rPr>
                <w:iCs/>
                <w:color w:val="auto"/>
                <w:sz w:val="22"/>
                <w:szCs w:val="22"/>
                <w:lang w:val="uk-UA"/>
              </w:rPr>
              <w:t xml:space="preserve">Оцінка С1 формується за результатами контрольної роботи РК1 як середнє арифметичне оцінок РО1 та РО2, визначених за прийнятою шкалою, з округленням до найближчого цілого числа. </w:t>
            </w:r>
          </w:p>
          <w:p w14:paraId="7C836DE5" w14:textId="77777777" w:rsidR="00D76239" w:rsidRPr="00D76239" w:rsidRDefault="00D76239" w:rsidP="00D76239">
            <w:pPr>
              <w:pStyle w:val="Default"/>
              <w:jc w:val="both"/>
              <w:rPr>
                <w:iCs/>
                <w:color w:val="auto"/>
                <w:sz w:val="22"/>
                <w:szCs w:val="22"/>
                <w:lang w:val="uk-UA"/>
              </w:rPr>
            </w:pPr>
            <w:r w:rsidRPr="00D76239">
              <w:rPr>
                <w:iCs/>
                <w:color w:val="auto"/>
                <w:sz w:val="22"/>
                <w:szCs w:val="22"/>
                <w:lang w:val="uk-UA"/>
              </w:rPr>
              <w:t xml:space="preserve">Оцінка С2 формується за результатами контрольної роботи РК2 як середнє арифметичне оцінок РО3 та РО4, визначених за прийнятою шкалою, з округленням до найближчого цілого числа. </w:t>
            </w:r>
          </w:p>
          <w:p w14:paraId="591BD902" w14:textId="77777777" w:rsidR="00D76239" w:rsidRPr="00D76239" w:rsidRDefault="00D76239" w:rsidP="00D76239">
            <w:pPr>
              <w:pStyle w:val="Default"/>
              <w:jc w:val="both"/>
              <w:rPr>
                <w:iCs/>
                <w:color w:val="auto"/>
                <w:sz w:val="22"/>
                <w:szCs w:val="22"/>
                <w:lang w:val="uk-UA"/>
              </w:rPr>
            </w:pPr>
            <w:r w:rsidRPr="00D76239">
              <w:rPr>
                <w:iCs/>
                <w:color w:val="auto"/>
                <w:sz w:val="22"/>
                <w:szCs w:val="22"/>
                <w:lang w:val="uk-UA"/>
              </w:rPr>
              <w:t xml:space="preserve">Необхідною умовою отримання позитивної оцінки з розділів 1, 2, 3 та 4 є активна участь у всіх семінарських заняттях, надання звіту з власної інноваційної розробки та індивідуальних завдань (останнє - для студентів заочної форми навчання).  </w:t>
            </w:r>
          </w:p>
          <w:p w14:paraId="1C611472" w14:textId="77777777" w:rsidR="00D76239" w:rsidRPr="00D76239" w:rsidRDefault="00D76239" w:rsidP="00D76239">
            <w:pPr>
              <w:pStyle w:val="Default"/>
              <w:jc w:val="both"/>
              <w:rPr>
                <w:iCs/>
                <w:color w:val="auto"/>
                <w:sz w:val="22"/>
                <w:szCs w:val="22"/>
                <w:lang w:val="uk-UA"/>
              </w:rPr>
            </w:pPr>
            <w:r w:rsidRPr="00D76239">
              <w:rPr>
                <w:iCs/>
                <w:color w:val="auto"/>
                <w:sz w:val="22"/>
                <w:szCs w:val="22"/>
                <w:lang w:val="uk-UA"/>
              </w:rPr>
              <w:t xml:space="preserve">Отримання незадовільної оцінки з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535A1069" w14:textId="77777777" w:rsidR="00D76239" w:rsidRPr="00D76239" w:rsidRDefault="00D76239" w:rsidP="00D76239">
            <w:pPr>
              <w:pStyle w:val="Default"/>
              <w:jc w:val="both"/>
              <w:rPr>
                <w:iCs/>
                <w:color w:val="auto"/>
                <w:sz w:val="22"/>
                <w:szCs w:val="22"/>
                <w:lang w:val="uk-UA"/>
              </w:rPr>
            </w:pPr>
            <w:r w:rsidRPr="00D76239">
              <w:rPr>
                <w:iCs/>
                <w:color w:val="auto"/>
                <w:sz w:val="22"/>
                <w:szCs w:val="22"/>
                <w:lang w:val="uk-UA"/>
              </w:rPr>
              <w:t>Студент не може бути допущеним до семестрового контроля за відсутності позитивної оцінки хоча б з одного із розділів.</w:t>
            </w:r>
          </w:p>
          <w:p w14:paraId="0F896504" w14:textId="4134726C" w:rsidR="00D76239" w:rsidRPr="00D76239" w:rsidRDefault="00D76239" w:rsidP="00D76239">
            <w:pPr>
              <w:pStyle w:val="Default"/>
              <w:ind w:firstLine="159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D76239">
              <w:rPr>
                <w:iCs/>
                <w:color w:val="auto"/>
                <w:sz w:val="22"/>
                <w:szCs w:val="22"/>
                <w:lang w:val="uk-UA"/>
              </w:rPr>
              <w:t>Підсумкова оцінка з навчальної дисципліни формуються як середнє арифметичне визначених за прийнятою шкалою усіх 4-ти оцінок з розділів з округленням до цілого числа.</w:t>
            </w:r>
          </w:p>
        </w:tc>
      </w:tr>
      <w:tr w:rsidR="00D76239" w:rsidRPr="008638DB" w14:paraId="25872A9B" w14:textId="77777777" w:rsidTr="00D762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206"/>
          <w:jc w:val="center"/>
        </w:trPr>
        <w:tc>
          <w:tcPr>
            <w:tcW w:w="2518" w:type="dxa"/>
            <w:shd w:val="clear" w:color="auto" w:fill="auto"/>
          </w:tcPr>
          <w:p w14:paraId="65066D68" w14:textId="77777777" w:rsidR="00D76239" w:rsidRPr="008638DB" w:rsidRDefault="00D76239" w:rsidP="00E10923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42A029BD" w14:textId="77777777" w:rsidR="00D76239" w:rsidRPr="00D76239" w:rsidRDefault="00D76239" w:rsidP="00E10923">
            <w:pPr>
              <w:pStyle w:val="Default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D76239">
              <w:rPr>
                <w:color w:val="000000" w:themeColor="text1"/>
                <w:sz w:val="22"/>
                <w:szCs w:val="22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156E1446" w14:textId="77777777" w:rsidR="00D76239" w:rsidRPr="00D76239" w:rsidRDefault="00D76239" w:rsidP="00E10923">
            <w:pPr>
              <w:pStyle w:val="Default"/>
              <w:ind w:firstLine="193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D76239">
              <w:rPr>
                <w:color w:val="000000" w:themeColor="text1"/>
                <w:sz w:val="22"/>
                <w:szCs w:val="22"/>
                <w:lang w:val="uk-UA"/>
              </w:rPr>
              <w:t>Здобувач не допускається до семестрового контролю за відсутності позитивної оцінки хоча б з одного із розділів.</w:t>
            </w:r>
          </w:p>
          <w:p w14:paraId="3B0C8863" w14:textId="77777777" w:rsidR="00D76239" w:rsidRPr="00D76239" w:rsidRDefault="00D76239" w:rsidP="00E10923">
            <w:pPr>
              <w:pStyle w:val="Default"/>
              <w:ind w:firstLine="193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D76239">
              <w:rPr>
                <w:color w:val="000000" w:themeColor="text1"/>
                <w:sz w:val="22"/>
                <w:szCs w:val="22"/>
                <w:lang w:val="uk-UA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6AD91853" w14:textId="77777777" w:rsidR="00D76239" w:rsidRPr="00D76239" w:rsidRDefault="00D76239" w:rsidP="00E10923">
            <w:pPr>
              <w:pStyle w:val="Default"/>
              <w:ind w:firstLine="193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D76239">
              <w:rPr>
                <w:color w:val="000000" w:themeColor="text1"/>
                <w:sz w:val="22"/>
                <w:szCs w:val="22"/>
                <w:lang w:val="uk-UA"/>
              </w:rPr>
              <w:t xml:space="preserve"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заняттях, </w:t>
            </w:r>
            <w:r w:rsidRPr="00D76239">
              <w:rPr>
                <w:color w:val="000000" w:themeColor="text1"/>
                <w:sz w:val="22"/>
                <w:szCs w:val="22"/>
                <w:lang w:val="uk-UA"/>
              </w:rPr>
              <w:lastRenderedPageBreak/>
              <w:t>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D76239" w:rsidRPr="008638DB" w14:paraId="0190ED5B" w14:textId="77777777" w:rsidTr="00D762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206"/>
          <w:jc w:val="center"/>
        </w:trPr>
        <w:tc>
          <w:tcPr>
            <w:tcW w:w="2518" w:type="dxa"/>
            <w:shd w:val="clear" w:color="auto" w:fill="auto"/>
          </w:tcPr>
          <w:p w14:paraId="4D7A38ED" w14:textId="77777777" w:rsidR="00D76239" w:rsidRPr="008638DB" w:rsidRDefault="00D76239" w:rsidP="00E10923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64E6B3E9" w14:textId="77777777" w:rsidR="00D76239" w:rsidRPr="00D76239" w:rsidRDefault="00D76239" w:rsidP="00E1092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76239">
              <w:rPr>
                <w:color w:val="000000" w:themeColor="text1"/>
                <w:sz w:val="22"/>
                <w:szCs w:val="22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 та практичних робіт, прикладного програмного забезпечення для підтримки </w:t>
            </w:r>
            <w:r w:rsidRPr="00D76239">
              <w:rPr>
                <w:iCs/>
                <w:color w:val="000000" w:themeColor="text1"/>
                <w:sz w:val="22"/>
                <w:szCs w:val="22"/>
              </w:rPr>
              <w:t xml:space="preserve">дистанційного навчання: </w:t>
            </w:r>
            <w:r w:rsidRPr="00D76239">
              <w:rPr>
                <w:iCs/>
                <w:color w:val="000000" w:themeColor="text1"/>
                <w:sz w:val="22"/>
                <w:szCs w:val="22"/>
                <w:lang w:val="en-US"/>
              </w:rPr>
              <w:t>ZOOM</w:t>
            </w:r>
            <w:r w:rsidRPr="00D76239">
              <w:rPr>
                <w:iCs/>
                <w:color w:val="000000" w:themeColor="text1"/>
                <w:sz w:val="22"/>
                <w:szCs w:val="22"/>
              </w:rPr>
              <w:t xml:space="preserve">, </w:t>
            </w:r>
            <w:r w:rsidRPr="00D76239">
              <w:rPr>
                <w:iCs/>
                <w:color w:val="000000" w:themeColor="text1"/>
                <w:sz w:val="22"/>
                <w:szCs w:val="22"/>
                <w:lang w:val="en-US"/>
              </w:rPr>
              <w:t>Google</w:t>
            </w:r>
            <w:r w:rsidRPr="00D76239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D76239">
              <w:rPr>
                <w:iCs/>
                <w:color w:val="000000" w:themeColor="text1"/>
                <w:sz w:val="22"/>
                <w:szCs w:val="22"/>
                <w:lang w:val="en-US"/>
              </w:rPr>
              <w:t>Class</w:t>
            </w:r>
            <w:r w:rsidRPr="00D76239">
              <w:rPr>
                <w:iCs/>
                <w:color w:val="000000" w:themeColor="text1"/>
                <w:sz w:val="22"/>
                <w:szCs w:val="22"/>
              </w:rPr>
              <w:t xml:space="preserve"> тощо.</w:t>
            </w:r>
          </w:p>
        </w:tc>
      </w:tr>
      <w:tr w:rsidR="00D76239" w:rsidRPr="008638DB" w14:paraId="616A7110" w14:textId="77777777" w:rsidTr="00D762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206"/>
          <w:jc w:val="center"/>
        </w:trPr>
        <w:tc>
          <w:tcPr>
            <w:tcW w:w="2518" w:type="dxa"/>
            <w:shd w:val="clear" w:color="auto" w:fill="auto"/>
          </w:tcPr>
          <w:p w14:paraId="2FEE6B44" w14:textId="77777777" w:rsidR="00D76239" w:rsidRPr="008638DB" w:rsidRDefault="00D76239" w:rsidP="00E10923">
            <w:pPr>
              <w:rPr>
                <w:b/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6895D3D0" w14:textId="77777777" w:rsidR="00D76239" w:rsidRPr="00D76239" w:rsidRDefault="00D76239" w:rsidP="00E10923">
            <w:pPr>
              <w:tabs>
                <w:tab w:val="left" w:pos="0"/>
              </w:tabs>
              <w:ind w:firstLine="709"/>
              <w:jc w:val="center"/>
              <w:rPr>
                <w:i/>
                <w:sz w:val="22"/>
                <w:szCs w:val="22"/>
              </w:rPr>
            </w:pPr>
            <w:r w:rsidRPr="00D76239">
              <w:rPr>
                <w:b/>
                <w:i/>
                <w:sz w:val="22"/>
                <w:szCs w:val="22"/>
              </w:rPr>
              <w:t>Основна література</w:t>
            </w:r>
          </w:p>
          <w:p w14:paraId="56EBBC2C" w14:textId="77777777" w:rsidR="00D76239" w:rsidRPr="00D76239" w:rsidRDefault="00D76239" w:rsidP="00D76239">
            <w:pPr>
              <w:widowControl/>
              <w:numPr>
                <w:ilvl w:val="0"/>
                <w:numId w:val="1"/>
              </w:numPr>
              <w:autoSpaceDE/>
              <w:adjustRightInd/>
              <w:ind w:left="0"/>
              <w:jc w:val="both"/>
              <w:rPr>
                <w:sz w:val="22"/>
                <w:szCs w:val="22"/>
              </w:rPr>
            </w:pPr>
            <w:r w:rsidRPr="00D76239">
              <w:rPr>
                <w:sz w:val="22"/>
                <w:szCs w:val="22"/>
              </w:rPr>
              <w:t xml:space="preserve">1. Науково-інноваційна діяльність і технічна творчість в метрології та при забезпеченні якості / А.М. Должанський та ін. Дніпро : Вид. «Свідлер А.Л.», 2018. 276 с. </w:t>
            </w:r>
          </w:p>
          <w:p w14:paraId="2C9ED1D5" w14:textId="77777777" w:rsidR="00D76239" w:rsidRPr="00D76239" w:rsidRDefault="00D76239" w:rsidP="00D76239">
            <w:pPr>
              <w:widowControl/>
              <w:numPr>
                <w:ilvl w:val="0"/>
                <w:numId w:val="1"/>
              </w:numPr>
              <w:autoSpaceDE/>
              <w:adjustRightInd/>
              <w:ind w:left="0"/>
              <w:jc w:val="both"/>
              <w:rPr>
                <w:sz w:val="22"/>
                <w:szCs w:val="22"/>
              </w:rPr>
            </w:pPr>
            <w:r w:rsidRPr="00D76239">
              <w:rPr>
                <w:sz w:val="22"/>
                <w:szCs w:val="22"/>
              </w:rPr>
              <w:t>2. Інноваційна діяльність у сферах техніки, технології, технічного регулювання та забезпечення якості / О.Г. Величко  та ін. Дніпропетровськ : Свідлер А.Л., 2010. 393 с.</w:t>
            </w:r>
          </w:p>
          <w:p w14:paraId="63E496CB" w14:textId="77777777" w:rsidR="00D76239" w:rsidRPr="00D76239" w:rsidRDefault="00D76239" w:rsidP="00D76239">
            <w:pPr>
              <w:widowControl/>
              <w:numPr>
                <w:ilvl w:val="0"/>
                <w:numId w:val="1"/>
              </w:numPr>
              <w:autoSpaceDE/>
              <w:adjustRightInd/>
              <w:ind w:left="0"/>
              <w:jc w:val="both"/>
              <w:rPr>
                <w:sz w:val="22"/>
                <w:szCs w:val="22"/>
              </w:rPr>
            </w:pPr>
            <w:r w:rsidRPr="00D76239">
              <w:rPr>
                <w:sz w:val="22"/>
                <w:szCs w:val="22"/>
              </w:rPr>
              <w:t>3. Системи менеджменту якості / А.М. Должанський,  Н.М. Мосьпан, І.М. Ломов, О.С. Максакова.  Дніпро : Вид. «СВІДЛЕР А.Л.», 2017. 563 с.</w:t>
            </w:r>
          </w:p>
          <w:p w14:paraId="5379CF59" w14:textId="77777777" w:rsidR="00D76239" w:rsidRPr="00D76239" w:rsidRDefault="00D76239" w:rsidP="00D76239">
            <w:pPr>
              <w:widowControl/>
              <w:numPr>
                <w:ilvl w:val="0"/>
                <w:numId w:val="1"/>
              </w:numPr>
              <w:autoSpaceDE/>
              <w:adjustRightInd/>
              <w:ind w:left="0"/>
              <w:jc w:val="both"/>
              <w:rPr>
                <w:sz w:val="22"/>
                <w:szCs w:val="22"/>
              </w:rPr>
            </w:pPr>
            <w:r w:rsidRPr="00D76239">
              <w:rPr>
                <w:sz w:val="22"/>
                <w:szCs w:val="22"/>
              </w:rPr>
              <w:t>4. Цибульов П.М. Основи інтелектуальної власності : навч. посібник. Київ : Інститут інтелектуальної власності, 2003. 172 с.</w:t>
            </w:r>
          </w:p>
          <w:p w14:paraId="03146EDD" w14:textId="77777777" w:rsidR="00D76239" w:rsidRPr="00D76239" w:rsidRDefault="00D76239" w:rsidP="00D76239">
            <w:pPr>
              <w:widowControl/>
              <w:numPr>
                <w:ilvl w:val="0"/>
                <w:numId w:val="1"/>
              </w:numPr>
              <w:autoSpaceDE/>
              <w:adjustRightInd/>
              <w:ind w:left="0"/>
              <w:jc w:val="both"/>
              <w:rPr>
                <w:sz w:val="22"/>
                <w:szCs w:val="22"/>
              </w:rPr>
            </w:pPr>
            <w:r w:rsidRPr="00D76239">
              <w:rPr>
                <w:sz w:val="22"/>
                <w:szCs w:val="22"/>
              </w:rPr>
              <w:t>5. Рулікова Н.С., Гуль Ю.П., Ясев О.Г. Методичні вказівки щодо охорони та захисту авторських прав на об’єкти інтелектуальної власності у закладах вищої освіти Дніпропетровськ, 2004. 42 с.</w:t>
            </w:r>
          </w:p>
          <w:p w14:paraId="41EDCC7B" w14:textId="77777777" w:rsidR="00D76239" w:rsidRPr="00D76239" w:rsidRDefault="00D76239" w:rsidP="00D76239">
            <w:pPr>
              <w:widowControl/>
              <w:numPr>
                <w:ilvl w:val="0"/>
                <w:numId w:val="1"/>
              </w:numPr>
              <w:autoSpaceDE/>
              <w:adjustRightInd/>
              <w:ind w:left="0"/>
              <w:jc w:val="both"/>
              <w:rPr>
                <w:sz w:val="22"/>
                <w:szCs w:val="22"/>
              </w:rPr>
            </w:pPr>
            <w:r w:rsidRPr="00D76239">
              <w:rPr>
                <w:sz w:val="22"/>
                <w:szCs w:val="22"/>
              </w:rPr>
              <w:t>6. Креатология и интеллектуальные технологии инновационного развития : учебник для вузов / Г.С. Пигоров и др. Днепропетровск : Пороги, 2003. 502с.</w:t>
            </w:r>
          </w:p>
          <w:p w14:paraId="5ACA6D5D" w14:textId="77777777" w:rsidR="00D76239" w:rsidRPr="00D76239" w:rsidRDefault="00D76239" w:rsidP="00E10923">
            <w:pPr>
              <w:ind w:firstLine="709"/>
              <w:jc w:val="center"/>
              <w:rPr>
                <w:b/>
                <w:i/>
                <w:sz w:val="22"/>
                <w:szCs w:val="22"/>
              </w:rPr>
            </w:pPr>
            <w:r w:rsidRPr="00D76239">
              <w:rPr>
                <w:b/>
                <w:i/>
                <w:sz w:val="22"/>
                <w:szCs w:val="22"/>
              </w:rPr>
              <w:t>Допоміжна література</w:t>
            </w:r>
          </w:p>
          <w:p w14:paraId="22D28219" w14:textId="44682D82" w:rsidR="00D76239" w:rsidRPr="00D76239" w:rsidRDefault="0083041E" w:rsidP="00E10923">
            <w:pPr>
              <w:widowControl/>
              <w:numPr>
                <w:ilvl w:val="0"/>
                <w:numId w:val="4"/>
              </w:numPr>
              <w:autoSpaceDE/>
              <w:adjustRightInd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76239" w:rsidRPr="00D76239">
              <w:rPr>
                <w:sz w:val="22"/>
                <w:szCs w:val="22"/>
              </w:rPr>
              <w:t>. Закон України «Про авторське право і суміжні права» від 23.12.1993 р., № 3792-ХІІ (в редакції від 2.10.2018 р., № 2581-VІІІ).</w:t>
            </w:r>
          </w:p>
          <w:p w14:paraId="00D5AF7C" w14:textId="632FF10C" w:rsidR="00D76239" w:rsidRPr="00D76239" w:rsidRDefault="0083041E" w:rsidP="0083041E">
            <w:pPr>
              <w:widowControl/>
              <w:autoSpaceDE/>
              <w:adjustRightInd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76239" w:rsidRPr="00D76239">
              <w:rPr>
                <w:sz w:val="22"/>
                <w:szCs w:val="22"/>
              </w:rPr>
              <w:t xml:space="preserve">. 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 </w:t>
            </w:r>
          </w:p>
          <w:p w14:paraId="20B9D694" w14:textId="77777777" w:rsidR="00D76239" w:rsidRPr="00D76239" w:rsidRDefault="00D76239" w:rsidP="00E10923">
            <w:pPr>
              <w:ind w:firstLine="709"/>
              <w:jc w:val="both"/>
              <w:rPr>
                <w:b/>
                <w:i/>
                <w:sz w:val="22"/>
                <w:szCs w:val="22"/>
              </w:rPr>
            </w:pPr>
            <w:r w:rsidRPr="00D76239">
              <w:rPr>
                <w:b/>
                <w:i/>
                <w:sz w:val="22"/>
                <w:szCs w:val="22"/>
              </w:rPr>
              <w:t>Інформаційні ресурси в Інтернеті</w:t>
            </w:r>
          </w:p>
          <w:p w14:paraId="1469BDE4" w14:textId="05756238" w:rsidR="00D76239" w:rsidRPr="00D76239" w:rsidRDefault="0083041E" w:rsidP="00D76239">
            <w:pPr>
              <w:widowControl/>
              <w:numPr>
                <w:ilvl w:val="0"/>
                <w:numId w:val="9"/>
              </w:numPr>
              <w:ind w:left="0"/>
              <w:jc w:val="both"/>
              <w:rPr>
                <w:bCs/>
                <w:sz w:val="22"/>
                <w:szCs w:val="22"/>
              </w:rPr>
            </w:pPr>
            <w:r>
              <w:t>9.</w:t>
            </w:r>
            <w:hyperlink r:id="rId10" w:history="1"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https</w:t>
              </w:r>
              <w:r w:rsidR="00D76239" w:rsidRPr="00D76239">
                <w:rPr>
                  <w:rStyle w:val="a5"/>
                  <w:bCs/>
                  <w:sz w:val="22"/>
                  <w:szCs w:val="22"/>
                </w:rPr>
                <w:t>://</w:t>
              </w:r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zakon</w:t>
              </w:r>
              <w:r w:rsidR="00D76239" w:rsidRPr="00D76239">
                <w:rPr>
                  <w:rStyle w:val="a5"/>
                  <w:bCs/>
                  <w:sz w:val="22"/>
                  <w:szCs w:val="22"/>
                </w:rPr>
                <w:t>.</w:t>
              </w:r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rada</w:t>
              </w:r>
              <w:r w:rsidR="00D76239" w:rsidRPr="00D76239">
                <w:rPr>
                  <w:rStyle w:val="a5"/>
                  <w:bCs/>
                  <w:sz w:val="22"/>
                  <w:szCs w:val="22"/>
                </w:rPr>
                <w:t>.</w:t>
              </w:r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gov</w:t>
              </w:r>
              <w:r w:rsidR="00D76239" w:rsidRPr="00D76239">
                <w:rPr>
                  <w:rStyle w:val="a5"/>
                  <w:bCs/>
                  <w:sz w:val="22"/>
                  <w:szCs w:val="22"/>
                </w:rPr>
                <w:t>.</w:t>
              </w:r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ua</w:t>
              </w:r>
              <w:r w:rsidR="00D76239" w:rsidRPr="00D76239">
                <w:rPr>
                  <w:rStyle w:val="a5"/>
                  <w:bCs/>
                  <w:sz w:val="22"/>
                  <w:szCs w:val="22"/>
                </w:rPr>
                <w:t>/</w:t>
              </w:r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laws</w:t>
              </w:r>
              <w:r w:rsidR="00D76239" w:rsidRPr="00D76239">
                <w:rPr>
                  <w:rStyle w:val="a5"/>
                  <w:bCs/>
                  <w:sz w:val="22"/>
                  <w:szCs w:val="22"/>
                </w:rPr>
                <w:t>/</w:t>
              </w:r>
            </w:hyperlink>
            <w:r w:rsidR="00D76239" w:rsidRPr="00D76239">
              <w:rPr>
                <w:bCs/>
                <w:sz w:val="22"/>
                <w:szCs w:val="22"/>
              </w:rPr>
              <w:t xml:space="preserve"> </w:t>
            </w:r>
            <w:r w:rsidR="00D76239" w:rsidRPr="00D76239">
              <w:rPr>
                <w:bCs/>
                <w:sz w:val="22"/>
                <w:szCs w:val="22"/>
                <w:lang w:val="en-US"/>
              </w:rPr>
              <w:t>show</w:t>
            </w:r>
            <w:r w:rsidR="00D76239" w:rsidRPr="00D76239">
              <w:rPr>
                <w:bCs/>
                <w:sz w:val="22"/>
                <w:szCs w:val="22"/>
              </w:rPr>
              <w:t>/3687-12#</w:t>
            </w:r>
            <w:r w:rsidR="00D76239" w:rsidRPr="00D76239">
              <w:rPr>
                <w:bCs/>
                <w:sz w:val="22"/>
                <w:szCs w:val="22"/>
                <w:lang w:val="en-US"/>
              </w:rPr>
              <w:t>Text</w:t>
            </w:r>
            <w:r w:rsidR="00D76239" w:rsidRPr="00D76239">
              <w:rPr>
                <w:bCs/>
                <w:sz w:val="22"/>
                <w:szCs w:val="22"/>
              </w:rPr>
              <w:t>%7</w:t>
            </w:r>
            <w:r w:rsidR="00D76239" w:rsidRPr="00D76239">
              <w:rPr>
                <w:bCs/>
                <w:sz w:val="22"/>
                <w:szCs w:val="22"/>
                <w:lang w:val="en-US"/>
              </w:rPr>
              <w:t>C</w:t>
            </w:r>
          </w:p>
          <w:p w14:paraId="37A695CE" w14:textId="77777777" w:rsidR="00D76239" w:rsidRPr="00D76239" w:rsidRDefault="00D76239" w:rsidP="00E10923">
            <w:pPr>
              <w:jc w:val="both"/>
              <w:rPr>
                <w:bCs/>
                <w:sz w:val="22"/>
                <w:szCs w:val="22"/>
              </w:rPr>
            </w:pPr>
            <w:r w:rsidRPr="00D76239">
              <w:rPr>
                <w:bCs/>
                <w:sz w:val="22"/>
                <w:szCs w:val="22"/>
              </w:rPr>
              <w:t>Закон України Про охорону прав на винаходи і корисні моделі</w:t>
            </w:r>
          </w:p>
          <w:p w14:paraId="0CCDC3FD" w14:textId="2C96DAA3" w:rsidR="00D76239" w:rsidRPr="00D76239" w:rsidRDefault="0083041E" w:rsidP="0083041E">
            <w:pPr>
              <w:widowControl/>
              <w:numPr>
                <w:ilvl w:val="0"/>
                <w:numId w:val="9"/>
              </w:numPr>
              <w:ind w:left="0"/>
              <w:jc w:val="both"/>
              <w:rPr>
                <w:bCs/>
                <w:sz w:val="22"/>
                <w:szCs w:val="22"/>
              </w:rPr>
            </w:pPr>
            <w:r>
              <w:t>10.</w:t>
            </w:r>
            <w:hyperlink r:id="rId11" w:anchor="Text%7C" w:history="1"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https</w:t>
              </w:r>
              <w:r w:rsidR="00D76239" w:rsidRPr="00D76239">
                <w:rPr>
                  <w:rStyle w:val="a5"/>
                  <w:bCs/>
                  <w:sz w:val="22"/>
                  <w:szCs w:val="22"/>
                </w:rPr>
                <w:t>://</w:t>
              </w:r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zakon</w:t>
              </w:r>
              <w:r w:rsidR="00D76239" w:rsidRPr="00D76239">
                <w:rPr>
                  <w:rStyle w:val="a5"/>
                  <w:bCs/>
                  <w:sz w:val="22"/>
                  <w:szCs w:val="22"/>
                </w:rPr>
                <w:t>.</w:t>
              </w:r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rada</w:t>
              </w:r>
              <w:r w:rsidR="00D76239" w:rsidRPr="00D76239">
                <w:rPr>
                  <w:rStyle w:val="a5"/>
                  <w:bCs/>
                  <w:sz w:val="22"/>
                  <w:szCs w:val="22"/>
                </w:rPr>
                <w:t>.</w:t>
              </w:r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gov</w:t>
              </w:r>
              <w:r w:rsidR="00D76239" w:rsidRPr="00D76239">
                <w:rPr>
                  <w:rStyle w:val="a5"/>
                  <w:bCs/>
                  <w:sz w:val="22"/>
                  <w:szCs w:val="22"/>
                </w:rPr>
                <w:t>.</w:t>
              </w:r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ua</w:t>
              </w:r>
              <w:r w:rsidR="00D76239" w:rsidRPr="00D76239">
                <w:rPr>
                  <w:rStyle w:val="a5"/>
                  <w:bCs/>
                  <w:sz w:val="22"/>
                  <w:szCs w:val="22"/>
                </w:rPr>
                <w:t>/</w:t>
              </w:r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laws</w:t>
              </w:r>
              <w:r w:rsidR="00D76239" w:rsidRPr="00D76239">
                <w:rPr>
                  <w:rStyle w:val="a5"/>
                  <w:bCs/>
                  <w:sz w:val="22"/>
                  <w:szCs w:val="22"/>
                </w:rPr>
                <w:t>/</w:t>
              </w:r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show</w:t>
              </w:r>
              <w:r w:rsidR="00D76239" w:rsidRPr="00D76239">
                <w:rPr>
                  <w:rStyle w:val="a5"/>
                  <w:bCs/>
                  <w:sz w:val="22"/>
                  <w:szCs w:val="22"/>
                </w:rPr>
                <w:t>/</w:t>
              </w:r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z</w:t>
              </w:r>
              <w:r w:rsidR="00D76239" w:rsidRPr="00D76239">
                <w:rPr>
                  <w:rStyle w:val="a5"/>
                  <w:bCs/>
                  <w:sz w:val="22"/>
                  <w:szCs w:val="22"/>
                </w:rPr>
                <w:t>0364-02#</w:t>
              </w:r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Text</w:t>
              </w:r>
              <w:r w:rsidR="00D76239" w:rsidRPr="00D76239">
                <w:rPr>
                  <w:rStyle w:val="a5"/>
                  <w:bCs/>
                  <w:sz w:val="22"/>
                  <w:szCs w:val="22"/>
                </w:rPr>
                <w:t>%7</w:t>
              </w:r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C</w:t>
              </w:r>
            </w:hyperlink>
          </w:p>
          <w:p w14:paraId="4CE468EC" w14:textId="1B4F7CD6" w:rsidR="00D76239" w:rsidRPr="00D76239" w:rsidRDefault="0083041E" w:rsidP="00D76239">
            <w:pPr>
              <w:widowControl/>
              <w:numPr>
                <w:ilvl w:val="0"/>
                <w:numId w:val="9"/>
              </w:numPr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</w:t>
            </w:r>
            <w:r w:rsidR="00D76239" w:rsidRPr="00D76239">
              <w:rPr>
                <w:bCs/>
                <w:sz w:val="22"/>
                <w:szCs w:val="22"/>
              </w:rPr>
              <w:t>Правила розгляду заявки на винахід та заявки на корисну модель</w:t>
            </w:r>
          </w:p>
          <w:p w14:paraId="7199FF6C" w14:textId="77777777" w:rsidR="00D76239" w:rsidRPr="00D76239" w:rsidRDefault="00144221" w:rsidP="00D76239">
            <w:pPr>
              <w:widowControl/>
              <w:numPr>
                <w:ilvl w:val="0"/>
                <w:numId w:val="9"/>
              </w:numPr>
              <w:ind w:left="0"/>
              <w:jc w:val="both"/>
              <w:rPr>
                <w:bCs/>
                <w:sz w:val="22"/>
                <w:szCs w:val="22"/>
              </w:rPr>
            </w:pPr>
            <w:hyperlink r:id="rId12" w:history="1"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https</w:t>
              </w:r>
              <w:r w:rsidR="00D76239" w:rsidRPr="00D76239">
                <w:rPr>
                  <w:rStyle w:val="a5"/>
                  <w:bCs/>
                  <w:sz w:val="22"/>
                  <w:szCs w:val="22"/>
                </w:rPr>
                <w:t>://</w:t>
              </w:r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nmetau</w:t>
              </w:r>
              <w:r w:rsidR="00D76239" w:rsidRPr="00D76239">
                <w:rPr>
                  <w:rStyle w:val="a5"/>
                  <w:bCs/>
                  <w:sz w:val="22"/>
                  <w:szCs w:val="22"/>
                </w:rPr>
                <w:t>.</w:t>
              </w:r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edu</w:t>
              </w:r>
              <w:r w:rsidR="00D76239" w:rsidRPr="00D76239">
                <w:rPr>
                  <w:rStyle w:val="a5"/>
                  <w:bCs/>
                  <w:sz w:val="22"/>
                  <w:szCs w:val="22"/>
                </w:rPr>
                <w:t>.</w:t>
              </w:r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ua</w:t>
              </w:r>
              <w:r w:rsidR="00D76239" w:rsidRPr="00D76239">
                <w:rPr>
                  <w:rStyle w:val="a5"/>
                  <w:bCs/>
                  <w:sz w:val="22"/>
                  <w:szCs w:val="22"/>
                </w:rPr>
                <w:t>/</w:t>
              </w:r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ua</w:t>
              </w:r>
              <w:r w:rsidR="00D76239" w:rsidRPr="00D76239">
                <w:rPr>
                  <w:rStyle w:val="a5"/>
                  <w:bCs/>
                  <w:sz w:val="22"/>
                  <w:szCs w:val="22"/>
                </w:rPr>
                <w:t>/</w:t>
              </w:r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mdiv</w:t>
              </w:r>
              <w:r w:rsidR="00D76239" w:rsidRPr="00D76239">
                <w:rPr>
                  <w:rStyle w:val="a5"/>
                  <w:bCs/>
                  <w:sz w:val="22"/>
                  <w:szCs w:val="22"/>
                </w:rPr>
                <w:t>/</w:t>
              </w:r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i</w:t>
              </w:r>
              <w:r w:rsidR="00D76239" w:rsidRPr="00D76239">
                <w:rPr>
                  <w:rStyle w:val="a5"/>
                  <w:bCs/>
                  <w:sz w:val="22"/>
                  <w:szCs w:val="22"/>
                </w:rPr>
                <w:t>2004/</w:t>
              </w:r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p</w:t>
              </w:r>
              <w:r w:rsidR="00D76239" w:rsidRPr="00D76239">
                <w:rPr>
                  <w:rStyle w:val="a5"/>
                  <w:bCs/>
                  <w:sz w:val="22"/>
                  <w:szCs w:val="22"/>
                </w:rPr>
                <w:t>1506</w:t>
              </w:r>
            </w:hyperlink>
          </w:p>
          <w:p w14:paraId="3BE8BC55" w14:textId="77777777" w:rsidR="00D76239" w:rsidRPr="00D76239" w:rsidRDefault="00D76239" w:rsidP="00D76239">
            <w:pPr>
              <w:widowControl/>
              <w:numPr>
                <w:ilvl w:val="0"/>
                <w:numId w:val="9"/>
              </w:numPr>
              <w:ind w:left="0"/>
              <w:jc w:val="both"/>
              <w:rPr>
                <w:bCs/>
                <w:sz w:val="22"/>
                <w:szCs w:val="22"/>
              </w:rPr>
            </w:pPr>
            <w:r w:rsidRPr="00D76239">
              <w:rPr>
                <w:bCs/>
                <w:sz w:val="22"/>
                <w:szCs w:val="22"/>
              </w:rPr>
              <w:t>Вимоги з оформлення рукопису статті</w:t>
            </w:r>
          </w:p>
          <w:p w14:paraId="6A8DEA82" w14:textId="77777777" w:rsidR="00D76239" w:rsidRPr="00D76239" w:rsidRDefault="00D76239" w:rsidP="00E1092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B806BF9" w14:textId="77777777" w:rsidR="00D76239" w:rsidRPr="008638DB" w:rsidRDefault="00D76239" w:rsidP="00D76239">
      <w:pPr>
        <w:overflowPunct w:val="0"/>
        <w:textAlignment w:val="baseline"/>
        <w:rPr>
          <w:i/>
          <w:color w:val="000000" w:themeColor="text1"/>
        </w:rPr>
      </w:pPr>
    </w:p>
    <w:p w14:paraId="18BAFE49" w14:textId="77777777" w:rsidR="00D76239" w:rsidRPr="008638DB" w:rsidRDefault="00D76239" w:rsidP="00D76239">
      <w:pPr>
        <w:jc w:val="center"/>
        <w:rPr>
          <w:color w:val="000000" w:themeColor="text1"/>
          <w:sz w:val="24"/>
          <w:szCs w:val="24"/>
        </w:rPr>
      </w:pPr>
    </w:p>
    <w:p w14:paraId="526149FE" w14:textId="0974E856" w:rsidR="00AB25A1" w:rsidRDefault="00AB25A1" w:rsidP="00AB25A1">
      <w:pPr>
        <w:rPr>
          <w:b/>
          <w:bCs/>
          <w:sz w:val="24"/>
          <w:szCs w:val="24"/>
        </w:rPr>
      </w:pPr>
    </w:p>
    <w:p w14:paraId="6501D400" w14:textId="122EFD03" w:rsidR="00D76239" w:rsidRDefault="00D76239" w:rsidP="00AB25A1">
      <w:pPr>
        <w:rPr>
          <w:b/>
          <w:bCs/>
          <w:sz w:val="24"/>
          <w:szCs w:val="24"/>
        </w:rPr>
      </w:pPr>
    </w:p>
    <w:p w14:paraId="2FAD1CFB" w14:textId="1F3D8833" w:rsidR="00D76239" w:rsidRDefault="00D76239" w:rsidP="00AB25A1">
      <w:pPr>
        <w:rPr>
          <w:b/>
          <w:bCs/>
          <w:sz w:val="24"/>
          <w:szCs w:val="24"/>
        </w:rPr>
      </w:pPr>
    </w:p>
    <w:p w14:paraId="169EDD27" w14:textId="6796E5BA" w:rsidR="00D76239" w:rsidRDefault="00D76239" w:rsidP="00AB25A1">
      <w:pPr>
        <w:rPr>
          <w:b/>
          <w:bCs/>
          <w:sz w:val="24"/>
          <w:szCs w:val="24"/>
        </w:rPr>
      </w:pPr>
    </w:p>
    <w:sectPr w:rsidR="00D76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A14DB" w14:textId="77777777" w:rsidR="00144221" w:rsidRDefault="00144221" w:rsidP="006F66BA">
      <w:r>
        <w:separator/>
      </w:r>
    </w:p>
  </w:endnote>
  <w:endnote w:type="continuationSeparator" w:id="0">
    <w:p w14:paraId="1D498F86" w14:textId="77777777" w:rsidR="00144221" w:rsidRDefault="00144221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8C562" w14:textId="77777777" w:rsidR="00144221" w:rsidRDefault="00144221" w:rsidP="006F66BA">
      <w:r>
        <w:separator/>
      </w:r>
    </w:p>
  </w:footnote>
  <w:footnote w:type="continuationSeparator" w:id="0">
    <w:p w14:paraId="74702A71" w14:textId="77777777" w:rsidR="00144221" w:rsidRDefault="00144221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832C5"/>
    <w:multiLevelType w:val="hybridMultilevel"/>
    <w:tmpl w:val="52CE1D8A"/>
    <w:lvl w:ilvl="0" w:tplc="A25AD67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4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5" w15:restartNumberingAfterBreak="0">
    <w:nsid w:val="5F5229EE"/>
    <w:multiLevelType w:val="hybridMultilevel"/>
    <w:tmpl w:val="3F724FBA"/>
    <w:lvl w:ilvl="0" w:tplc="FFFFFFFF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6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B073FE"/>
    <w:multiLevelType w:val="singleLevel"/>
    <w:tmpl w:val="93F467C2"/>
    <w:lvl w:ilvl="0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sz w:val="16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6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0373A"/>
    <w:rsid w:val="00017E6B"/>
    <w:rsid w:val="00021B46"/>
    <w:rsid w:val="00026871"/>
    <w:rsid w:val="00034F3D"/>
    <w:rsid w:val="0006019E"/>
    <w:rsid w:val="00076CFE"/>
    <w:rsid w:val="00077399"/>
    <w:rsid w:val="00084D0E"/>
    <w:rsid w:val="00084E4A"/>
    <w:rsid w:val="00096F07"/>
    <w:rsid w:val="000D7084"/>
    <w:rsid w:val="000E2A1A"/>
    <w:rsid w:val="001014D1"/>
    <w:rsid w:val="00110E09"/>
    <w:rsid w:val="00126953"/>
    <w:rsid w:val="0014020A"/>
    <w:rsid w:val="00143D90"/>
    <w:rsid w:val="001441C2"/>
    <w:rsid w:val="00144221"/>
    <w:rsid w:val="0014426C"/>
    <w:rsid w:val="00146E70"/>
    <w:rsid w:val="001634D4"/>
    <w:rsid w:val="001659F2"/>
    <w:rsid w:val="00167B2F"/>
    <w:rsid w:val="0017199A"/>
    <w:rsid w:val="00173BEF"/>
    <w:rsid w:val="00184500"/>
    <w:rsid w:val="00190FBC"/>
    <w:rsid w:val="001A217C"/>
    <w:rsid w:val="001A234E"/>
    <w:rsid w:val="001A2C31"/>
    <w:rsid w:val="001A564F"/>
    <w:rsid w:val="001D29B8"/>
    <w:rsid w:val="001D3581"/>
    <w:rsid w:val="001E2FD7"/>
    <w:rsid w:val="001F3CA9"/>
    <w:rsid w:val="001F4547"/>
    <w:rsid w:val="00210B92"/>
    <w:rsid w:val="002140CC"/>
    <w:rsid w:val="00236491"/>
    <w:rsid w:val="00243428"/>
    <w:rsid w:val="00250349"/>
    <w:rsid w:val="00266DC0"/>
    <w:rsid w:val="00273766"/>
    <w:rsid w:val="00280EFB"/>
    <w:rsid w:val="00291830"/>
    <w:rsid w:val="0029331A"/>
    <w:rsid w:val="0029735C"/>
    <w:rsid w:val="002A3812"/>
    <w:rsid w:val="002B44BA"/>
    <w:rsid w:val="002B59F4"/>
    <w:rsid w:val="002B66AB"/>
    <w:rsid w:val="002B76D4"/>
    <w:rsid w:val="002D0BE9"/>
    <w:rsid w:val="002D2FEB"/>
    <w:rsid w:val="002E1BE1"/>
    <w:rsid w:val="002E527B"/>
    <w:rsid w:val="002E73B9"/>
    <w:rsid w:val="002E77DF"/>
    <w:rsid w:val="002F2353"/>
    <w:rsid w:val="002F493F"/>
    <w:rsid w:val="002F7D97"/>
    <w:rsid w:val="00312861"/>
    <w:rsid w:val="0032168D"/>
    <w:rsid w:val="003273A5"/>
    <w:rsid w:val="0034459E"/>
    <w:rsid w:val="00346466"/>
    <w:rsid w:val="00370E3D"/>
    <w:rsid w:val="0037613D"/>
    <w:rsid w:val="00377149"/>
    <w:rsid w:val="00390B83"/>
    <w:rsid w:val="003973E3"/>
    <w:rsid w:val="00397C3A"/>
    <w:rsid w:val="003A233A"/>
    <w:rsid w:val="003A5073"/>
    <w:rsid w:val="003A5F5C"/>
    <w:rsid w:val="003A75A2"/>
    <w:rsid w:val="003B0530"/>
    <w:rsid w:val="003B495F"/>
    <w:rsid w:val="003B6D56"/>
    <w:rsid w:val="003C0B17"/>
    <w:rsid w:val="003D357B"/>
    <w:rsid w:val="003D7F4D"/>
    <w:rsid w:val="00420C41"/>
    <w:rsid w:val="004268FA"/>
    <w:rsid w:val="00465428"/>
    <w:rsid w:val="0047775C"/>
    <w:rsid w:val="00492E11"/>
    <w:rsid w:val="004A0F2A"/>
    <w:rsid w:val="004A25BE"/>
    <w:rsid w:val="004A69CA"/>
    <w:rsid w:val="004E0EBA"/>
    <w:rsid w:val="004F2E6B"/>
    <w:rsid w:val="004F688F"/>
    <w:rsid w:val="005021F1"/>
    <w:rsid w:val="005066DF"/>
    <w:rsid w:val="0050771C"/>
    <w:rsid w:val="00517070"/>
    <w:rsid w:val="00535C4F"/>
    <w:rsid w:val="0055704F"/>
    <w:rsid w:val="005659EB"/>
    <w:rsid w:val="00566A75"/>
    <w:rsid w:val="00570EB2"/>
    <w:rsid w:val="0059044D"/>
    <w:rsid w:val="005A26C9"/>
    <w:rsid w:val="005D71AB"/>
    <w:rsid w:val="005E09AF"/>
    <w:rsid w:val="005E2754"/>
    <w:rsid w:val="0060188B"/>
    <w:rsid w:val="00604554"/>
    <w:rsid w:val="00606653"/>
    <w:rsid w:val="006259AA"/>
    <w:rsid w:val="00625AAF"/>
    <w:rsid w:val="0064100A"/>
    <w:rsid w:val="00653245"/>
    <w:rsid w:val="0067217C"/>
    <w:rsid w:val="00673C58"/>
    <w:rsid w:val="006778CD"/>
    <w:rsid w:val="00680435"/>
    <w:rsid w:val="00682A79"/>
    <w:rsid w:val="006870E7"/>
    <w:rsid w:val="00697C3D"/>
    <w:rsid w:val="006A749E"/>
    <w:rsid w:val="006B6462"/>
    <w:rsid w:val="006B6697"/>
    <w:rsid w:val="006D2AC1"/>
    <w:rsid w:val="006F2DD7"/>
    <w:rsid w:val="006F2EE2"/>
    <w:rsid w:val="006F66BA"/>
    <w:rsid w:val="007002BA"/>
    <w:rsid w:val="00701DBB"/>
    <w:rsid w:val="00703EAA"/>
    <w:rsid w:val="0070725C"/>
    <w:rsid w:val="00712609"/>
    <w:rsid w:val="00752657"/>
    <w:rsid w:val="00755C18"/>
    <w:rsid w:val="007756FD"/>
    <w:rsid w:val="007868AC"/>
    <w:rsid w:val="00790A72"/>
    <w:rsid w:val="007929FA"/>
    <w:rsid w:val="007C2316"/>
    <w:rsid w:val="007C3121"/>
    <w:rsid w:val="007D06F8"/>
    <w:rsid w:val="007D1318"/>
    <w:rsid w:val="007D1439"/>
    <w:rsid w:val="007E555B"/>
    <w:rsid w:val="007F0AAF"/>
    <w:rsid w:val="007F3068"/>
    <w:rsid w:val="00801F05"/>
    <w:rsid w:val="008154A8"/>
    <w:rsid w:val="0083041E"/>
    <w:rsid w:val="00840C9D"/>
    <w:rsid w:val="00853323"/>
    <w:rsid w:val="0087516A"/>
    <w:rsid w:val="0088069D"/>
    <w:rsid w:val="008808C2"/>
    <w:rsid w:val="00885FC2"/>
    <w:rsid w:val="0088601A"/>
    <w:rsid w:val="008B0721"/>
    <w:rsid w:val="008B1414"/>
    <w:rsid w:val="008C36CD"/>
    <w:rsid w:val="008D5E4C"/>
    <w:rsid w:val="008F2914"/>
    <w:rsid w:val="008F45B2"/>
    <w:rsid w:val="0091212F"/>
    <w:rsid w:val="00924F4D"/>
    <w:rsid w:val="00940B39"/>
    <w:rsid w:val="00955DD7"/>
    <w:rsid w:val="009622CF"/>
    <w:rsid w:val="0096315A"/>
    <w:rsid w:val="00964CCF"/>
    <w:rsid w:val="009865EE"/>
    <w:rsid w:val="00993986"/>
    <w:rsid w:val="009C1383"/>
    <w:rsid w:val="009C1A93"/>
    <w:rsid w:val="009C3C5B"/>
    <w:rsid w:val="009C5988"/>
    <w:rsid w:val="009D4B86"/>
    <w:rsid w:val="009E68D3"/>
    <w:rsid w:val="009F6BA8"/>
    <w:rsid w:val="00A078C0"/>
    <w:rsid w:val="00A13DDD"/>
    <w:rsid w:val="00A1403D"/>
    <w:rsid w:val="00A401A4"/>
    <w:rsid w:val="00A75218"/>
    <w:rsid w:val="00A775B3"/>
    <w:rsid w:val="00A852F2"/>
    <w:rsid w:val="00A944C4"/>
    <w:rsid w:val="00AA4771"/>
    <w:rsid w:val="00AB25A1"/>
    <w:rsid w:val="00AC0192"/>
    <w:rsid w:val="00AD2BE9"/>
    <w:rsid w:val="00AE0EA9"/>
    <w:rsid w:val="00AE542B"/>
    <w:rsid w:val="00AF2217"/>
    <w:rsid w:val="00AF382F"/>
    <w:rsid w:val="00B0056D"/>
    <w:rsid w:val="00B00FB6"/>
    <w:rsid w:val="00B10CB6"/>
    <w:rsid w:val="00B10D95"/>
    <w:rsid w:val="00B10EC9"/>
    <w:rsid w:val="00B16369"/>
    <w:rsid w:val="00B33233"/>
    <w:rsid w:val="00B42757"/>
    <w:rsid w:val="00B43B8F"/>
    <w:rsid w:val="00B4613F"/>
    <w:rsid w:val="00B5476D"/>
    <w:rsid w:val="00B8521A"/>
    <w:rsid w:val="00BB55CE"/>
    <w:rsid w:val="00BC255F"/>
    <w:rsid w:val="00BC7D87"/>
    <w:rsid w:val="00BD605B"/>
    <w:rsid w:val="00BE0C90"/>
    <w:rsid w:val="00BE108A"/>
    <w:rsid w:val="00BF0025"/>
    <w:rsid w:val="00BF51E4"/>
    <w:rsid w:val="00C20236"/>
    <w:rsid w:val="00C26BDA"/>
    <w:rsid w:val="00C2744B"/>
    <w:rsid w:val="00C303D2"/>
    <w:rsid w:val="00C372FB"/>
    <w:rsid w:val="00C437AB"/>
    <w:rsid w:val="00C43818"/>
    <w:rsid w:val="00C64118"/>
    <w:rsid w:val="00C665CD"/>
    <w:rsid w:val="00C708C9"/>
    <w:rsid w:val="00C74483"/>
    <w:rsid w:val="00C9765C"/>
    <w:rsid w:val="00CA0698"/>
    <w:rsid w:val="00CA3175"/>
    <w:rsid w:val="00CA37B8"/>
    <w:rsid w:val="00CB27BD"/>
    <w:rsid w:val="00CD1E80"/>
    <w:rsid w:val="00D055B3"/>
    <w:rsid w:val="00D05C7C"/>
    <w:rsid w:val="00D13E45"/>
    <w:rsid w:val="00D1472E"/>
    <w:rsid w:val="00D258B3"/>
    <w:rsid w:val="00D25E64"/>
    <w:rsid w:val="00D402B0"/>
    <w:rsid w:val="00D43BD7"/>
    <w:rsid w:val="00D562B5"/>
    <w:rsid w:val="00D57336"/>
    <w:rsid w:val="00D729E4"/>
    <w:rsid w:val="00D76239"/>
    <w:rsid w:val="00DA3296"/>
    <w:rsid w:val="00DB4A35"/>
    <w:rsid w:val="00DC0515"/>
    <w:rsid w:val="00DC548F"/>
    <w:rsid w:val="00DD5272"/>
    <w:rsid w:val="00DD7AF4"/>
    <w:rsid w:val="00E01FF3"/>
    <w:rsid w:val="00E16E81"/>
    <w:rsid w:val="00E23E48"/>
    <w:rsid w:val="00E2791D"/>
    <w:rsid w:val="00E61CEC"/>
    <w:rsid w:val="00E63D5A"/>
    <w:rsid w:val="00E64353"/>
    <w:rsid w:val="00E721F1"/>
    <w:rsid w:val="00E86570"/>
    <w:rsid w:val="00E86A9A"/>
    <w:rsid w:val="00E92A99"/>
    <w:rsid w:val="00E92E65"/>
    <w:rsid w:val="00E93257"/>
    <w:rsid w:val="00E9509F"/>
    <w:rsid w:val="00EB1E46"/>
    <w:rsid w:val="00ED0010"/>
    <w:rsid w:val="00EF1552"/>
    <w:rsid w:val="00EF1773"/>
    <w:rsid w:val="00EF69B9"/>
    <w:rsid w:val="00F0224B"/>
    <w:rsid w:val="00F05AE0"/>
    <w:rsid w:val="00F11993"/>
    <w:rsid w:val="00F12F95"/>
    <w:rsid w:val="00F24D3F"/>
    <w:rsid w:val="00F328D6"/>
    <w:rsid w:val="00F431AA"/>
    <w:rsid w:val="00F50916"/>
    <w:rsid w:val="00F519A7"/>
    <w:rsid w:val="00F54BFF"/>
    <w:rsid w:val="00F57A3F"/>
    <w:rsid w:val="00F656DF"/>
    <w:rsid w:val="00F70E1F"/>
    <w:rsid w:val="00F8304F"/>
    <w:rsid w:val="00F85C7D"/>
    <w:rsid w:val="00FA0C86"/>
    <w:rsid w:val="00FA113D"/>
    <w:rsid w:val="00FA4B92"/>
    <w:rsid w:val="00FB21F3"/>
    <w:rsid w:val="00FB7AEE"/>
    <w:rsid w:val="00FC40B0"/>
    <w:rsid w:val="00FD4A7F"/>
    <w:rsid w:val="00FE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245D7"/>
  <w15:chartTrackingRefBased/>
  <w15:docId w15:val="{6361FE1D-6CB2-8C44-87FA-3DEDEBC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eastAsiaTheme="minorEastAsia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5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locked/>
    <w:rsid w:val="00E9509F"/>
    <w:rPr>
      <w:b/>
      <w:sz w:val="28"/>
      <w:lang w:val="uk-UA"/>
    </w:rPr>
  </w:style>
  <w:style w:type="paragraph" w:styleId="a6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7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8">
    <w:name w:val="header"/>
    <w:basedOn w:val="a"/>
    <w:link w:val="a9"/>
    <w:rsid w:val="006F66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F66BA"/>
    <w:rPr>
      <w:lang w:val="uk-UA"/>
    </w:rPr>
  </w:style>
  <w:style w:type="character" w:customStyle="1" w:styleId="60">
    <w:name w:val="Заголовок 6 Знак"/>
    <w:basedOn w:val="a0"/>
    <w:link w:val="6"/>
    <w:semiHidden/>
    <w:rsid w:val="00AE0EA9"/>
    <w:rPr>
      <w:rFonts w:ascii="Calibri" w:eastAsiaTheme="minorEastAsia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Strong"/>
    <w:uiPriority w:val="22"/>
    <w:qFormat/>
    <w:rsid w:val="00D43BD7"/>
    <w:rPr>
      <w:b/>
      <w:bCs w:val="0"/>
    </w:rPr>
  </w:style>
  <w:style w:type="table" w:styleId="ab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ижний колонтитул Знак"/>
    <w:link w:val="a3"/>
    <w:rsid w:val="00FE5070"/>
    <w:rPr>
      <w:lang w:val="uk-UA"/>
    </w:rPr>
  </w:style>
  <w:style w:type="character" w:customStyle="1" w:styleId="rvts78">
    <w:name w:val="rvts78"/>
    <w:basedOn w:val="a0"/>
    <w:rsid w:val="00FE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nmetau.edu.ua/ua/mdiv/i2004/p15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z0364-0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ja618nat@ua.f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1112</Words>
  <Characters>6339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СИЛАБУС</vt:lpstr>
      <vt:lpstr>СИЛАБУС</vt:lpstr>
    </vt:vector>
  </TitlesOfParts>
  <Company>1234567</Company>
  <LinksUpToDate>false</LinksUpToDate>
  <CharactersWithSpaces>7437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mailto:a.dolzhanskiy@gmail.com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4</cp:revision>
  <dcterms:created xsi:type="dcterms:W3CDTF">2026-01-03T11:25:00Z</dcterms:created>
  <dcterms:modified xsi:type="dcterms:W3CDTF">2026-01-30T08:27:00Z</dcterms:modified>
</cp:coreProperties>
</file>