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07" w:rsidRPr="00637B62" w:rsidRDefault="008C3707" w:rsidP="0051392F">
      <w:pPr>
        <w:spacing w:line="360" w:lineRule="auto"/>
        <w:jc w:val="center"/>
        <w:rPr>
          <w:b/>
          <w:bCs/>
          <w:sz w:val="24"/>
          <w:szCs w:val="24"/>
        </w:rPr>
      </w:pPr>
      <w:r w:rsidRPr="00637B62">
        <w:rPr>
          <w:b/>
          <w:bCs/>
          <w:sz w:val="24"/>
          <w:szCs w:val="24"/>
        </w:rPr>
        <w:t>МІНІСТЕРСТВО ОСВІТИ І НАУКИ УКРАЇНИ</w:t>
      </w:r>
    </w:p>
    <w:p w:rsidR="008C3707" w:rsidRPr="00637B62" w:rsidRDefault="008C3707" w:rsidP="0051392F">
      <w:pPr>
        <w:spacing w:line="360" w:lineRule="auto"/>
        <w:jc w:val="center"/>
        <w:rPr>
          <w:b/>
          <w:bCs/>
          <w:caps/>
          <w:kern w:val="28"/>
          <w:sz w:val="24"/>
          <w:szCs w:val="24"/>
        </w:rPr>
      </w:pPr>
      <w:r w:rsidRPr="00637B62">
        <w:rPr>
          <w:b/>
          <w:bCs/>
          <w:caps/>
          <w:kern w:val="28"/>
          <w:sz w:val="24"/>
          <w:szCs w:val="24"/>
        </w:rPr>
        <w:t>Національна металургійна академія України</w:t>
      </w:r>
    </w:p>
    <w:p w:rsidR="008C3707" w:rsidRPr="00637B62" w:rsidRDefault="008C3707" w:rsidP="0051392F">
      <w:pPr>
        <w:spacing w:line="360" w:lineRule="auto"/>
        <w:jc w:val="center"/>
        <w:rPr>
          <w:b/>
          <w:bCs/>
          <w:sz w:val="24"/>
          <w:szCs w:val="24"/>
        </w:rPr>
      </w:pPr>
    </w:p>
    <w:p w:rsidR="008C3707" w:rsidRPr="00637B62" w:rsidRDefault="008C3707" w:rsidP="0051392F">
      <w:pPr>
        <w:spacing w:line="360" w:lineRule="auto"/>
        <w:jc w:val="center"/>
        <w:rPr>
          <w:b/>
          <w:bCs/>
          <w:sz w:val="24"/>
          <w:szCs w:val="24"/>
        </w:rPr>
      </w:pPr>
    </w:p>
    <w:p w:rsidR="008C3707" w:rsidRPr="00637B62" w:rsidRDefault="008C3707" w:rsidP="0051392F">
      <w:pPr>
        <w:spacing w:line="360" w:lineRule="auto"/>
        <w:jc w:val="center"/>
        <w:rPr>
          <w:b/>
          <w:bCs/>
          <w:sz w:val="24"/>
          <w:szCs w:val="24"/>
        </w:rPr>
      </w:pPr>
    </w:p>
    <w:p w:rsidR="008C3707" w:rsidRPr="00637B62" w:rsidRDefault="008C3707" w:rsidP="0051392F">
      <w:pPr>
        <w:spacing w:line="360" w:lineRule="auto"/>
        <w:jc w:val="center"/>
        <w:rPr>
          <w:b/>
          <w:bCs/>
          <w:sz w:val="24"/>
          <w:szCs w:val="24"/>
        </w:rPr>
      </w:pPr>
    </w:p>
    <w:p w:rsidR="008C3707" w:rsidRPr="00637B62" w:rsidRDefault="008C3707" w:rsidP="0051392F">
      <w:pPr>
        <w:spacing w:line="360" w:lineRule="auto"/>
        <w:jc w:val="center"/>
        <w:rPr>
          <w:b/>
          <w:bCs/>
          <w:sz w:val="24"/>
          <w:szCs w:val="24"/>
        </w:rPr>
      </w:pPr>
    </w:p>
    <w:p w:rsidR="008C3707" w:rsidRPr="00637B62" w:rsidRDefault="008C3707" w:rsidP="0051392F">
      <w:pPr>
        <w:spacing w:line="360" w:lineRule="auto"/>
        <w:jc w:val="center"/>
        <w:rPr>
          <w:b/>
          <w:bCs/>
          <w:sz w:val="24"/>
          <w:szCs w:val="24"/>
        </w:rPr>
      </w:pPr>
    </w:p>
    <w:p w:rsidR="008C3707" w:rsidRPr="00637B62" w:rsidRDefault="008C3707" w:rsidP="0051392F">
      <w:pPr>
        <w:spacing w:line="360" w:lineRule="auto"/>
        <w:jc w:val="center"/>
        <w:rPr>
          <w:b/>
          <w:bCs/>
          <w:sz w:val="24"/>
          <w:szCs w:val="24"/>
        </w:rPr>
      </w:pPr>
    </w:p>
    <w:p w:rsidR="008C3707" w:rsidRPr="00637B62" w:rsidRDefault="008C3707" w:rsidP="0051392F">
      <w:pPr>
        <w:spacing w:line="360" w:lineRule="auto"/>
        <w:jc w:val="center"/>
        <w:rPr>
          <w:b/>
          <w:bCs/>
        </w:rPr>
      </w:pPr>
    </w:p>
    <w:p w:rsidR="008C3707" w:rsidRPr="00637B62" w:rsidRDefault="008C3707" w:rsidP="0051392F">
      <w:pPr>
        <w:spacing w:line="360" w:lineRule="auto"/>
        <w:jc w:val="center"/>
        <w:rPr>
          <w:b/>
          <w:bCs/>
          <w:sz w:val="32"/>
          <w:szCs w:val="32"/>
        </w:rPr>
      </w:pPr>
      <w:r w:rsidRPr="00637B62">
        <w:rPr>
          <w:b/>
          <w:bCs/>
          <w:sz w:val="32"/>
          <w:szCs w:val="32"/>
        </w:rPr>
        <w:t>ОСВІТНЬО – ПРОФЕСІЙНА ПРОГРАМА</w:t>
      </w:r>
    </w:p>
    <w:p w:rsidR="008C3707" w:rsidRPr="00637B62" w:rsidRDefault="008C3707" w:rsidP="0051392F">
      <w:pPr>
        <w:tabs>
          <w:tab w:val="left" w:pos="2268"/>
        </w:tabs>
        <w:spacing w:line="240" w:lineRule="atLeast"/>
        <w:jc w:val="center"/>
        <w:rPr>
          <w:b/>
          <w:bCs/>
          <w:szCs w:val="28"/>
          <w:u w:val="single"/>
        </w:rPr>
      </w:pPr>
      <w:r w:rsidRPr="00637B62">
        <w:rPr>
          <w:b/>
          <w:bCs/>
          <w:szCs w:val="28"/>
          <w:u w:val="single"/>
        </w:rPr>
        <w:t xml:space="preserve">МЕТАЛУРГІЙНІ ПРОЦЕСИ ОДЕРЖАННЯ ТА ОБРОБКИ </w:t>
      </w:r>
    </w:p>
    <w:p w:rsidR="008C3707" w:rsidRPr="00637B62" w:rsidRDefault="008C3707" w:rsidP="0051392F">
      <w:pPr>
        <w:tabs>
          <w:tab w:val="left" w:pos="2268"/>
        </w:tabs>
        <w:spacing w:line="240" w:lineRule="atLeast"/>
        <w:jc w:val="center"/>
        <w:rPr>
          <w:caps/>
          <w:szCs w:val="28"/>
          <w:u w:val="single"/>
        </w:rPr>
      </w:pPr>
      <w:r w:rsidRPr="00637B62">
        <w:rPr>
          <w:b/>
          <w:bCs/>
          <w:szCs w:val="28"/>
          <w:u w:val="single"/>
        </w:rPr>
        <w:t xml:space="preserve">МЕТАЛІВ ТА СПЛАВІВ   </w:t>
      </w:r>
    </w:p>
    <w:p w:rsidR="008C3707" w:rsidRPr="00637B62" w:rsidRDefault="008C3707" w:rsidP="0051392F">
      <w:pPr>
        <w:tabs>
          <w:tab w:val="left" w:pos="2268"/>
        </w:tabs>
        <w:spacing w:line="240" w:lineRule="atLeast"/>
        <w:jc w:val="center"/>
        <w:rPr>
          <w:b/>
          <w:bCs/>
          <w:caps/>
          <w:sz w:val="24"/>
          <w:szCs w:val="24"/>
        </w:rPr>
      </w:pPr>
      <w:r w:rsidRPr="00637B62">
        <w:rPr>
          <w:spacing w:val="20"/>
          <w:sz w:val="24"/>
          <w:szCs w:val="24"/>
          <w:vertAlign w:val="superscript"/>
        </w:rPr>
        <w:tab/>
      </w:r>
    </w:p>
    <w:p w:rsidR="008C3707" w:rsidRPr="00637B62" w:rsidRDefault="008C3707" w:rsidP="0051392F">
      <w:pPr>
        <w:tabs>
          <w:tab w:val="left" w:pos="7371"/>
        </w:tabs>
        <w:spacing w:line="240" w:lineRule="atLeast"/>
        <w:jc w:val="center"/>
        <w:rPr>
          <w:sz w:val="24"/>
          <w:szCs w:val="24"/>
          <w:u w:val="single"/>
        </w:rPr>
      </w:pPr>
      <w:r w:rsidRPr="00637B62">
        <w:rPr>
          <w:sz w:val="24"/>
          <w:szCs w:val="24"/>
          <w:u w:val="single"/>
        </w:rPr>
        <w:t>другий (</w:t>
      </w:r>
      <w:r w:rsidRPr="00637B62">
        <w:rPr>
          <w:b/>
          <w:bCs/>
          <w:sz w:val="24"/>
          <w:szCs w:val="24"/>
          <w:u w:val="single"/>
        </w:rPr>
        <w:t>магістерський</w:t>
      </w:r>
      <w:r w:rsidRPr="00637B62">
        <w:rPr>
          <w:sz w:val="24"/>
          <w:szCs w:val="24"/>
          <w:u w:val="single"/>
        </w:rPr>
        <w:t>)</w:t>
      </w:r>
    </w:p>
    <w:p w:rsidR="008C3707" w:rsidRPr="00637B62" w:rsidRDefault="008C3707" w:rsidP="0051392F">
      <w:pPr>
        <w:spacing w:line="240" w:lineRule="atLeast"/>
        <w:jc w:val="center"/>
        <w:rPr>
          <w:spacing w:val="20"/>
          <w:sz w:val="24"/>
          <w:szCs w:val="24"/>
          <w:vertAlign w:val="superscript"/>
        </w:rPr>
      </w:pPr>
      <w:r w:rsidRPr="00637B62">
        <w:rPr>
          <w:spacing w:val="20"/>
          <w:sz w:val="24"/>
          <w:szCs w:val="24"/>
          <w:vertAlign w:val="superscript"/>
        </w:rPr>
        <w:t>(назва рівня вищої освіти)</w:t>
      </w:r>
    </w:p>
    <w:p w:rsidR="008C3707" w:rsidRPr="00637B62" w:rsidRDefault="008C3707" w:rsidP="0051392F">
      <w:pPr>
        <w:tabs>
          <w:tab w:val="left" w:pos="2410"/>
        </w:tabs>
        <w:spacing w:line="240" w:lineRule="atLeast"/>
        <w:jc w:val="center"/>
        <w:rPr>
          <w:sz w:val="24"/>
          <w:szCs w:val="24"/>
          <w:u w:val="single"/>
        </w:rPr>
      </w:pPr>
      <w:r w:rsidRPr="00637B62">
        <w:rPr>
          <w:b/>
          <w:bCs/>
          <w:sz w:val="24"/>
          <w:szCs w:val="24"/>
        </w:rPr>
        <w:t xml:space="preserve">СПЕЦІАЛЬНІСТЬ </w:t>
      </w:r>
      <w:r w:rsidRPr="00637B62">
        <w:rPr>
          <w:b/>
          <w:bCs/>
          <w:sz w:val="24"/>
          <w:szCs w:val="24"/>
        </w:rPr>
        <w:tab/>
      </w:r>
      <w:r w:rsidRPr="00637B62">
        <w:rPr>
          <w:caps/>
          <w:sz w:val="24"/>
          <w:szCs w:val="24"/>
          <w:u w:val="single"/>
        </w:rPr>
        <w:t>136 Металургія</w:t>
      </w:r>
    </w:p>
    <w:p w:rsidR="008C3707" w:rsidRPr="00637B62" w:rsidRDefault="008C3707" w:rsidP="0051392F">
      <w:pPr>
        <w:spacing w:line="240" w:lineRule="atLeast"/>
        <w:ind w:firstLine="2835"/>
        <w:jc w:val="center"/>
        <w:rPr>
          <w:spacing w:val="20"/>
          <w:sz w:val="24"/>
          <w:szCs w:val="24"/>
          <w:vertAlign w:val="superscript"/>
        </w:rPr>
      </w:pPr>
      <w:r w:rsidRPr="00637B62">
        <w:rPr>
          <w:spacing w:val="20"/>
          <w:sz w:val="24"/>
          <w:szCs w:val="24"/>
          <w:vertAlign w:val="superscript"/>
        </w:rPr>
        <w:t xml:space="preserve">  (код та найменування спеціальності)</w:t>
      </w:r>
    </w:p>
    <w:p w:rsidR="008C3707" w:rsidRPr="00637B62" w:rsidRDefault="008C3707" w:rsidP="0051392F">
      <w:pPr>
        <w:tabs>
          <w:tab w:val="left" w:pos="1701"/>
        </w:tabs>
        <w:spacing w:line="240" w:lineRule="atLeast"/>
        <w:jc w:val="center"/>
        <w:rPr>
          <w:sz w:val="24"/>
          <w:szCs w:val="24"/>
          <w:u w:val="single"/>
        </w:rPr>
      </w:pPr>
      <w:r w:rsidRPr="00637B62">
        <w:rPr>
          <w:b/>
          <w:bCs/>
          <w:sz w:val="24"/>
          <w:szCs w:val="24"/>
        </w:rPr>
        <w:t xml:space="preserve">ГАЛУЗЬ ЗНАНЬ </w:t>
      </w:r>
      <w:r w:rsidRPr="00637B62">
        <w:rPr>
          <w:b/>
          <w:bCs/>
          <w:sz w:val="24"/>
          <w:szCs w:val="24"/>
        </w:rPr>
        <w:tab/>
        <w:t xml:space="preserve">13 </w:t>
      </w:r>
      <w:r w:rsidRPr="00637B62">
        <w:rPr>
          <w:caps/>
          <w:sz w:val="24"/>
          <w:szCs w:val="24"/>
          <w:u w:val="single"/>
        </w:rPr>
        <w:t>Механічна інженерія</w:t>
      </w:r>
    </w:p>
    <w:p w:rsidR="008C3707" w:rsidRPr="00637B62" w:rsidRDefault="008C3707" w:rsidP="0051392F">
      <w:pPr>
        <w:spacing w:line="240" w:lineRule="atLeast"/>
        <w:ind w:firstLine="1701"/>
        <w:jc w:val="center"/>
        <w:rPr>
          <w:spacing w:val="20"/>
          <w:sz w:val="24"/>
          <w:szCs w:val="24"/>
          <w:vertAlign w:val="superscript"/>
        </w:rPr>
      </w:pPr>
      <w:r w:rsidRPr="00637B62">
        <w:rPr>
          <w:spacing w:val="20"/>
          <w:sz w:val="24"/>
          <w:szCs w:val="24"/>
          <w:vertAlign w:val="superscript"/>
        </w:rPr>
        <w:t>(шифр та назва галузі знань)</w:t>
      </w:r>
    </w:p>
    <w:p w:rsidR="008C3707" w:rsidRPr="00637B62" w:rsidRDefault="008C3707" w:rsidP="0051392F">
      <w:pPr>
        <w:tabs>
          <w:tab w:val="left" w:pos="7371"/>
        </w:tabs>
        <w:spacing w:line="240" w:lineRule="atLeast"/>
        <w:jc w:val="center"/>
        <w:rPr>
          <w:b/>
          <w:bCs/>
          <w:sz w:val="24"/>
          <w:szCs w:val="24"/>
          <w:u w:val="single"/>
        </w:rPr>
      </w:pPr>
      <w:r w:rsidRPr="00637B62">
        <w:rPr>
          <w:b/>
          <w:bCs/>
          <w:sz w:val="24"/>
          <w:szCs w:val="24"/>
          <w:u w:val="single"/>
        </w:rPr>
        <w:t>МАГІСТР</w:t>
      </w:r>
    </w:p>
    <w:p w:rsidR="008C3707" w:rsidRPr="00637B62" w:rsidRDefault="008C3707" w:rsidP="0051392F">
      <w:pPr>
        <w:spacing w:line="240" w:lineRule="atLeast"/>
        <w:jc w:val="center"/>
        <w:rPr>
          <w:spacing w:val="20"/>
          <w:sz w:val="24"/>
          <w:szCs w:val="24"/>
          <w:vertAlign w:val="superscript"/>
        </w:rPr>
      </w:pPr>
      <w:r w:rsidRPr="00637B62">
        <w:rPr>
          <w:spacing w:val="20"/>
          <w:sz w:val="24"/>
          <w:szCs w:val="24"/>
          <w:vertAlign w:val="superscript"/>
        </w:rPr>
        <w:t>(назва ступеня вищої освіти)</w:t>
      </w:r>
    </w:p>
    <w:p w:rsidR="008C3707" w:rsidRPr="00637B62" w:rsidRDefault="008C3707" w:rsidP="0051392F">
      <w:pPr>
        <w:tabs>
          <w:tab w:val="left" w:pos="7371"/>
        </w:tabs>
        <w:spacing w:line="360" w:lineRule="auto"/>
        <w:jc w:val="center"/>
        <w:rPr>
          <w:b/>
          <w:bCs/>
          <w:sz w:val="24"/>
          <w:szCs w:val="24"/>
        </w:rPr>
      </w:pPr>
    </w:p>
    <w:p w:rsidR="008C3707" w:rsidRPr="00637B62" w:rsidRDefault="008C3707" w:rsidP="0051392F">
      <w:pPr>
        <w:tabs>
          <w:tab w:val="left" w:pos="7371"/>
        </w:tabs>
        <w:spacing w:line="360" w:lineRule="auto"/>
        <w:jc w:val="center"/>
        <w:rPr>
          <w:b/>
          <w:bCs/>
          <w:sz w:val="24"/>
          <w:szCs w:val="24"/>
        </w:rPr>
      </w:pPr>
    </w:p>
    <w:p w:rsidR="008C3707" w:rsidRPr="00637B62" w:rsidRDefault="008C3707" w:rsidP="0051392F">
      <w:pPr>
        <w:tabs>
          <w:tab w:val="left" w:pos="7371"/>
        </w:tabs>
        <w:spacing w:line="360" w:lineRule="auto"/>
        <w:jc w:val="center"/>
        <w:rPr>
          <w:b/>
          <w:bCs/>
          <w:sz w:val="24"/>
          <w:szCs w:val="24"/>
        </w:rPr>
      </w:pPr>
    </w:p>
    <w:p w:rsidR="008C3707" w:rsidRPr="00637B62" w:rsidRDefault="008C3707" w:rsidP="0051392F">
      <w:pPr>
        <w:tabs>
          <w:tab w:val="left" w:pos="7371"/>
        </w:tabs>
        <w:spacing w:line="360" w:lineRule="auto"/>
        <w:jc w:val="center"/>
        <w:rPr>
          <w:b/>
          <w:bCs/>
          <w:sz w:val="24"/>
          <w:szCs w:val="24"/>
        </w:rPr>
      </w:pPr>
    </w:p>
    <w:p w:rsidR="008C3707" w:rsidRPr="00637B62" w:rsidRDefault="008C3707" w:rsidP="0051392F">
      <w:pPr>
        <w:ind w:left="5580" w:right="-263"/>
        <w:rPr>
          <w:b/>
          <w:bCs/>
          <w:sz w:val="24"/>
          <w:szCs w:val="24"/>
        </w:rPr>
      </w:pPr>
      <w:r w:rsidRPr="00637B62">
        <w:rPr>
          <w:b/>
          <w:bCs/>
          <w:caps/>
          <w:sz w:val="24"/>
          <w:szCs w:val="24"/>
        </w:rPr>
        <w:t xml:space="preserve">           Затверджено </w:t>
      </w:r>
      <w:r w:rsidRPr="00637B62">
        <w:rPr>
          <w:b/>
          <w:bCs/>
          <w:sz w:val="24"/>
          <w:szCs w:val="24"/>
        </w:rPr>
        <w:t xml:space="preserve">ВЧЕНОЮ </w:t>
      </w:r>
    </w:p>
    <w:p w:rsidR="008C3707" w:rsidRPr="00637B62" w:rsidRDefault="008C3707" w:rsidP="0051392F">
      <w:pPr>
        <w:ind w:left="5580" w:right="-263"/>
        <w:jc w:val="center"/>
        <w:rPr>
          <w:b/>
          <w:bCs/>
          <w:sz w:val="24"/>
          <w:szCs w:val="24"/>
        </w:rPr>
      </w:pPr>
      <w:r w:rsidRPr="00637B62">
        <w:rPr>
          <w:b/>
          <w:bCs/>
          <w:sz w:val="24"/>
          <w:szCs w:val="24"/>
        </w:rPr>
        <w:t xml:space="preserve">              РАДОЮ</w:t>
      </w:r>
    </w:p>
    <w:p w:rsidR="008C3707" w:rsidRPr="00637B62" w:rsidRDefault="008C3707" w:rsidP="0051392F">
      <w:pPr>
        <w:ind w:left="5580" w:right="175"/>
        <w:jc w:val="right"/>
        <w:rPr>
          <w:sz w:val="24"/>
          <w:szCs w:val="24"/>
        </w:rPr>
      </w:pPr>
      <w:r w:rsidRPr="00637B62">
        <w:rPr>
          <w:sz w:val="24"/>
          <w:szCs w:val="24"/>
        </w:rPr>
        <w:t>Голова вченої ради</w:t>
      </w:r>
    </w:p>
    <w:p w:rsidR="008C3707" w:rsidRPr="00637B62" w:rsidRDefault="008C3707" w:rsidP="0051392F">
      <w:pPr>
        <w:ind w:left="5580" w:right="175"/>
        <w:jc w:val="right"/>
        <w:rPr>
          <w:b/>
          <w:bCs/>
          <w:caps/>
          <w:sz w:val="24"/>
          <w:szCs w:val="24"/>
        </w:rPr>
      </w:pPr>
      <w:r w:rsidRPr="00637B62">
        <w:rPr>
          <w:b/>
          <w:bCs/>
          <w:sz w:val="24"/>
          <w:szCs w:val="24"/>
        </w:rPr>
        <w:t>___________________ /_________/</w:t>
      </w:r>
    </w:p>
    <w:p w:rsidR="008C3707" w:rsidRPr="00637B62" w:rsidRDefault="008C3707" w:rsidP="0051392F">
      <w:pPr>
        <w:ind w:right="-263" w:firstLine="5528"/>
        <w:jc w:val="both"/>
        <w:rPr>
          <w:sz w:val="24"/>
          <w:szCs w:val="24"/>
        </w:rPr>
      </w:pPr>
      <w:r w:rsidRPr="00637B62">
        <w:rPr>
          <w:sz w:val="24"/>
          <w:szCs w:val="24"/>
        </w:rPr>
        <w:t>(протокол №____від</w:t>
      </w:r>
      <w:r w:rsidRPr="00637B62">
        <w:rPr>
          <w:sz w:val="24"/>
          <w:szCs w:val="24"/>
          <w:u w:val="single"/>
        </w:rPr>
        <w:tab/>
        <w:t xml:space="preserve">     ___________</w:t>
      </w:r>
      <w:r w:rsidRPr="00637B62">
        <w:rPr>
          <w:sz w:val="24"/>
          <w:szCs w:val="24"/>
        </w:rPr>
        <w:t>)</w:t>
      </w:r>
    </w:p>
    <w:p w:rsidR="008C3707" w:rsidRPr="00637B62" w:rsidRDefault="008C3707" w:rsidP="0051392F">
      <w:pPr>
        <w:ind w:right="-263" w:firstLine="5528"/>
        <w:jc w:val="both"/>
        <w:rPr>
          <w:sz w:val="24"/>
          <w:szCs w:val="24"/>
        </w:rPr>
      </w:pPr>
    </w:p>
    <w:p w:rsidR="008C3707" w:rsidRPr="00637B62" w:rsidRDefault="008C3707" w:rsidP="0051392F">
      <w:pPr>
        <w:ind w:right="-263" w:firstLine="5528"/>
        <w:jc w:val="both"/>
        <w:rPr>
          <w:sz w:val="24"/>
          <w:szCs w:val="24"/>
        </w:rPr>
      </w:pPr>
    </w:p>
    <w:p w:rsidR="008C3707" w:rsidRPr="00637B62" w:rsidRDefault="008C3707" w:rsidP="0051392F">
      <w:pPr>
        <w:ind w:right="-263" w:firstLine="5528"/>
        <w:jc w:val="both"/>
        <w:rPr>
          <w:sz w:val="24"/>
          <w:szCs w:val="24"/>
        </w:rPr>
      </w:pPr>
    </w:p>
    <w:p w:rsidR="008C3707" w:rsidRPr="00637B62" w:rsidRDefault="008C3707" w:rsidP="0051392F">
      <w:pPr>
        <w:ind w:right="-263" w:firstLine="3960"/>
        <w:jc w:val="both"/>
        <w:rPr>
          <w:sz w:val="24"/>
          <w:szCs w:val="24"/>
        </w:rPr>
      </w:pPr>
      <w:r w:rsidRPr="00637B62">
        <w:rPr>
          <w:b/>
          <w:bCs/>
          <w:sz w:val="24"/>
          <w:szCs w:val="24"/>
        </w:rPr>
        <w:t>Освітня програма вводиться в дію  з</w:t>
      </w:r>
      <w:r w:rsidRPr="00637B62">
        <w:rPr>
          <w:sz w:val="24"/>
          <w:szCs w:val="24"/>
        </w:rPr>
        <w:t xml:space="preserve"> __________.</w:t>
      </w:r>
    </w:p>
    <w:p w:rsidR="008C3707" w:rsidRPr="00637B62" w:rsidRDefault="008C3707" w:rsidP="0051392F">
      <w:pPr>
        <w:tabs>
          <w:tab w:val="left" w:pos="9355"/>
        </w:tabs>
        <w:ind w:left="4500" w:right="-5" w:hanging="540"/>
        <w:rPr>
          <w:b/>
          <w:bCs/>
          <w:caps/>
          <w:sz w:val="24"/>
          <w:szCs w:val="24"/>
        </w:rPr>
      </w:pPr>
      <w:r w:rsidRPr="00637B62">
        <w:rPr>
          <w:spacing w:val="-6"/>
          <w:sz w:val="24"/>
          <w:szCs w:val="24"/>
        </w:rPr>
        <w:t>Ректор</w:t>
      </w:r>
      <w:r w:rsidRPr="00637B62">
        <w:rPr>
          <w:b/>
          <w:bCs/>
          <w:sz w:val="24"/>
          <w:szCs w:val="24"/>
        </w:rPr>
        <w:t>_________________________ /____________/</w:t>
      </w:r>
    </w:p>
    <w:p w:rsidR="008C3707" w:rsidRPr="00637B62" w:rsidRDefault="008C3707" w:rsidP="0051392F">
      <w:pPr>
        <w:ind w:right="-5" w:firstLine="5580"/>
        <w:jc w:val="both"/>
        <w:rPr>
          <w:sz w:val="24"/>
          <w:szCs w:val="24"/>
        </w:rPr>
      </w:pPr>
      <w:r w:rsidRPr="00637B62">
        <w:rPr>
          <w:sz w:val="24"/>
          <w:szCs w:val="24"/>
        </w:rPr>
        <w:t>(наказ №_____від</w:t>
      </w:r>
      <w:r w:rsidRPr="00637B62">
        <w:rPr>
          <w:sz w:val="24"/>
          <w:szCs w:val="24"/>
          <w:u w:val="single"/>
        </w:rPr>
        <w:t>_</w:t>
      </w:r>
      <w:r w:rsidRPr="00637B62">
        <w:rPr>
          <w:sz w:val="24"/>
          <w:szCs w:val="24"/>
          <w:u w:val="single"/>
        </w:rPr>
        <w:tab/>
      </w:r>
      <w:r w:rsidRPr="00637B62">
        <w:rPr>
          <w:sz w:val="24"/>
          <w:szCs w:val="24"/>
          <w:u w:val="single"/>
        </w:rPr>
        <w:tab/>
        <w:t>______)</w:t>
      </w:r>
    </w:p>
    <w:p w:rsidR="008C3707" w:rsidRPr="00637B62" w:rsidRDefault="008C3707" w:rsidP="0051392F">
      <w:pPr>
        <w:spacing w:line="360" w:lineRule="auto"/>
        <w:jc w:val="center"/>
        <w:rPr>
          <w:b/>
          <w:bCs/>
          <w:sz w:val="24"/>
          <w:szCs w:val="24"/>
        </w:rPr>
      </w:pPr>
    </w:p>
    <w:p w:rsidR="008C3707" w:rsidRPr="00637B62" w:rsidRDefault="008C3707" w:rsidP="0051392F">
      <w:pPr>
        <w:spacing w:line="360" w:lineRule="auto"/>
        <w:jc w:val="center"/>
        <w:rPr>
          <w:b/>
          <w:bCs/>
          <w:sz w:val="24"/>
          <w:szCs w:val="24"/>
        </w:rPr>
      </w:pPr>
    </w:p>
    <w:p w:rsidR="008C3707" w:rsidRPr="00637B62" w:rsidRDefault="008C3707" w:rsidP="0051392F">
      <w:pPr>
        <w:pStyle w:val="af4"/>
        <w:spacing w:line="360" w:lineRule="auto"/>
        <w:jc w:val="center"/>
        <w:rPr>
          <w:rFonts w:ascii="Times New Roman"/>
          <w:b/>
          <w:bCs/>
          <w:spacing w:val="60"/>
          <w:sz w:val="24"/>
          <w:szCs w:val="24"/>
          <w:lang w:val="uk-UA"/>
        </w:rPr>
      </w:pPr>
    </w:p>
    <w:p w:rsidR="008C3707" w:rsidRPr="00637B62" w:rsidRDefault="008C3707" w:rsidP="004D524B">
      <w:pPr>
        <w:pStyle w:val="af4"/>
        <w:tabs>
          <w:tab w:val="clear" w:pos="4677"/>
          <w:tab w:val="clear" w:pos="9355"/>
        </w:tabs>
        <w:spacing w:line="360" w:lineRule="auto"/>
        <w:jc w:val="center"/>
        <w:rPr>
          <w:rFonts w:ascii="Times New Roman" w:hAnsi="Times New Roman"/>
          <w:b/>
          <w:bCs/>
          <w:spacing w:val="60"/>
          <w:sz w:val="24"/>
          <w:szCs w:val="24"/>
          <w:u w:val="single"/>
          <w:lang w:val="uk-UA"/>
        </w:rPr>
      </w:pPr>
      <w:r w:rsidRPr="00637B62">
        <w:rPr>
          <w:rFonts w:ascii="Times New Roman" w:hAnsi="Times New Roman"/>
          <w:b/>
          <w:bCs/>
          <w:spacing w:val="60"/>
          <w:sz w:val="24"/>
          <w:szCs w:val="24"/>
          <w:lang w:val="uk-UA"/>
        </w:rPr>
        <w:t>Дніпро20</w:t>
      </w:r>
      <w:r w:rsidR="00AF2AB1">
        <w:rPr>
          <w:rFonts w:ascii="Times New Roman" w:hAnsi="Times New Roman"/>
          <w:b/>
          <w:bCs/>
          <w:spacing w:val="60"/>
          <w:sz w:val="24"/>
          <w:szCs w:val="24"/>
          <w:u w:val="single"/>
          <w:lang w:val="uk-UA"/>
        </w:rPr>
        <w:t>20</w:t>
      </w:r>
    </w:p>
    <w:p w:rsidR="008C3707" w:rsidRPr="00637B62" w:rsidRDefault="008C3707" w:rsidP="0051392F">
      <w:pPr>
        <w:pStyle w:val="af4"/>
        <w:spacing w:line="360" w:lineRule="auto"/>
        <w:jc w:val="center"/>
        <w:rPr>
          <w:rFonts w:ascii="Times New Roman" w:hAnsi="Times New Roman"/>
          <w:b/>
          <w:bCs/>
          <w:spacing w:val="60"/>
          <w:sz w:val="24"/>
          <w:szCs w:val="24"/>
          <w:lang w:val="uk-UA"/>
        </w:rPr>
      </w:pPr>
    </w:p>
    <w:p w:rsidR="008C3707" w:rsidRPr="00637B62" w:rsidRDefault="008C3707" w:rsidP="0051392F">
      <w:pPr>
        <w:pStyle w:val="af4"/>
        <w:spacing w:line="360" w:lineRule="auto"/>
        <w:jc w:val="center"/>
        <w:rPr>
          <w:rFonts w:ascii="Times New Roman"/>
          <w:b/>
          <w:bCs/>
          <w:spacing w:val="60"/>
          <w:highlight w:val="yellow"/>
          <w:lang w:val="uk-UA"/>
        </w:rPr>
        <w:sectPr w:rsidR="008C3707" w:rsidRPr="00637B62" w:rsidSect="0051392F">
          <w:headerReference w:type="default" r:id="rId8"/>
          <w:pgSz w:w="11905" w:h="16837"/>
          <w:pgMar w:top="1134" w:right="1134" w:bottom="1134" w:left="1134" w:header="709" w:footer="709" w:gutter="0"/>
          <w:cols w:space="720"/>
          <w:titlePg/>
          <w:docGrid w:linePitch="299" w:charSpace="36864"/>
        </w:sectPr>
      </w:pPr>
      <w:bookmarkStart w:id="0" w:name="_GoBack"/>
      <w:bookmarkEnd w:id="0"/>
    </w:p>
    <w:p w:rsidR="008C3707" w:rsidRPr="00637B62" w:rsidRDefault="008C3707" w:rsidP="0051392F">
      <w:pPr>
        <w:spacing w:line="360" w:lineRule="auto"/>
        <w:ind w:firstLine="708"/>
        <w:jc w:val="center"/>
        <w:rPr>
          <w:b/>
          <w:bCs/>
        </w:rPr>
      </w:pPr>
      <w:r w:rsidRPr="00637B62">
        <w:rPr>
          <w:b/>
          <w:bCs/>
        </w:rPr>
        <w:lastRenderedPageBreak/>
        <w:t>ПЕРЕДМОВА</w:t>
      </w:r>
    </w:p>
    <w:p w:rsidR="008C3707" w:rsidRPr="00637B62" w:rsidRDefault="008C3707" w:rsidP="0051392F">
      <w:pPr>
        <w:pStyle w:val="rvps2"/>
        <w:shd w:val="clear" w:color="auto" w:fill="FFFFFF"/>
        <w:spacing w:before="0" w:beforeAutospacing="0" w:after="0" w:afterAutospacing="0" w:line="360" w:lineRule="auto"/>
        <w:ind w:firstLine="709"/>
        <w:jc w:val="both"/>
        <w:rPr>
          <w:lang w:val="uk-UA"/>
        </w:rPr>
      </w:pPr>
      <w:r w:rsidRPr="00637B62">
        <w:rPr>
          <w:b/>
          <w:bCs/>
          <w:lang w:val="uk-UA"/>
        </w:rPr>
        <w:t>Освітньо-професійна програма другого (магістерського) рівня вищої освіти з підготовки магістрів у галузі знань 13 «</w:t>
      </w:r>
      <w:bookmarkStart w:id="1" w:name="_Hlk507943577"/>
      <w:r w:rsidRPr="00637B62">
        <w:rPr>
          <w:b/>
          <w:bCs/>
          <w:lang w:val="uk-UA"/>
        </w:rPr>
        <w:t>Механічна інженерія</w:t>
      </w:r>
      <w:bookmarkEnd w:id="1"/>
      <w:r w:rsidRPr="00637B62">
        <w:rPr>
          <w:b/>
          <w:bCs/>
          <w:lang w:val="uk-UA"/>
        </w:rPr>
        <w:t>», спеціальність 136 «Металургія», «Металургійні процеси одержання та обробки металів та сплавів».</w:t>
      </w:r>
    </w:p>
    <w:p w:rsidR="008C3707" w:rsidRPr="00637B62" w:rsidRDefault="008C3707" w:rsidP="0051392F">
      <w:pPr>
        <w:pStyle w:val="rvps2"/>
        <w:shd w:val="clear" w:color="auto" w:fill="FFFFFF"/>
        <w:spacing w:before="0" w:beforeAutospacing="0" w:after="0" w:afterAutospacing="0" w:line="360" w:lineRule="auto"/>
        <w:jc w:val="both"/>
        <w:rPr>
          <w:lang w:val="uk-UA"/>
        </w:rPr>
      </w:pPr>
    </w:p>
    <w:p w:rsidR="008C3707" w:rsidRPr="00637B62" w:rsidRDefault="008C3707" w:rsidP="0051392F">
      <w:pPr>
        <w:pStyle w:val="12"/>
        <w:numPr>
          <w:ilvl w:val="0"/>
          <w:numId w:val="30"/>
        </w:numPr>
        <w:tabs>
          <w:tab w:val="left" w:pos="284"/>
        </w:tabs>
        <w:spacing w:after="0" w:line="360" w:lineRule="auto"/>
        <w:ind w:left="0" w:firstLine="0"/>
        <w:jc w:val="both"/>
        <w:rPr>
          <w:rFonts w:ascii="Times New Roman" w:hAnsi="Times New Roman"/>
          <w:lang w:val="uk-UA"/>
        </w:rPr>
      </w:pPr>
      <w:r w:rsidRPr="00637B62">
        <w:rPr>
          <w:rFonts w:ascii="Times New Roman" w:hAnsi="Times New Roman"/>
          <w:lang w:val="uk-UA"/>
        </w:rPr>
        <w:t xml:space="preserve">Внесено НМК НМетАУ зі спеціальності 136 «Металургія» </w:t>
      </w:r>
      <w:r w:rsidRPr="00637B62">
        <w:rPr>
          <w:rFonts w:ascii="Times New Roman" w:hAnsi="Times New Roman"/>
          <w:bCs/>
          <w:lang w:val="uk-UA"/>
        </w:rPr>
        <w:t>(протокол № ___  від «____» ___________ 20 р.)</w:t>
      </w:r>
    </w:p>
    <w:p w:rsidR="008C3707" w:rsidRPr="00637B62" w:rsidRDefault="008C3707" w:rsidP="0051392F">
      <w:pPr>
        <w:pStyle w:val="12"/>
        <w:numPr>
          <w:ilvl w:val="0"/>
          <w:numId w:val="30"/>
        </w:numPr>
        <w:tabs>
          <w:tab w:val="left" w:pos="284"/>
        </w:tabs>
        <w:spacing w:after="0" w:line="360" w:lineRule="auto"/>
        <w:ind w:left="0" w:firstLine="0"/>
        <w:jc w:val="both"/>
        <w:rPr>
          <w:rFonts w:ascii="Times New Roman" w:hAnsi="Times New Roman"/>
          <w:lang w:val="uk-UA"/>
        </w:rPr>
      </w:pPr>
      <w:r w:rsidRPr="00637B62">
        <w:rPr>
          <w:rFonts w:ascii="Times New Roman" w:hAnsi="Times New Roman"/>
          <w:lang w:val="uk-UA"/>
        </w:rPr>
        <w:t>Уведено вперше.</w:t>
      </w:r>
    </w:p>
    <w:p w:rsidR="008C3707" w:rsidRPr="00637B62" w:rsidRDefault="008C3707" w:rsidP="0051392F">
      <w:pPr>
        <w:pStyle w:val="12"/>
        <w:tabs>
          <w:tab w:val="left" w:pos="284"/>
        </w:tabs>
        <w:spacing w:after="0" w:line="360" w:lineRule="auto"/>
        <w:ind w:left="0"/>
        <w:jc w:val="both"/>
        <w:rPr>
          <w:rFonts w:ascii="Times New Roman" w:hAnsi="Times New Roman"/>
          <w:lang w:val="uk-UA"/>
        </w:rPr>
      </w:pPr>
    </w:p>
    <w:p w:rsidR="008C3707" w:rsidRPr="00637B62" w:rsidRDefault="008C3707" w:rsidP="0051392F">
      <w:pPr>
        <w:pStyle w:val="12"/>
        <w:spacing w:after="0" w:line="360" w:lineRule="auto"/>
        <w:ind w:left="0"/>
        <w:jc w:val="both"/>
        <w:rPr>
          <w:rFonts w:ascii="Times New Roman" w:hAnsi="Times New Roman"/>
          <w:lang w:val="uk-UA"/>
        </w:rPr>
      </w:pPr>
    </w:p>
    <w:p w:rsidR="008C3707" w:rsidRPr="00637B62" w:rsidRDefault="008C3707" w:rsidP="0051392F">
      <w:pPr>
        <w:pStyle w:val="Default"/>
        <w:spacing w:after="0" w:line="360" w:lineRule="auto"/>
        <w:rPr>
          <w:b/>
          <w:bCs/>
          <w:lang w:val="uk-UA"/>
        </w:rPr>
      </w:pPr>
      <w:r w:rsidRPr="00637B62">
        <w:rPr>
          <w:b/>
          <w:bCs/>
          <w:lang w:val="uk-UA"/>
        </w:rPr>
        <w:t>Розробники освітньо-професійної програми:</w:t>
      </w:r>
    </w:p>
    <w:p w:rsidR="008C3707" w:rsidRPr="00637B62" w:rsidRDefault="008C3707" w:rsidP="0051392F">
      <w:pPr>
        <w:pStyle w:val="Default"/>
        <w:spacing w:after="0" w:line="360" w:lineRule="auto"/>
        <w:rPr>
          <w:highlight w:val="yellow"/>
          <w:lang w:val="uk-UA"/>
        </w:rPr>
      </w:pPr>
    </w:p>
    <w:p w:rsidR="008C3707" w:rsidRPr="00637B62" w:rsidRDefault="008C3707" w:rsidP="0051392F">
      <w:pPr>
        <w:pStyle w:val="rvps2"/>
        <w:shd w:val="clear" w:color="auto" w:fill="FFFFFF"/>
        <w:spacing w:before="0" w:beforeAutospacing="0" w:after="0" w:afterAutospacing="0" w:line="360" w:lineRule="auto"/>
        <w:jc w:val="both"/>
        <w:rPr>
          <w:i/>
          <w:lang w:val="uk-UA"/>
        </w:rPr>
      </w:pPr>
      <w:proofErr w:type="spellStart"/>
      <w:r w:rsidRPr="00637B62">
        <w:rPr>
          <w:i/>
          <w:lang w:val="uk-UA"/>
        </w:rPr>
        <w:t>Камкіна</w:t>
      </w:r>
      <w:proofErr w:type="spellEnd"/>
      <w:r w:rsidRPr="00637B62">
        <w:rPr>
          <w:i/>
          <w:lang w:val="uk-UA"/>
        </w:rPr>
        <w:t xml:space="preserve"> Людмила Володимирівна </w:t>
      </w:r>
      <w:r w:rsidRPr="00637B62">
        <w:rPr>
          <w:lang w:val="uk-UA"/>
        </w:rPr>
        <w:t xml:space="preserve">, гарант освітньо-професійної програми, доктор технічних наук, професор, декан металургійного факультету, професор кафедри </w:t>
      </w:r>
      <w:proofErr w:type="spellStart"/>
      <w:r w:rsidRPr="00637B62">
        <w:rPr>
          <w:lang w:val="uk-UA"/>
        </w:rPr>
        <w:t>кафедри</w:t>
      </w:r>
      <w:proofErr w:type="spellEnd"/>
      <w:r w:rsidRPr="00637B62">
        <w:rPr>
          <w:lang w:val="uk-UA"/>
        </w:rPr>
        <w:t xml:space="preserve"> теорії металургійних процесів і хімії НМетАУ.</w:t>
      </w:r>
    </w:p>
    <w:p w:rsidR="008C3707" w:rsidRPr="00637B62" w:rsidRDefault="008C3707" w:rsidP="0051392F">
      <w:pPr>
        <w:pStyle w:val="rvps2"/>
        <w:shd w:val="clear" w:color="auto" w:fill="FFFFFF"/>
        <w:spacing w:before="0" w:beforeAutospacing="0" w:after="0" w:afterAutospacing="0" w:line="360" w:lineRule="auto"/>
        <w:jc w:val="both"/>
        <w:rPr>
          <w:i/>
          <w:lang w:val="uk-UA"/>
        </w:rPr>
      </w:pPr>
    </w:p>
    <w:p w:rsidR="008C3707" w:rsidRPr="00637B62" w:rsidRDefault="008C3707" w:rsidP="00420F88">
      <w:pPr>
        <w:pStyle w:val="Default"/>
        <w:spacing w:line="360" w:lineRule="auto"/>
        <w:rPr>
          <w:b/>
          <w:bCs/>
          <w:lang w:val="uk-UA"/>
        </w:rPr>
      </w:pPr>
      <w:r w:rsidRPr="00637B62">
        <w:rPr>
          <w:b/>
          <w:bCs/>
          <w:lang w:val="uk-UA"/>
        </w:rPr>
        <w:t>Розробники освітньо-професійної програми:</w:t>
      </w:r>
    </w:p>
    <w:p w:rsidR="008C3707" w:rsidRPr="00637B62" w:rsidRDefault="008C3707" w:rsidP="00420F88">
      <w:pPr>
        <w:spacing w:line="360" w:lineRule="auto"/>
        <w:jc w:val="both"/>
      </w:pPr>
      <w:r w:rsidRPr="00637B62">
        <w:rPr>
          <w:i/>
          <w:sz w:val="24"/>
          <w:szCs w:val="24"/>
        </w:rPr>
        <w:t>Бойко Максим Миколайович</w:t>
      </w:r>
      <w:r w:rsidRPr="00637B62">
        <w:rPr>
          <w:iCs/>
        </w:rPr>
        <w:t xml:space="preserve">, </w:t>
      </w:r>
      <w:r w:rsidRPr="00637B62">
        <w:rPr>
          <w:sz w:val="24"/>
          <w:szCs w:val="24"/>
        </w:rPr>
        <w:t xml:space="preserve">кандидат технічних наук, доцент, </w:t>
      </w:r>
      <w:proofErr w:type="spellStart"/>
      <w:r w:rsidRPr="00637B62">
        <w:rPr>
          <w:sz w:val="24"/>
          <w:szCs w:val="24"/>
        </w:rPr>
        <w:t>доцент</w:t>
      </w:r>
      <w:proofErr w:type="spellEnd"/>
      <w:r w:rsidRPr="00637B62">
        <w:rPr>
          <w:sz w:val="24"/>
          <w:szCs w:val="24"/>
        </w:rPr>
        <w:t xml:space="preserve"> кафедри металургії чавуну НМетАУ.</w:t>
      </w:r>
    </w:p>
    <w:p w:rsidR="008C3707" w:rsidRPr="00637B62" w:rsidRDefault="008C3707" w:rsidP="00420F88">
      <w:pPr>
        <w:pStyle w:val="rvps2"/>
        <w:shd w:val="clear" w:color="auto" w:fill="FFFFFF"/>
        <w:spacing w:before="0" w:beforeAutospacing="0" w:after="0" w:afterAutospacing="0" w:line="360" w:lineRule="auto"/>
        <w:jc w:val="both"/>
        <w:rPr>
          <w:lang w:val="uk-UA"/>
        </w:rPr>
      </w:pPr>
      <w:proofErr w:type="spellStart"/>
      <w:r w:rsidRPr="00637B62">
        <w:rPr>
          <w:i/>
          <w:lang w:val="uk-UA"/>
        </w:rPr>
        <w:t>Мамешин</w:t>
      </w:r>
      <w:proofErr w:type="spellEnd"/>
      <w:r w:rsidRPr="00637B62">
        <w:rPr>
          <w:i/>
          <w:lang w:val="uk-UA"/>
        </w:rPr>
        <w:t xml:space="preserve"> Валерій Сергійович, </w:t>
      </w:r>
      <w:r w:rsidRPr="00637B62">
        <w:rPr>
          <w:lang w:val="uk-UA"/>
        </w:rPr>
        <w:t xml:space="preserve">кандидат технічних наук, доцент, </w:t>
      </w:r>
      <w:proofErr w:type="spellStart"/>
      <w:r w:rsidRPr="00637B62">
        <w:rPr>
          <w:lang w:val="uk-UA"/>
        </w:rPr>
        <w:t>доцент</w:t>
      </w:r>
      <w:proofErr w:type="spellEnd"/>
      <w:r w:rsidRPr="00637B62">
        <w:rPr>
          <w:lang w:val="uk-UA"/>
        </w:rPr>
        <w:t xml:space="preserve"> кафедри металургії сталі НМетАУ.</w:t>
      </w:r>
    </w:p>
    <w:p w:rsidR="008C3707" w:rsidRPr="00637B62" w:rsidRDefault="008C3707" w:rsidP="00420F88">
      <w:pPr>
        <w:pStyle w:val="rvps2"/>
        <w:shd w:val="clear" w:color="auto" w:fill="FFFFFF"/>
        <w:spacing w:before="0" w:beforeAutospacing="0" w:after="0" w:afterAutospacing="0" w:line="360" w:lineRule="auto"/>
        <w:jc w:val="both"/>
        <w:rPr>
          <w:lang w:val="uk-UA"/>
        </w:rPr>
      </w:pPr>
      <w:r w:rsidRPr="00637B62">
        <w:rPr>
          <w:i/>
          <w:lang w:val="uk-UA"/>
        </w:rPr>
        <w:t xml:space="preserve">Надточій Анжела Анатоліївна, </w:t>
      </w:r>
      <w:r w:rsidRPr="00637B62">
        <w:rPr>
          <w:lang w:val="uk-UA"/>
        </w:rPr>
        <w:t>кандидат технічних наук, доцент кафедри теорії металургійних процесів і хімії НМетАУ.</w:t>
      </w:r>
    </w:p>
    <w:p w:rsidR="008C3707" w:rsidRPr="00637B62" w:rsidRDefault="008C3707" w:rsidP="00420F88">
      <w:pPr>
        <w:pStyle w:val="rvps2"/>
        <w:shd w:val="clear" w:color="auto" w:fill="FFFFFF"/>
        <w:spacing w:before="0" w:beforeAutospacing="0" w:after="0" w:afterAutospacing="0" w:line="360" w:lineRule="auto"/>
        <w:jc w:val="both"/>
        <w:rPr>
          <w:lang w:val="uk-UA"/>
        </w:rPr>
      </w:pPr>
      <w:proofErr w:type="spellStart"/>
      <w:r w:rsidRPr="00637B62">
        <w:rPr>
          <w:i/>
          <w:lang w:val="uk-UA"/>
        </w:rPr>
        <w:t>Стоянов</w:t>
      </w:r>
      <w:proofErr w:type="spellEnd"/>
      <w:r w:rsidRPr="00637B62">
        <w:rPr>
          <w:i/>
          <w:lang w:val="uk-UA"/>
        </w:rPr>
        <w:t xml:space="preserve"> Олександр Миколайович, </w:t>
      </w:r>
      <w:r w:rsidRPr="00637B62">
        <w:rPr>
          <w:lang w:val="uk-UA"/>
        </w:rPr>
        <w:t xml:space="preserve">кандидат технічних наук, доцент, </w:t>
      </w:r>
      <w:proofErr w:type="spellStart"/>
      <w:r w:rsidRPr="00637B62">
        <w:rPr>
          <w:lang w:val="uk-UA"/>
        </w:rPr>
        <w:t>доцент</w:t>
      </w:r>
      <w:proofErr w:type="spellEnd"/>
      <w:r w:rsidRPr="00637B62">
        <w:rPr>
          <w:lang w:val="uk-UA"/>
        </w:rPr>
        <w:t xml:space="preserve"> кафедри металургії сталі НМетАУ</w:t>
      </w:r>
    </w:p>
    <w:p w:rsidR="008C3707" w:rsidRPr="00637B62" w:rsidRDefault="008C3707" w:rsidP="00420F88">
      <w:pPr>
        <w:pStyle w:val="rvps2"/>
        <w:shd w:val="clear" w:color="auto" w:fill="FFFFFF"/>
        <w:spacing w:before="0" w:beforeAutospacing="0" w:after="0" w:afterAutospacing="0" w:line="360" w:lineRule="auto"/>
        <w:jc w:val="both"/>
        <w:rPr>
          <w:lang w:val="uk-UA"/>
        </w:rPr>
      </w:pPr>
      <w:proofErr w:type="spellStart"/>
      <w:r w:rsidRPr="00637B62">
        <w:rPr>
          <w:i/>
          <w:lang w:val="uk-UA"/>
        </w:rPr>
        <w:t>Ягольник</w:t>
      </w:r>
      <w:proofErr w:type="spellEnd"/>
      <w:r w:rsidRPr="00637B62">
        <w:rPr>
          <w:i/>
          <w:lang w:val="uk-UA"/>
        </w:rPr>
        <w:t xml:space="preserve"> Максим Вікторович, </w:t>
      </w:r>
      <w:r w:rsidRPr="00637B62">
        <w:rPr>
          <w:lang w:val="uk-UA"/>
        </w:rPr>
        <w:t xml:space="preserve">кандидат технічних наук, доцент, </w:t>
      </w:r>
      <w:proofErr w:type="spellStart"/>
      <w:r w:rsidRPr="00637B62">
        <w:rPr>
          <w:lang w:val="uk-UA"/>
        </w:rPr>
        <w:t>доцент</w:t>
      </w:r>
      <w:proofErr w:type="spellEnd"/>
      <w:r w:rsidRPr="00637B62">
        <w:rPr>
          <w:lang w:val="uk-UA"/>
        </w:rPr>
        <w:t xml:space="preserve"> кафедри металургії чавуну НМетАУ.</w:t>
      </w:r>
    </w:p>
    <w:p w:rsidR="008C3707" w:rsidRPr="00637B62" w:rsidRDefault="008C3707" w:rsidP="0051392F">
      <w:pPr>
        <w:pStyle w:val="12"/>
        <w:tabs>
          <w:tab w:val="left" w:pos="2268"/>
          <w:tab w:val="left" w:pos="3544"/>
        </w:tabs>
        <w:spacing w:line="360" w:lineRule="auto"/>
        <w:ind w:left="0"/>
        <w:jc w:val="both"/>
        <w:rPr>
          <w:rFonts w:ascii="Times New Roman" w:hAnsi="Times New Roman"/>
          <w:lang w:val="uk-UA"/>
        </w:rPr>
      </w:pPr>
    </w:p>
    <w:p w:rsidR="008C3707" w:rsidRPr="00637B62" w:rsidRDefault="008C3707" w:rsidP="0051392F">
      <w:pPr>
        <w:pStyle w:val="12"/>
        <w:tabs>
          <w:tab w:val="left" w:pos="2268"/>
          <w:tab w:val="left" w:pos="3544"/>
        </w:tabs>
        <w:spacing w:line="360" w:lineRule="auto"/>
        <w:ind w:left="0"/>
        <w:jc w:val="both"/>
        <w:rPr>
          <w:rFonts w:ascii="Times New Roman" w:hAnsi="Times New Roman"/>
          <w:lang w:val="uk-UA"/>
        </w:rPr>
      </w:pPr>
      <w:r w:rsidRPr="00637B62">
        <w:rPr>
          <w:rFonts w:ascii="Times New Roman" w:hAnsi="Times New Roman"/>
          <w:lang w:val="uk-UA"/>
        </w:rPr>
        <w:t>Узгоджено:</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3403"/>
        <w:gridCol w:w="3190"/>
      </w:tblGrid>
      <w:tr w:rsidR="008C3707" w:rsidRPr="00637B62" w:rsidTr="00CF1770">
        <w:tc>
          <w:tcPr>
            <w:tcW w:w="3085" w:type="dxa"/>
            <w:tcBorders>
              <w:top w:val="nil"/>
              <w:left w:val="nil"/>
              <w:bottom w:val="nil"/>
              <w:right w:val="nil"/>
            </w:tcBorders>
          </w:tcPr>
          <w:p w:rsidR="008C3707" w:rsidRPr="00637B62" w:rsidRDefault="008C3707" w:rsidP="00CF1770">
            <w:pPr>
              <w:pStyle w:val="12"/>
              <w:tabs>
                <w:tab w:val="left" w:pos="2268"/>
                <w:tab w:val="left" w:pos="3544"/>
              </w:tabs>
              <w:spacing w:line="360" w:lineRule="auto"/>
              <w:ind w:left="0"/>
              <w:jc w:val="center"/>
              <w:rPr>
                <w:rFonts w:ascii="Times New Roman" w:hAnsi="Times New Roman"/>
                <w:lang w:val="uk-UA"/>
              </w:rPr>
            </w:pPr>
            <w:r w:rsidRPr="00637B62">
              <w:rPr>
                <w:rFonts w:ascii="Times New Roman" w:hAnsi="Times New Roman"/>
                <w:lang w:val="uk-UA"/>
              </w:rPr>
              <w:t xml:space="preserve">Перший проректор </w:t>
            </w:r>
            <w:proofErr w:type="spellStart"/>
            <w:r w:rsidRPr="00637B62">
              <w:rPr>
                <w:rFonts w:ascii="Times New Roman" w:hAnsi="Times New Roman"/>
                <w:lang w:val="uk-UA"/>
              </w:rPr>
              <w:t>НМетАУ</w:t>
            </w:r>
            <w:proofErr w:type="spellEnd"/>
            <w:r w:rsidRPr="00637B62">
              <w:rPr>
                <w:rFonts w:ascii="Times New Roman" w:hAnsi="Times New Roman"/>
                <w:lang w:val="uk-UA"/>
              </w:rPr>
              <w:t xml:space="preserve">, </w:t>
            </w:r>
            <w:proofErr w:type="spellStart"/>
            <w:r w:rsidRPr="00637B62">
              <w:rPr>
                <w:rFonts w:ascii="Times New Roman" w:hAnsi="Times New Roman"/>
                <w:lang w:val="uk-UA"/>
              </w:rPr>
              <w:t>д.т.н</w:t>
            </w:r>
            <w:proofErr w:type="spellEnd"/>
            <w:r w:rsidRPr="00637B62">
              <w:rPr>
                <w:rFonts w:ascii="Times New Roman" w:hAnsi="Times New Roman"/>
                <w:lang w:val="uk-UA"/>
              </w:rPr>
              <w:t>., проф.</w:t>
            </w:r>
          </w:p>
        </w:tc>
        <w:tc>
          <w:tcPr>
            <w:tcW w:w="3403" w:type="dxa"/>
            <w:tcBorders>
              <w:top w:val="nil"/>
              <w:left w:val="nil"/>
              <w:bottom w:val="nil"/>
              <w:right w:val="nil"/>
            </w:tcBorders>
          </w:tcPr>
          <w:p w:rsidR="008C3707" w:rsidRPr="00637B62" w:rsidRDefault="008C3707" w:rsidP="0051392F">
            <w:pPr>
              <w:pStyle w:val="12"/>
              <w:tabs>
                <w:tab w:val="left" w:pos="2268"/>
                <w:tab w:val="left" w:pos="3544"/>
              </w:tabs>
              <w:spacing w:line="360" w:lineRule="auto"/>
              <w:ind w:left="0"/>
              <w:jc w:val="both"/>
              <w:rPr>
                <w:rFonts w:ascii="Times New Roman" w:hAnsi="Times New Roman"/>
                <w:lang w:val="uk-UA"/>
              </w:rPr>
            </w:pPr>
          </w:p>
          <w:p w:rsidR="008C3707" w:rsidRPr="00637B62" w:rsidRDefault="008C3707" w:rsidP="0051392F">
            <w:pPr>
              <w:pStyle w:val="12"/>
              <w:tabs>
                <w:tab w:val="left" w:pos="2268"/>
                <w:tab w:val="left" w:pos="3544"/>
              </w:tabs>
              <w:spacing w:line="360" w:lineRule="auto"/>
              <w:ind w:left="0"/>
              <w:jc w:val="both"/>
              <w:rPr>
                <w:rFonts w:ascii="Times New Roman" w:hAnsi="Times New Roman"/>
                <w:lang w:val="uk-UA"/>
              </w:rPr>
            </w:pPr>
            <w:r w:rsidRPr="00637B62">
              <w:rPr>
                <w:rFonts w:ascii="Times New Roman" w:hAnsi="Times New Roman"/>
                <w:lang w:val="uk-UA"/>
              </w:rPr>
              <w:t>________________</w:t>
            </w:r>
          </w:p>
        </w:tc>
        <w:tc>
          <w:tcPr>
            <w:tcW w:w="3190" w:type="dxa"/>
            <w:tcBorders>
              <w:top w:val="nil"/>
              <w:left w:val="nil"/>
              <w:bottom w:val="nil"/>
              <w:right w:val="nil"/>
            </w:tcBorders>
          </w:tcPr>
          <w:p w:rsidR="008C3707" w:rsidRPr="00637B62" w:rsidRDefault="008C3707" w:rsidP="0051392F">
            <w:pPr>
              <w:pStyle w:val="12"/>
              <w:tabs>
                <w:tab w:val="left" w:pos="2268"/>
                <w:tab w:val="left" w:pos="3544"/>
              </w:tabs>
              <w:spacing w:line="360" w:lineRule="auto"/>
              <w:ind w:left="0"/>
              <w:rPr>
                <w:rFonts w:ascii="Times New Roman" w:hAnsi="Times New Roman"/>
                <w:lang w:val="uk-UA"/>
              </w:rPr>
            </w:pPr>
          </w:p>
          <w:p w:rsidR="008C3707" w:rsidRPr="00637B62" w:rsidRDefault="008C3707" w:rsidP="0051392F">
            <w:pPr>
              <w:pStyle w:val="12"/>
              <w:tabs>
                <w:tab w:val="left" w:pos="2268"/>
                <w:tab w:val="left" w:pos="3544"/>
              </w:tabs>
              <w:spacing w:line="360" w:lineRule="auto"/>
              <w:ind w:left="0"/>
              <w:rPr>
                <w:rFonts w:ascii="Times New Roman" w:hAnsi="Times New Roman"/>
                <w:lang w:val="uk-UA"/>
              </w:rPr>
            </w:pPr>
            <w:r w:rsidRPr="00637B62">
              <w:rPr>
                <w:rFonts w:ascii="Times New Roman" w:hAnsi="Times New Roman"/>
                <w:lang w:val="uk-UA"/>
              </w:rPr>
              <w:t xml:space="preserve">В.П. </w:t>
            </w:r>
            <w:proofErr w:type="spellStart"/>
            <w:r w:rsidRPr="00637B62">
              <w:rPr>
                <w:rFonts w:ascii="Times New Roman" w:hAnsi="Times New Roman"/>
                <w:lang w:val="uk-UA"/>
              </w:rPr>
              <w:t>Іващенко</w:t>
            </w:r>
            <w:proofErr w:type="spellEnd"/>
          </w:p>
        </w:tc>
      </w:tr>
    </w:tbl>
    <w:p w:rsidR="008C3707" w:rsidRPr="00637B62" w:rsidRDefault="008C3707" w:rsidP="0051392F">
      <w:pPr>
        <w:pStyle w:val="12"/>
        <w:tabs>
          <w:tab w:val="left" w:pos="2268"/>
          <w:tab w:val="left" w:pos="3544"/>
        </w:tabs>
        <w:spacing w:line="360" w:lineRule="auto"/>
        <w:ind w:left="0"/>
        <w:jc w:val="both"/>
        <w:rPr>
          <w:rFonts w:ascii="Times New Roman" w:hAnsi="Times New Roman"/>
          <w:lang w:val="uk-UA"/>
        </w:rPr>
      </w:pPr>
    </w:p>
    <w:p w:rsidR="008C3707" w:rsidRPr="00637B62" w:rsidRDefault="008C3707" w:rsidP="0051392F">
      <w:pPr>
        <w:spacing w:after="200" w:line="276" w:lineRule="auto"/>
        <w:rPr>
          <w:b/>
          <w:bCs/>
          <w:highlight w:val="yellow"/>
        </w:rPr>
      </w:pPr>
    </w:p>
    <w:p w:rsidR="008C3707" w:rsidRPr="00637B62" w:rsidRDefault="008C3707" w:rsidP="00F455F8">
      <w:pPr>
        <w:pStyle w:val="af4"/>
        <w:spacing w:line="360" w:lineRule="auto"/>
        <w:jc w:val="center"/>
        <w:rPr>
          <w:rFonts w:ascii="Times New Roman"/>
          <w:b/>
          <w:bCs/>
          <w:spacing w:val="60"/>
          <w:highlight w:val="yellow"/>
          <w:lang w:val="uk-UA"/>
        </w:rPr>
        <w:sectPr w:rsidR="008C3707" w:rsidRPr="00637B62" w:rsidSect="00F455F8">
          <w:headerReference w:type="default" r:id="rId9"/>
          <w:headerReference w:type="first" r:id="rId10"/>
          <w:pgSz w:w="11905" w:h="16837"/>
          <w:pgMar w:top="1134" w:right="1134" w:bottom="1134" w:left="1134" w:header="709" w:footer="709" w:gutter="0"/>
          <w:cols w:space="720"/>
          <w:titlePg/>
          <w:docGrid w:linePitch="299" w:charSpace="36864"/>
        </w:sectPr>
      </w:pPr>
    </w:p>
    <w:p w:rsidR="008C3707" w:rsidRPr="00637B62" w:rsidRDefault="008C3707" w:rsidP="00CF1770">
      <w:pPr>
        <w:spacing w:line="276" w:lineRule="auto"/>
        <w:jc w:val="center"/>
        <w:rPr>
          <w:b/>
          <w:bCs/>
          <w:szCs w:val="28"/>
          <w:u w:val="single"/>
        </w:rPr>
      </w:pPr>
      <w:r w:rsidRPr="00637B62">
        <w:rPr>
          <w:b/>
          <w:bCs/>
          <w:szCs w:val="28"/>
        </w:rPr>
        <w:lastRenderedPageBreak/>
        <w:t>1.Профіль освітньої програми зі спеціальності136 «Металургія» за освітньо-професійною програмою</w:t>
      </w:r>
    </w:p>
    <w:p w:rsidR="008C3707" w:rsidRPr="00637B62" w:rsidRDefault="008C3707" w:rsidP="00CF1770">
      <w:pPr>
        <w:spacing w:line="276" w:lineRule="auto"/>
        <w:jc w:val="center"/>
        <w:rPr>
          <w:b/>
          <w:bCs/>
          <w:szCs w:val="28"/>
          <w:u w:val="single"/>
        </w:rPr>
      </w:pPr>
      <w:r w:rsidRPr="00637B62">
        <w:rPr>
          <w:b/>
          <w:bCs/>
          <w:szCs w:val="28"/>
          <w:u w:val="single"/>
        </w:rPr>
        <w:t>«Металургійні процеси одержання та обробки металів та сплавів.</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1"/>
        <w:gridCol w:w="1571"/>
        <w:gridCol w:w="19"/>
        <w:gridCol w:w="142"/>
        <w:gridCol w:w="142"/>
        <w:gridCol w:w="283"/>
        <w:gridCol w:w="7337"/>
      </w:tblGrid>
      <w:tr w:rsidR="008C3707" w:rsidRPr="00637B62" w:rsidTr="00FA5D45">
        <w:tc>
          <w:tcPr>
            <w:tcW w:w="2518" w:type="dxa"/>
            <w:gridSpan w:val="6"/>
          </w:tcPr>
          <w:p w:rsidR="008C3707" w:rsidRPr="00637B62" w:rsidRDefault="008C3707" w:rsidP="00F455F8">
            <w:pPr>
              <w:rPr>
                <w:szCs w:val="28"/>
              </w:rPr>
            </w:pPr>
            <w:r w:rsidRPr="00637B62">
              <w:rPr>
                <w:rStyle w:val="285pt1"/>
                <w:rFonts w:ascii="Times New Roman" w:eastAsia="Arial Unicode MS" w:hAnsi="Times New Roman"/>
                <w:sz w:val="28"/>
                <w:szCs w:val="28"/>
              </w:rPr>
              <w:t>Тип диплома та обсяг програми</w:t>
            </w:r>
          </w:p>
        </w:tc>
        <w:tc>
          <w:tcPr>
            <w:tcW w:w="7337" w:type="dxa"/>
          </w:tcPr>
          <w:p w:rsidR="008C3707" w:rsidRPr="00637B62" w:rsidRDefault="008C3707" w:rsidP="00F455F8">
            <w:pPr>
              <w:rPr>
                <w:rStyle w:val="285pt"/>
                <w:rFonts w:ascii="Times New Roman" w:eastAsia="Arial Unicode MS" w:hAnsi="Times New Roman"/>
                <w:sz w:val="24"/>
                <w:szCs w:val="24"/>
                <w:shd w:val="clear" w:color="auto" w:fill="FFFF00"/>
              </w:rPr>
            </w:pPr>
            <w:r w:rsidRPr="00637B62">
              <w:rPr>
                <w:rStyle w:val="285pt"/>
                <w:rFonts w:ascii="Times New Roman" w:eastAsia="Arial Unicode MS" w:hAnsi="Times New Roman"/>
                <w:sz w:val="24"/>
                <w:szCs w:val="24"/>
              </w:rPr>
              <w:t>Диплом магістра; одиничний, подвійний;</w:t>
            </w:r>
          </w:p>
          <w:p w:rsidR="008C3707" w:rsidRPr="00637B62" w:rsidRDefault="008C3707" w:rsidP="00F455F8">
            <w:pPr>
              <w:rPr>
                <w:sz w:val="24"/>
                <w:szCs w:val="24"/>
              </w:rPr>
            </w:pPr>
            <w:r w:rsidRPr="00637B62">
              <w:rPr>
                <w:rStyle w:val="285pt"/>
                <w:rFonts w:ascii="Times New Roman" w:eastAsia="Arial Unicode MS" w:hAnsi="Times New Roman"/>
                <w:sz w:val="24"/>
                <w:szCs w:val="24"/>
              </w:rPr>
              <w:t xml:space="preserve"> 90 кредитів ЄКТС; термін навчання – 1 рік 5 місяців.</w:t>
            </w:r>
          </w:p>
        </w:tc>
      </w:tr>
      <w:tr w:rsidR="008C3707" w:rsidRPr="00637B62" w:rsidTr="00FA5D45">
        <w:tc>
          <w:tcPr>
            <w:tcW w:w="2518" w:type="dxa"/>
            <w:gridSpan w:val="6"/>
          </w:tcPr>
          <w:p w:rsidR="008C3707" w:rsidRPr="00637B62" w:rsidRDefault="008C3707" w:rsidP="00F455F8">
            <w:pPr>
              <w:rPr>
                <w:szCs w:val="28"/>
              </w:rPr>
            </w:pPr>
            <w:r w:rsidRPr="00637B62">
              <w:rPr>
                <w:rStyle w:val="285pt1"/>
                <w:rFonts w:ascii="Times New Roman" w:eastAsia="Arial Unicode MS" w:hAnsi="Times New Roman"/>
                <w:sz w:val="28"/>
                <w:szCs w:val="28"/>
              </w:rPr>
              <w:t>Вищий навчальний заклад</w:t>
            </w:r>
          </w:p>
        </w:tc>
        <w:tc>
          <w:tcPr>
            <w:tcW w:w="7337" w:type="dxa"/>
            <w:vAlign w:val="center"/>
          </w:tcPr>
          <w:p w:rsidR="008C3707" w:rsidRPr="00637B62" w:rsidRDefault="008C3707" w:rsidP="00F455F8">
            <w:pPr>
              <w:rPr>
                <w:sz w:val="24"/>
                <w:szCs w:val="24"/>
              </w:rPr>
            </w:pPr>
            <w:r w:rsidRPr="00637B62">
              <w:rPr>
                <w:rStyle w:val="285pt"/>
                <w:rFonts w:ascii="Times New Roman" w:eastAsia="Arial Unicode MS" w:hAnsi="Times New Roman"/>
                <w:sz w:val="24"/>
                <w:szCs w:val="24"/>
              </w:rPr>
              <w:t>Національна металургійна академія України (НМетАУ).</w:t>
            </w:r>
          </w:p>
        </w:tc>
      </w:tr>
      <w:tr w:rsidR="008C3707" w:rsidRPr="00637B62" w:rsidTr="00FA5D45">
        <w:tc>
          <w:tcPr>
            <w:tcW w:w="2518" w:type="dxa"/>
            <w:gridSpan w:val="6"/>
          </w:tcPr>
          <w:p w:rsidR="008C3707" w:rsidRPr="00637B62" w:rsidRDefault="008C3707" w:rsidP="00F455F8">
            <w:pPr>
              <w:rPr>
                <w:szCs w:val="28"/>
              </w:rPr>
            </w:pPr>
            <w:r w:rsidRPr="00637B62">
              <w:rPr>
                <w:rStyle w:val="285pt1"/>
                <w:rFonts w:ascii="Times New Roman" w:hAnsi="Times New Roman"/>
                <w:sz w:val="28"/>
                <w:szCs w:val="28"/>
              </w:rPr>
              <w:t>Цикл/рівень</w:t>
            </w:r>
          </w:p>
        </w:tc>
        <w:tc>
          <w:tcPr>
            <w:tcW w:w="7337" w:type="dxa"/>
          </w:tcPr>
          <w:p w:rsidR="008C3707" w:rsidRPr="00637B62" w:rsidRDefault="008C3707" w:rsidP="00F455F8">
            <w:pPr>
              <w:rPr>
                <w:rStyle w:val="285pt"/>
                <w:rFonts w:ascii="Times New Roman" w:hAnsi="Times New Roman"/>
                <w:sz w:val="24"/>
                <w:szCs w:val="24"/>
              </w:rPr>
            </w:pPr>
            <w:r w:rsidRPr="00637B62">
              <w:rPr>
                <w:rStyle w:val="285pt"/>
                <w:rFonts w:ascii="Times New Roman" w:hAnsi="Times New Roman"/>
                <w:sz w:val="24"/>
                <w:szCs w:val="24"/>
              </w:rPr>
              <w:t xml:space="preserve">НРК України – 7 рівень, FQ-ЕНЕА - другий цикл, </w:t>
            </w:r>
          </w:p>
          <w:p w:rsidR="008C3707" w:rsidRPr="00637B62" w:rsidRDefault="008C3707" w:rsidP="00F455F8">
            <w:pPr>
              <w:rPr>
                <w:color w:val="000000"/>
                <w:sz w:val="24"/>
                <w:szCs w:val="24"/>
                <w:shd w:val="clear" w:color="auto" w:fill="FFFFFF"/>
                <w:lang w:eastAsia="uk-UA"/>
              </w:rPr>
            </w:pPr>
            <w:r w:rsidRPr="00637B62">
              <w:rPr>
                <w:rStyle w:val="285pt"/>
                <w:rFonts w:ascii="Times New Roman" w:hAnsi="Times New Roman"/>
                <w:sz w:val="24"/>
                <w:szCs w:val="24"/>
              </w:rPr>
              <w:t>EQF-LLL - 7 рівень</w:t>
            </w:r>
          </w:p>
        </w:tc>
      </w:tr>
      <w:tr w:rsidR="008C3707" w:rsidRPr="00637B62" w:rsidTr="00FA5D45">
        <w:tc>
          <w:tcPr>
            <w:tcW w:w="2518" w:type="dxa"/>
            <w:gridSpan w:val="6"/>
          </w:tcPr>
          <w:p w:rsidR="008C3707" w:rsidRPr="00637B62" w:rsidRDefault="008C3707" w:rsidP="00F455F8">
            <w:pPr>
              <w:rPr>
                <w:szCs w:val="28"/>
              </w:rPr>
            </w:pPr>
            <w:r w:rsidRPr="00637B62">
              <w:rPr>
                <w:rStyle w:val="285pt1"/>
                <w:rFonts w:ascii="Times New Roman" w:eastAsia="Arial Unicode MS" w:hAnsi="Times New Roman"/>
                <w:sz w:val="28"/>
                <w:szCs w:val="28"/>
              </w:rPr>
              <w:t>Акредитація</w:t>
            </w:r>
          </w:p>
        </w:tc>
        <w:tc>
          <w:tcPr>
            <w:tcW w:w="7337" w:type="dxa"/>
          </w:tcPr>
          <w:p w:rsidR="008C3707" w:rsidRPr="00637B62" w:rsidRDefault="008C3707" w:rsidP="00F455F8">
            <w:pPr>
              <w:rPr>
                <w:sz w:val="24"/>
                <w:szCs w:val="24"/>
              </w:rPr>
            </w:pPr>
            <w:r w:rsidRPr="00637B62">
              <w:rPr>
                <w:sz w:val="24"/>
                <w:szCs w:val="24"/>
                <w:lang w:eastAsia="en-US"/>
              </w:rPr>
              <w:t>Акредитується вперше</w:t>
            </w:r>
          </w:p>
        </w:tc>
      </w:tr>
      <w:tr w:rsidR="008C3707" w:rsidRPr="00637B62" w:rsidTr="00FA5D45">
        <w:tc>
          <w:tcPr>
            <w:tcW w:w="2518" w:type="dxa"/>
            <w:gridSpan w:val="6"/>
          </w:tcPr>
          <w:p w:rsidR="008C3707" w:rsidRPr="00637B62" w:rsidRDefault="008C3707" w:rsidP="00F455F8">
            <w:pPr>
              <w:rPr>
                <w:rStyle w:val="285pt1"/>
                <w:rFonts w:ascii="Times New Roman" w:eastAsia="Arial Unicode MS" w:hAnsi="Times New Roman"/>
                <w:iCs/>
                <w:sz w:val="28"/>
                <w:szCs w:val="28"/>
              </w:rPr>
            </w:pPr>
            <w:r w:rsidRPr="00637B62">
              <w:rPr>
                <w:rStyle w:val="285pt1"/>
                <w:rFonts w:ascii="Times New Roman" w:eastAsia="Arial Unicode MS" w:hAnsi="Times New Roman"/>
                <w:sz w:val="28"/>
                <w:szCs w:val="28"/>
              </w:rPr>
              <w:t>Галузь знань</w:t>
            </w:r>
          </w:p>
        </w:tc>
        <w:tc>
          <w:tcPr>
            <w:tcW w:w="7337" w:type="dxa"/>
          </w:tcPr>
          <w:p w:rsidR="008C3707" w:rsidRPr="00637B62" w:rsidRDefault="008C3707" w:rsidP="00F455F8">
            <w:pPr>
              <w:rPr>
                <w:rStyle w:val="285pt"/>
                <w:rFonts w:ascii="Times New Roman" w:eastAsia="Arial Unicode MS" w:hAnsi="Times New Roman"/>
                <w:sz w:val="24"/>
                <w:szCs w:val="24"/>
              </w:rPr>
            </w:pPr>
            <w:r w:rsidRPr="00637B62">
              <w:rPr>
                <w:rStyle w:val="285pt"/>
                <w:rFonts w:ascii="Times New Roman" w:eastAsia="Arial Unicode MS" w:hAnsi="Times New Roman"/>
                <w:sz w:val="24"/>
                <w:szCs w:val="24"/>
              </w:rPr>
              <w:t>13 Механічна інженерія</w:t>
            </w:r>
          </w:p>
        </w:tc>
      </w:tr>
      <w:tr w:rsidR="008C3707" w:rsidRPr="00637B62" w:rsidTr="00FA5D45">
        <w:tc>
          <w:tcPr>
            <w:tcW w:w="2518" w:type="dxa"/>
            <w:gridSpan w:val="6"/>
          </w:tcPr>
          <w:p w:rsidR="008C3707" w:rsidRPr="00637B62" w:rsidRDefault="008C3707" w:rsidP="00F455F8">
            <w:pPr>
              <w:rPr>
                <w:rStyle w:val="285pt1"/>
                <w:rFonts w:ascii="Times New Roman" w:eastAsia="Arial Unicode MS" w:hAnsi="Times New Roman"/>
                <w:iCs/>
                <w:sz w:val="28"/>
                <w:szCs w:val="28"/>
              </w:rPr>
            </w:pPr>
            <w:r w:rsidRPr="00637B62">
              <w:rPr>
                <w:rStyle w:val="285pt1"/>
                <w:rFonts w:ascii="Times New Roman" w:eastAsia="Arial Unicode MS" w:hAnsi="Times New Roman"/>
                <w:sz w:val="28"/>
                <w:szCs w:val="28"/>
              </w:rPr>
              <w:t>Спеціальність</w:t>
            </w:r>
          </w:p>
        </w:tc>
        <w:tc>
          <w:tcPr>
            <w:tcW w:w="7337" w:type="dxa"/>
          </w:tcPr>
          <w:p w:rsidR="008C3707" w:rsidRPr="00637B62" w:rsidRDefault="008C3707" w:rsidP="00F455F8">
            <w:pPr>
              <w:rPr>
                <w:rStyle w:val="285pt"/>
                <w:rFonts w:ascii="Times New Roman" w:eastAsia="Arial Unicode MS" w:hAnsi="Times New Roman"/>
                <w:sz w:val="24"/>
                <w:szCs w:val="24"/>
              </w:rPr>
            </w:pPr>
            <w:r w:rsidRPr="00637B62">
              <w:rPr>
                <w:bCs/>
                <w:sz w:val="24"/>
                <w:szCs w:val="24"/>
              </w:rPr>
              <w:t>136 Металургія</w:t>
            </w:r>
          </w:p>
        </w:tc>
      </w:tr>
      <w:tr w:rsidR="008C3707" w:rsidRPr="00637B62" w:rsidTr="00FA5D45">
        <w:tc>
          <w:tcPr>
            <w:tcW w:w="2518" w:type="dxa"/>
            <w:gridSpan w:val="6"/>
          </w:tcPr>
          <w:p w:rsidR="008C3707" w:rsidRPr="00637B62" w:rsidRDefault="008C3707" w:rsidP="00F455F8">
            <w:pPr>
              <w:rPr>
                <w:rStyle w:val="285pt1"/>
                <w:rFonts w:ascii="Times New Roman" w:eastAsia="Arial Unicode MS" w:hAnsi="Times New Roman"/>
                <w:iCs/>
                <w:sz w:val="28"/>
                <w:szCs w:val="28"/>
              </w:rPr>
            </w:pPr>
            <w:r w:rsidRPr="00637B62">
              <w:rPr>
                <w:rStyle w:val="285pt1"/>
                <w:rFonts w:ascii="Times New Roman" w:eastAsia="Arial Unicode MS" w:hAnsi="Times New Roman"/>
                <w:sz w:val="28"/>
                <w:szCs w:val="28"/>
              </w:rPr>
              <w:t>Обмеження щодо форм навчання</w:t>
            </w:r>
          </w:p>
        </w:tc>
        <w:tc>
          <w:tcPr>
            <w:tcW w:w="7337" w:type="dxa"/>
            <w:vAlign w:val="center"/>
          </w:tcPr>
          <w:p w:rsidR="008C3707" w:rsidRPr="00637B62" w:rsidRDefault="008C3707" w:rsidP="00F455F8">
            <w:pPr>
              <w:rPr>
                <w:rStyle w:val="285pt"/>
                <w:rFonts w:ascii="Times New Roman" w:eastAsia="Arial Unicode MS" w:hAnsi="Times New Roman"/>
                <w:sz w:val="24"/>
                <w:szCs w:val="24"/>
              </w:rPr>
            </w:pPr>
            <w:bookmarkStart w:id="2" w:name="n80"/>
            <w:bookmarkEnd w:id="2"/>
            <w:r w:rsidRPr="00637B62">
              <w:rPr>
                <w:rStyle w:val="285pt"/>
                <w:rFonts w:ascii="Times New Roman" w:eastAsia="Arial Unicode MS" w:hAnsi="Times New Roman"/>
                <w:sz w:val="24"/>
                <w:szCs w:val="24"/>
              </w:rPr>
              <w:t>Без обмежень</w:t>
            </w:r>
          </w:p>
        </w:tc>
      </w:tr>
      <w:tr w:rsidR="008C3707" w:rsidRPr="00637B62" w:rsidTr="00FA5D45">
        <w:tc>
          <w:tcPr>
            <w:tcW w:w="2518" w:type="dxa"/>
            <w:gridSpan w:val="6"/>
          </w:tcPr>
          <w:p w:rsidR="008C3707" w:rsidRPr="00637B62" w:rsidRDefault="008C3707" w:rsidP="00F455F8">
            <w:pPr>
              <w:rPr>
                <w:rStyle w:val="285pt1"/>
                <w:rFonts w:ascii="Times New Roman" w:eastAsia="Arial Unicode MS" w:hAnsi="Times New Roman"/>
                <w:iCs/>
                <w:sz w:val="28"/>
                <w:szCs w:val="28"/>
              </w:rPr>
            </w:pPr>
            <w:r w:rsidRPr="00637B62">
              <w:rPr>
                <w:rStyle w:val="285pt1"/>
                <w:rFonts w:ascii="Times New Roman" w:eastAsia="Arial Unicode MS" w:hAnsi="Times New Roman"/>
                <w:sz w:val="28"/>
                <w:szCs w:val="28"/>
              </w:rPr>
              <w:t>Освітня кваліфікація</w:t>
            </w:r>
          </w:p>
        </w:tc>
        <w:tc>
          <w:tcPr>
            <w:tcW w:w="7337" w:type="dxa"/>
          </w:tcPr>
          <w:p w:rsidR="008C3707" w:rsidRPr="00637B62" w:rsidRDefault="008C3707" w:rsidP="00420F88">
            <w:pPr>
              <w:jc w:val="both"/>
              <w:rPr>
                <w:rStyle w:val="285pt"/>
                <w:rFonts w:ascii="Times New Roman" w:eastAsia="Arial Unicode MS" w:hAnsi="Times New Roman"/>
                <w:sz w:val="24"/>
                <w:szCs w:val="24"/>
              </w:rPr>
            </w:pPr>
            <w:r w:rsidRPr="00637B62">
              <w:rPr>
                <w:rStyle w:val="285pt"/>
                <w:rFonts w:ascii="Times New Roman" w:eastAsia="Arial Unicode MS" w:hAnsi="Times New Roman"/>
                <w:sz w:val="24"/>
                <w:szCs w:val="24"/>
              </w:rPr>
              <w:t>Магістр зі спеціальності 136. Металургія за освітньо-професійною програмою «Металургійні процеси одержання та обробки металів та сплавів»</w:t>
            </w:r>
          </w:p>
        </w:tc>
      </w:tr>
      <w:tr w:rsidR="008C3707" w:rsidRPr="00637B62" w:rsidTr="00FA5D45">
        <w:tc>
          <w:tcPr>
            <w:tcW w:w="9855" w:type="dxa"/>
            <w:gridSpan w:val="7"/>
          </w:tcPr>
          <w:p w:rsidR="008C3707" w:rsidRPr="00637B62" w:rsidRDefault="008C3707" w:rsidP="00F455F8">
            <w:pPr>
              <w:rPr>
                <w:highlight w:val="yellow"/>
              </w:rPr>
            </w:pPr>
          </w:p>
        </w:tc>
      </w:tr>
      <w:tr w:rsidR="008C3707" w:rsidRPr="00637B62" w:rsidTr="00FA5D45">
        <w:tc>
          <w:tcPr>
            <w:tcW w:w="361" w:type="dxa"/>
          </w:tcPr>
          <w:p w:rsidR="008C3707" w:rsidRPr="00637B62" w:rsidRDefault="008C3707" w:rsidP="00F455F8">
            <w:pPr>
              <w:rPr>
                <w:b/>
              </w:rPr>
            </w:pPr>
            <w:r w:rsidRPr="00637B62">
              <w:rPr>
                <w:b/>
              </w:rPr>
              <w:t>А</w:t>
            </w:r>
          </w:p>
        </w:tc>
        <w:tc>
          <w:tcPr>
            <w:tcW w:w="9494" w:type="dxa"/>
            <w:gridSpan w:val="6"/>
          </w:tcPr>
          <w:p w:rsidR="008C3707" w:rsidRPr="00637B62" w:rsidRDefault="008C3707" w:rsidP="00F455F8">
            <w:pPr>
              <w:rPr>
                <w:b/>
              </w:rPr>
            </w:pPr>
            <w:r w:rsidRPr="00637B62">
              <w:rPr>
                <w:b/>
              </w:rPr>
              <w:t>Мета програми</w:t>
            </w:r>
          </w:p>
        </w:tc>
      </w:tr>
      <w:tr w:rsidR="008C3707" w:rsidRPr="00637B62" w:rsidTr="00FA5D45">
        <w:tc>
          <w:tcPr>
            <w:tcW w:w="361" w:type="dxa"/>
          </w:tcPr>
          <w:p w:rsidR="008C3707" w:rsidRPr="00637B62" w:rsidRDefault="008C3707" w:rsidP="00F455F8">
            <w:pPr>
              <w:rPr>
                <w:szCs w:val="28"/>
              </w:rPr>
            </w:pPr>
          </w:p>
        </w:tc>
        <w:tc>
          <w:tcPr>
            <w:tcW w:w="9494" w:type="dxa"/>
            <w:gridSpan w:val="6"/>
          </w:tcPr>
          <w:p w:rsidR="008C3707" w:rsidRPr="00637B62" w:rsidRDefault="008C3707" w:rsidP="00F455F8">
            <w:pPr>
              <w:jc w:val="both"/>
              <w:rPr>
                <w:rFonts w:eastAsia="Arial Unicode MS"/>
                <w:color w:val="000000"/>
                <w:sz w:val="24"/>
                <w:szCs w:val="24"/>
                <w:shd w:val="clear" w:color="auto" w:fill="FFFFFF"/>
                <w:lang w:eastAsia="uk-UA"/>
              </w:rPr>
            </w:pPr>
            <w:r w:rsidRPr="00637B62">
              <w:rPr>
                <w:rFonts w:eastAsia="Arial Unicode MS"/>
                <w:color w:val="000000"/>
                <w:sz w:val="24"/>
                <w:szCs w:val="24"/>
                <w:shd w:val="clear" w:color="auto" w:fill="FFFFFF"/>
                <w:lang w:eastAsia="uk-UA"/>
              </w:rPr>
              <w:t xml:space="preserve">Підготовка фахівців, здатних аналізувати, розробляти, оптимізувати і використовувати сучасні технології металургійного виробництва, які володіють сучасним інженерним мисленням, теоретичними знаннями і практичними навичками, необхідними для розв’язання завдань предметної області діяльності з використанням сучасних уявлень термодинаміки металургійних процесів, аналізу та прогнозування типових та альтернативних технологічних процесів, загальних умов технологічного проектування та конструювання вузлів металургійних агрегатів, інформаційних технологій, комп'ютерного моделювання. </w:t>
            </w:r>
            <w:r w:rsidRPr="00637B62">
              <w:rPr>
                <w:rStyle w:val="285pt"/>
                <w:rFonts w:ascii="Times New Roman" w:eastAsia="Arial Unicode MS" w:hAnsi="Times New Roman"/>
                <w:sz w:val="24"/>
                <w:szCs w:val="24"/>
              </w:rPr>
              <w:t xml:space="preserve">Надати освіту в галузі знань 13 «Механічна інженерія» за освітньо-професійною програмою «Металургійні процеси одержання та обробки металів та сплавів» з широким доступом до працевлаштування. </w:t>
            </w:r>
            <w:r w:rsidRPr="00637B62">
              <w:rPr>
                <w:rFonts w:eastAsia="Arial Unicode MS"/>
                <w:color w:val="000000"/>
                <w:sz w:val="24"/>
                <w:szCs w:val="24"/>
                <w:shd w:val="clear" w:color="auto" w:fill="FFFFFF"/>
                <w:lang w:eastAsia="uk-UA"/>
              </w:rPr>
              <w:t xml:space="preserve">Забезпечити набуття студентами </w:t>
            </w:r>
            <w:proofErr w:type="spellStart"/>
            <w:r w:rsidRPr="00637B62">
              <w:rPr>
                <w:rFonts w:eastAsia="Arial Unicode MS"/>
                <w:color w:val="000000"/>
                <w:sz w:val="24"/>
                <w:szCs w:val="24"/>
                <w:shd w:val="clear" w:color="auto" w:fill="FFFFFF"/>
                <w:lang w:eastAsia="uk-UA"/>
              </w:rPr>
              <w:t>компетентностей</w:t>
            </w:r>
            <w:proofErr w:type="spellEnd"/>
            <w:r w:rsidRPr="00637B62">
              <w:rPr>
                <w:rFonts w:eastAsia="Arial Unicode MS"/>
                <w:color w:val="000000"/>
                <w:sz w:val="24"/>
                <w:szCs w:val="24"/>
                <w:shd w:val="clear" w:color="auto" w:fill="FFFFFF"/>
                <w:lang w:eastAsia="uk-UA"/>
              </w:rPr>
              <w:t xml:space="preserve">, необхідних для </w:t>
            </w:r>
            <w:r w:rsidRPr="00637B62">
              <w:rPr>
                <w:rStyle w:val="285pt"/>
                <w:rFonts w:ascii="Times New Roman" w:eastAsia="Arial Unicode MS" w:hAnsi="Times New Roman"/>
                <w:sz w:val="24"/>
                <w:szCs w:val="24"/>
              </w:rPr>
              <w:t xml:space="preserve">виконання професійних завдань та обов’язків прикладного характеру, здатності до виробничої, інноваційної та наукової </w:t>
            </w:r>
            <w:r w:rsidRPr="00637B62">
              <w:rPr>
                <w:rFonts w:eastAsia="Arial Unicode MS"/>
                <w:color w:val="000000"/>
                <w:sz w:val="24"/>
                <w:szCs w:val="24"/>
                <w:shd w:val="clear" w:color="auto" w:fill="FFFFFF"/>
                <w:lang w:eastAsia="uk-UA"/>
              </w:rPr>
              <w:t>професійної</w:t>
            </w:r>
            <w:r w:rsidRPr="00637B62">
              <w:rPr>
                <w:rStyle w:val="285pt"/>
                <w:rFonts w:ascii="Times New Roman" w:eastAsia="Arial Unicode MS" w:hAnsi="Times New Roman"/>
                <w:sz w:val="24"/>
                <w:szCs w:val="24"/>
              </w:rPr>
              <w:t xml:space="preserve"> діяльності та</w:t>
            </w:r>
            <w:r w:rsidRPr="00637B62">
              <w:rPr>
                <w:rFonts w:eastAsia="Arial Unicode MS"/>
                <w:color w:val="000000"/>
                <w:sz w:val="24"/>
                <w:szCs w:val="24"/>
                <w:shd w:val="clear" w:color="auto" w:fill="FFFFFF"/>
                <w:lang w:eastAsia="uk-UA"/>
              </w:rPr>
              <w:t xml:space="preserve"> продовження освіти. </w:t>
            </w:r>
          </w:p>
        </w:tc>
      </w:tr>
      <w:tr w:rsidR="008C3707" w:rsidRPr="00637B62" w:rsidTr="00FA5D45">
        <w:tc>
          <w:tcPr>
            <w:tcW w:w="9855" w:type="dxa"/>
            <w:gridSpan w:val="7"/>
          </w:tcPr>
          <w:p w:rsidR="008C3707" w:rsidRPr="00637B62" w:rsidRDefault="008C3707" w:rsidP="00F455F8">
            <w:pPr>
              <w:jc w:val="both"/>
              <w:rPr>
                <w:rFonts w:eastAsia="Arial Unicode MS"/>
                <w:color w:val="000000"/>
                <w:szCs w:val="28"/>
                <w:highlight w:val="yellow"/>
                <w:shd w:val="clear" w:color="auto" w:fill="FFFFFF"/>
                <w:lang w:eastAsia="uk-UA"/>
              </w:rPr>
            </w:pPr>
          </w:p>
        </w:tc>
      </w:tr>
      <w:tr w:rsidR="008C3707" w:rsidRPr="00637B62" w:rsidTr="00FA5D45">
        <w:tc>
          <w:tcPr>
            <w:tcW w:w="361" w:type="dxa"/>
          </w:tcPr>
          <w:p w:rsidR="008C3707" w:rsidRPr="00637B62" w:rsidRDefault="008C3707" w:rsidP="00F455F8">
            <w:pPr>
              <w:rPr>
                <w:b/>
              </w:rPr>
            </w:pPr>
            <w:r w:rsidRPr="00637B62">
              <w:rPr>
                <w:b/>
              </w:rPr>
              <w:t>В</w:t>
            </w:r>
          </w:p>
        </w:tc>
        <w:tc>
          <w:tcPr>
            <w:tcW w:w="9494" w:type="dxa"/>
            <w:gridSpan w:val="6"/>
          </w:tcPr>
          <w:p w:rsidR="008C3707" w:rsidRPr="00637B62" w:rsidRDefault="008C3707" w:rsidP="00F455F8">
            <w:pPr>
              <w:rPr>
                <w:b/>
              </w:rPr>
            </w:pPr>
            <w:r w:rsidRPr="00637B62">
              <w:rPr>
                <w:b/>
              </w:rPr>
              <w:t>Характеристика програми</w:t>
            </w:r>
          </w:p>
        </w:tc>
      </w:tr>
      <w:tr w:rsidR="008C3707" w:rsidRPr="00637B62" w:rsidTr="00FA2F57">
        <w:tc>
          <w:tcPr>
            <w:tcW w:w="361" w:type="dxa"/>
          </w:tcPr>
          <w:p w:rsidR="008C3707" w:rsidRPr="00637B62" w:rsidRDefault="008C3707" w:rsidP="00F455F8">
            <w:pPr>
              <w:rPr>
                <w:highlight w:val="yellow"/>
              </w:rPr>
            </w:pPr>
            <w:r w:rsidRPr="00637B62">
              <w:rPr>
                <w:rStyle w:val="285pt"/>
                <w:rFonts w:ascii="Times New Roman" w:eastAsia="Arial Unicode MS" w:hAnsi="Times New Roman"/>
                <w:sz w:val="24"/>
              </w:rPr>
              <w:t>1</w:t>
            </w:r>
          </w:p>
        </w:tc>
        <w:tc>
          <w:tcPr>
            <w:tcW w:w="1874" w:type="dxa"/>
            <w:gridSpan w:val="4"/>
          </w:tcPr>
          <w:p w:rsidR="008C3707" w:rsidRPr="00637B62" w:rsidRDefault="008C3707" w:rsidP="00F455F8">
            <w:pPr>
              <w:rPr>
                <w:rFonts w:eastAsia="Arial Unicode MS"/>
                <w:i/>
                <w:iCs/>
                <w:color w:val="000000"/>
                <w:szCs w:val="28"/>
                <w:highlight w:val="yellow"/>
                <w:shd w:val="clear" w:color="auto" w:fill="FFFFFF"/>
                <w:lang w:eastAsia="uk-UA"/>
              </w:rPr>
            </w:pPr>
            <w:r w:rsidRPr="00637B62">
              <w:rPr>
                <w:rStyle w:val="285pt1"/>
                <w:rFonts w:ascii="Times New Roman" w:eastAsia="Arial Unicode MS" w:hAnsi="Times New Roman"/>
                <w:sz w:val="28"/>
                <w:szCs w:val="28"/>
              </w:rPr>
              <w:t>Предметна область, напрям</w:t>
            </w:r>
          </w:p>
        </w:tc>
        <w:tc>
          <w:tcPr>
            <w:tcW w:w="7620" w:type="dxa"/>
            <w:gridSpan w:val="2"/>
          </w:tcPr>
          <w:p w:rsidR="008C3707" w:rsidRPr="00637B62" w:rsidRDefault="008C3707" w:rsidP="00637B62">
            <w:pPr>
              <w:widowControl w:val="0"/>
              <w:tabs>
                <w:tab w:val="left" w:pos="272"/>
              </w:tabs>
              <w:contextualSpacing/>
              <w:jc w:val="both"/>
              <w:rPr>
                <w:rFonts w:eastAsia="Arial Unicode MS"/>
                <w:color w:val="000000"/>
                <w:sz w:val="24"/>
                <w:szCs w:val="24"/>
                <w:shd w:val="clear" w:color="auto" w:fill="FFFFFF"/>
                <w:lang w:eastAsia="uk-UA"/>
              </w:rPr>
            </w:pPr>
            <w:r w:rsidRPr="00637B62">
              <w:rPr>
                <w:b/>
                <w:i/>
                <w:sz w:val="24"/>
                <w:szCs w:val="24"/>
              </w:rPr>
              <w:t>Об’єкти вивчення:</w:t>
            </w:r>
            <w:r w:rsidRPr="00637B62">
              <w:rPr>
                <w:sz w:val="24"/>
                <w:szCs w:val="24"/>
              </w:rPr>
              <w:t xml:space="preserve"> сучасні типові та перспективні процеси, технологій й устаткування, </w:t>
            </w:r>
            <w:r w:rsidRPr="00637B62">
              <w:rPr>
                <w:rFonts w:eastAsia="Arial Unicode MS"/>
                <w:color w:val="000000"/>
                <w:sz w:val="24"/>
                <w:szCs w:val="24"/>
                <w:shd w:val="clear" w:color="auto" w:fill="FFFFFF"/>
                <w:lang w:eastAsia="uk-UA"/>
              </w:rPr>
              <w:t xml:space="preserve">що забезпечують сталий розвиток та </w:t>
            </w:r>
            <w:proofErr w:type="spellStart"/>
            <w:r w:rsidRPr="00637B62">
              <w:rPr>
                <w:rFonts w:eastAsia="Arial Unicode MS"/>
                <w:color w:val="000000"/>
                <w:sz w:val="24"/>
                <w:szCs w:val="24"/>
                <w:shd w:val="clear" w:color="auto" w:fill="FFFFFF"/>
                <w:lang w:eastAsia="uk-UA"/>
              </w:rPr>
              <w:t>ресурсо-енергозбереження</w:t>
            </w:r>
            <w:proofErr w:type="spellEnd"/>
            <w:r w:rsidRPr="00637B62">
              <w:rPr>
                <w:rFonts w:eastAsia="Arial Unicode MS"/>
                <w:color w:val="000000"/>
                <w:sz w:val="24"/>
                <w:szCs w:val="24"/>
                <w:shd w:val="clear" w:color="auto" w:fill="FFFFFF"/>
                <w:lang w:eastAsia="uk-UA"/>
              </w:rPr>
              <w:t>, при одержанні та обробці металів та сплавів.</w:t>
            </w:r>
          </w:p>
          <w:p w:rsidR="008C3707" w:rsidRPr="00637B62" w:rsidRDefault="008C3707" w:rsidP="00637B62">
            <w:pPr>
              <w:jc w:val="both"/>
              <w:rPr>
                <w:sz w:val="24"/>
                <w:szCs w:val="24"/>
              </w:rPr>
            </w:pPr>
            <w:r w:rsidRPr="00637B62">
              <w:rPr>
                <w:b/>
                <w:i/>
                <w:sz w:val="24"/>
                <w:szCs w:val="24"/>
              </w:rPr>
              <w:t>Цілі навчання</w:t>
            </w:r>
            <w:r w:rsidRPr="00637B62">
              <w:rPr>
                <w:b/>
                <w:sz w:val="24"/>
                <w:szCs w:val="24"/>
              </w:rPr>
              <w:t>:</w:t>
            </w:r>
            <w:r w:rsidRPr="00637B62">
              <w:rPr>
                <w:sz w:val="24"/>
                <w:szCs w:val="24"/>
              </w:rPr>
              <w:t xml:space="preserve"> підготовка фахівців, здатних </w:t>
            </w:r>
            <w:r w:rsidRPr="00637B62">
              <w:rPr>
                <w:rFonts w:eastAsia="Arial Unicode MS"/>
                <w:color w:val="000000"/>
                <w:sz w:val="24"/>
                <w:szCs w:val="24"/>
                <w:shd w:val="clear" w:color="auto" w:fill="FFFFFF"/>
                <w:lang w:eastAsia="uk-UA"/>
              </w:rPr>
              <w:t>аналізувати, розробляти, оптимізувати</w:t>
            </w:r>
            <w:r w:rsidRPr="00637B62">
              <w:rPr>
                <w:sz w:val="24"/>
                <w:szCs w:val="24"/>
              </w:rPr>
              <w:t xml:space="preserve"> й використовувати сучасні та перспективні технології </w:t>
            </w:r>
            <w:r w:rsidRPr="00637B62">
              <w:rPr>
                <w:rFonts w:eastAsia="Arial Unicode MS"/>
                <w:color w:val="000000"/>
                <w:sz w:val="24"/>
                <w:szCs w:val="24"/>
                <w:shd w:val="clear" w:color="auto" w:fill="FFFFFF"/>
                <w:lang w:eastAsia="uk-UA"/>
              </w:rPr>
              <w:t>одержання та обробки металів та сплавів</w:t>
            </w:r>
            <w:r w:rsidRPr="00637B62">
              <w:rPr>
                <w:sz w:val="24"/>
                <w:szCs w:val="24"/>
              </w:rPr>
              <w:t>.</w:t>
            </w:r>
          </w:p>
          <w:p w:rsidR="008C3707" w:rsidRPr="00637B62" w:rsidRDefault="008C3707" w:rsidP="00637B62">
            <w:pPr>
              <w:jc w:val="both"/>
              <w:rPr>
                <w:sz w:val="24"/>
                <w:szCs w:val="24"/>
              </w:rPr>
            </w:pPr>
            <w:r w:rsidRPr="00637B62">
              <w:rPr>
                <w:b/>
                <w:i/>
                <w:sz w:val="24"/>
                <w:szCs w:val="24"/>
              </w:rPr>
              <w:t>Теоретичний зміст предметної області:</w:t>
            </w:r>
            <w:r w:rsidRPr="00637B62">
              <w:rPr>
                <w:sz w:val="24"/>
                <w:szCs w:val="24"/>
              </w:rPr>
              <w:t xml:space="preserve"> теоретичні основи процесів металургійного виробництва.</w:t>
            </w:r>
          </w:p>
          <w:p w:rsidR="008C3707" w:rsidRPr="00637B62" w:rsidRDefault="008C3707" w:rsidP="00637B62">
            <w:pPr>
              <w:jc w:val="both"/>
              <w:rPr>
                <w:sz w:val="24"/>
                <w:szCs w:val="24"/>
              </w:rPr>
            </w:pPr>
            <w:r w:rsidRPr="00637B62">
              <w:rPr>
                <w:b/>
                <w:i/>
                <w:sz w:val="24"/>
                <w:szCs w:val="24"/>
              </w:rPr>
              <w:t>Методи, методики та технології</w:t>
            </w:r>
            <w:r w:rsidRPr="00637B62">
              <w:rPr>
                <w:i/>
                <w:sz w:val="24"/>
                <w:szCs w:val="24"/>
              </w:rPr>
              <w:t xml:space="preserve">: </w:t>
            </w:r>
            <w:r w:rsidRPr="00637B62">
              <w:rPr>
                <w:sz w:val="24"/>
                <w:szCs w:val="24"/>
              </w:rPr>
              <w:t xml:space="preserve">експериментальні методи дослідження матеріалів і процесів, методи моделювання, спеціальні наукові методи спрямовані на </w:t>
            </w:r>
            <w:r w:rsidRPr="00637B62">
              <w:rPr>
                <w:rFonts w:eastAsia="Arial Unicode MS"/>
                <w:color w:val="000000"/>
                <w:sz w:val="24"/>
                <w:szCs w:val="24"/>
                <w:shd w:val="clear" w:color="auto" w:fill="FFFFFF"/>
                <w:lang w:eastAsia="uk-UA"/>
              </w:rPr>
              <w:t>аналіз,</w:t>
            </w:r>
            <w:r w:rsidRPr="00637B62">
              <w:rPr>
                <w:sz w:val="24"/>
                <w:szCs w:val="24"/>
              </w:rPr>
              <w:t xml:space="preserve"> розробку й оптиміз</w:t>
            </w:r>
            <w:r w:rsidR="00886046" w:rsidRPr="00637B62">
              <w:rPr>
                <w:sz w:val="24"/>
                <w:szCs w:val="24"/>
              </w:rPr>
              <w:t xml:space="preserve">ація </w:t>
            </w:r>
            <w:r w:rsidRPr="00637B62">
              <w:rPr>
                <w:sz w:val="24"/>
                <w:szCs w:val="24"/>
              </w:rPr>
              <w:t xml:space="preserve">технологій </w:t>
            </w:r>
            <w:r w:rsidRPr="00637B62">
              <w:rPr>
                <w:rFonts w:eastAsia="Arial Unicode MS"/>
                <w:color w:val="000000"/>
                <w:sz w:val="24"/>
                <w:szCs w:val="24"/>
                <w:shd w:val="clear" w:color="auto" w:fill="FFFFFF"/>
                <w:lang w:eastAsia="uk-UA"/>
              </w:rPr>
              <w:t>одержання та обробки металів та сплавів</w:t>
            </w:r>
            <w:r w:rsidRPr="00637B62">
              <w:rPr>
                <w:sz w:val="24"/>
                <w:szCs w:val="24"/>
              </w:rPr>
              <w:t>.</w:t>
            </w:r>
          </w:p>
          <w:p w:rsidR="008C3707" w:rsidRPr="00637B62" w:rsidRDefault="008C3707" w:rsidP="00637B62">
            <w:pPr>
              <w:widowControl w:val="0"/>
              <w:tabs>
                <w:tab w:val="left" w:pos="272"/>
              </w:tabs>
              <w:contextualSpacing/>
              <w:jc w:val="both"/>
              <w:rPr>
                <w:rStyle w:val="285pt"/>
                <w:rFonts w:ascii="Times New Roman" w:hAnsi="Times New Roman"/>
                <w:sz w:val="24"/>
                <w:szCs w:val="24"/>
              </w:rPr>
            </w:pPr>
            <w:r w:rsidRPr="00637B62">
              <w:rPr>
                <w:b/>
                <w:i/>
                <w:sz w:val="24"/>
                <w:szCs w:val="24"/>
              </w:rPr>
              <w:t xml:space="preserve">Інструменти та обладнання: </w:t>
            </w:r>
            <w:r w:rsidRPr="00637B62">
              <w:rPr>
                <w:sz w:val="24"/>
                <w:szCs w:val="24"/>
              </w:rPr>
              <w:t>експериментально-вимірювальні інструменти, імітаційне технологічне обладнання</w:t>
            </w:r>
            <w:r w:rsidRPr="00637B62">
              <w:rPr>
                <w:sz w:val="24"/>
                <w:szCs w:val="24"/>
                <w:shd w:val="clear" w:color="auto" w:fill="FFFFFF"/>
              </w:rPr>
              <w:t xml:space="preserve"> що застосовуються при сучасному </w:t>
            </w:r>
            <w:r w:rsidRPr="00637B62">
              <w:rPr>
                <w:rFonts w:eastAsia="Arial Unicode MS"/>
                <w:sz w:val="24"/>
                <w:szCs w:val="24"/>
                <w:shd w:val="clear" w:color="auto" w:fill="FFFFFF"/>
              </w:rPr>
              <w:t xml:space="preserve">виробництві та обробці </w:t>
            </w:r>
            <w:r w:rsidRPr="00637B62">
              <w:rPr>
                <w:rFonts w:eastAsia="Arial Unicode MS"/>
                <w:color w:val="000000"/>
                <w:sz w:val="24"/>
                <w:szCs w:val="24"/>
                <w:shd w:val="clear" w:color="auto" w:fill="FFFFFF"/>
                <w:lang w:eastAsia="uk-UA"/>
              </w:rPr>
              <w:t>металів та сплавів</w:t>
            </w:r>
            <w:r w:rsidRPr="00637B62">
              <w:rPr>
                <w:sz w:val="24"/>
                <w:szCs w:val="24"/>
              </w:rPr>
              <w:t>, спеціалізоване програмне забезпечення.</w:t>
            </w:r>
          </w:p>
        </w:tc>
      </w:tr>
      <w:tr w:rsidR="008C3707" w:rsidRPr="00637B62" w:rsidTr="00FA2F57">
        <w:tc>
          <w:tcPr>
            <w:tcW w:w="361" w:type="dxa"/>
          </w:tcPr>
          <w:p w:rsidR="008C3707" w:rsidRPr="00637B62" w:rsidRDefault="008C3707" w:rsidP="00F455F8">
            <w:pPr>
              <w:rPr>
                <w:szCs w:val="28"/>
                <w:highlight w:val="yellow"/>
              </w:rPr>
            </w:pPr>
            <w:r w:rsidRPr="00637B62">
              <w:rPr>
                <w:rStyle w:val="285pt"/>
                <w:rFonts w:ascii="Times New Roman" w:eastAsia="Arial Unicode MS" w:hAnsi="Times New Roman"/>
                <w:sz w:val="28"/>
                <w:szCs w:val="28"/>
              </w:rPr>
              <w:lastRenderedPageBreak/>
              <w:t>2</w:t>
            </w:r>
          </w:p>
        </w:tc>
        <w:tc>
          <w:tcPr>
            <w:tcW w:w="1874" w:type="dxa"/>
            <w:gridSpan w:val="4"/>
          </w:tcPr>
          <w:p w:rsidR="008C3707" w:rsidRPr="00637B62" w:rsidRDefault="008C3707" w:rsidP="00F455F8">
            <w:pPr>
              <w:rPr>
                <w:szCs w:val="28"/>
              </w:rPr>
            </w:pPr>
            <w:r w:rsidRPr="00637B62">
              <w:rPr>
                <w:rStyle w:val="285pt1"/>
                <w:rFonts w:ascii="Times New Roman" w:eastAsia="Arial Unicode MS" w:hAnsi="Times New Roman"/>
                <w:sz w:val="28"/>
                <w:szCs w:val="28"/>
              </w:rPr>
              <w:t>Фокус програми: загальна/спеціальна</w:t>
            </w:r>
          </w:p>
        </w:tc>
        <w:tc>
          <w:tcPr>
            <w:tcW w:w="7620" w:type="dxa"/>
            <w:gridSpan w:val="2"/>
          </w:tcPr>
          <w:p w:rsidR="008C3707" w:rsidRPr="00637B62" w:rsidRDefault="008C3707" w:rsidP="00F455F8">
            <w:pPr>
              <w:rPr>
                <w:rStyle w:val="285pt"/>
                <w:rFonts w:ascii="Times New Roman" w:eastAsia="Arial Unicode MS" w:hAnsi="Times New Roman"/>
                <w:sz w:val="24"/>
                <w:szCs w:val="24"/>
              </w:rPr>
            </w:pPr>
            <w:r w:rsidRPr="00637B62">
              <w:rPr>
                <w:rStyle w:val="285pt"/>
                <w:rFonts w:ascii="Times New Roman" w:eastAsia="Arial Unicode MS" w:hAnsi="Times New Roman"/>
                <w:sz w:val="24"/>
                <w:szCs w:val="24"/>
              </w:rPr>
              <w:t>Загальна програма: «Металургійні процеси одержання та обробки металів та сплавів».</w:t>
            </w:r>
          </w:p>
          <w:p w:rsidR="008C3707" w:rsidRPr="00637B62" w:rsidRDefault="008C3707" w:rsidP="00F455F8">
            <w:pPr>
              <w:rPr>
                <w:rStyle w:val="285pt"/>
                <w:rFonts w:ascii="Times New Roman" w:eastAsia="Arial Unicode MS" w:hAnsi="Times New Roman"/>
                <w:sz w:val="24"/>
                <w:szCs w:val="24"/>
              </w:rPr>
            </w:pPr>
            <w:r w:rsidRPr="00637B62">
              <w:rPr>
                <w:rStyle w:val="285pt"/>
                <w:rFonts w:ascii="Times New Roman" w:eastAsia="Arial Unicode MS" w:hAnsi="Times New Roman"/>
                <w:sz w:val="24"/>
                <w:szCs w:val="24"/>
              </w:rPr>
              <w:t>Спеціальна (</w:t>
            </w:r>
            <w:r w:rsidR="00886046" w:rsidRPr="00637B62">
              <w:rPr>
                <w:rFonts w:eastAsia="Arial Unicode MS"/>
                <w:color w:val="000000"/>
                <w:sz w:val="24"/>
                <w:szCs w:val="24"/>
                <w:shd w:val="clear" w:color="auto" w:fill="FFFFFF"/>
                <w:lang w:eastAsia="uk-UA"/>
              </w:rPr>
              <w:t>професійне</w:t>
            </w:r>
            <w:r w:rsidRPr="00637B62">
              <w:rPr>
                <w:rFonts w:eastAsia="Arial Unicode MS"/>
                <w:color w:val="000000"/>
                <w:sz w:val="24"/>
                <w:szCs w:val="24"/>
                <w:shd w:val="clear" w:color="auto" w:fill="FFFFFF"/>
                <w:lang w:eastAsia="uk-UA"/>
              </w:rPr>
              <w:t xml:space="preserve"> спрямування</w:t>
            </w:r>
            <w:r w:rsidRPr="00637B62">
              <w:rPr>
                <w:rStyle w:val="285pt"/>
                <w:rFonts w:ascii="Times New Roman" w:eastAsia="Arial Unicode MS" w:hAnsi="Times New Roman"/>
                <w:sz w:val="24"/>
                <w:szCs w:val="24"/>
              </w:rPr>
              <w:t xml:space="preserve">): </w:t>
            </w:r>
          </w:p>
          <w:p w:rsidR="008C3707" w:rsidRPr="00637B62" w:rsidRDefault="008C3707" w:rsidP="00F455F8">
            <w:pPr>
              <w:rPr>
                <w:rStyle w:val="285pt"/>
                <w:rFonts w:ascii="Times New Roman" w:eastAsia="Arial Unicode MS" w:hAnsi="Times New Roman"/>
                <w:sz w:val="24"/>
                <w:szCs w:val="24"/>
              </w:rPr>
            </w:pPr>
            <w:r w:rsidRPr="00637B62">
              <w:rPr>
                <w:rStyle w:val="285pt"/>
                <w:rFonts w:ascii="Times New Roman" w:eastAsia="Arial Unicode MS" w:hAnsi="Times New Roman"/>
                <w:sz w:val="24"/>
              </w:rPr>
              <w:t>- «</w:t>
            </w:r>
            <w:r w:rsidRPr="00637B62">
              <w:rPr>
                <w:rStyle w:val="285pt"/>
                <w:rFonts w:ascii="Times New Roman" w:eastAsia="Arial Unicode MS" w:hAnsi="Times New Roman"/>
                <w:sz w:val="24"/>
                <w:szCs w:val="24"/>
              </w:rPr>
              <w:t>Металургія чавуну»;</w:t>
            </w:r>
          </w:p>
          <w:p w:rsidR="008C3707" w:rsidRPr="00637B62" w:rsidRDefault="008C3707" w:rsidP="00F455F8">
            <w:pPr>
              <w:rPr>
                <w:rStyle w:val="285pt"/>
                <w:rFonts w:ascii="Times New Roman" w:eastAsia="Arial Unicode MS" w:hAnsi="Times New Roman"/>
                <w:sz w:val="24"/>
                <w:szCs w:val="24"/>
              </w:rPr>
            </w:pPr>
            <w:r w:rsidRPr="00637B62">
              <w:rPr>
                <w:rStyle w:val="285pt"/>
                <w:rFonts w:ascii="Times New Roman" w:eastAsia="Arial Unicode MS" w:hAnsi="Times New Roman"/>
                <w:sz w:val="24"/>
                <w:szCs w:val="24"/>
              </w:rPr>
              <w:t>- «Металургія сталі»;</w:t>
            </w:r>
          </w:p>
          <w:p w:rsidR="008C3707" w:rsidRPr="00637B62" w:rsidRDefault="008C3707" w:rsidP="00F455F8">
            <w:pPr>
              <w:rPr>
                <w:rStyle w:val="285pt"/>
                <w:rFonts w:ascii="Times New Roman" w:eastAsia="Arial Unicode MS" w:hAnsi="Times New Roman"/>
                <w:sz w:val="24"/>
                <w:szCs w:val="24"/>
              </w:rPr>
            </w:pPr>
            <w:r w:rsidRPr="00637B62">
              <w:rPr>
                <w:rStyle w:val="285pt"/>
                <w:rFonts w:ascii="Times New Roman" w:eastAsia="Arial Unicode MS" w:hAnsi="Times New Roman"/>
                <w:sz w:val="24"/>
                <w:szCs w:val="24"/>
              </w:rPr>
              <w:t>- «Фізико-хімічні основи металургійних процесів».</w:t>
            </w:r>
          </w:p>
          <w:p w:rsidR="008C3707" w:rsidRPr="00637B62" w:rsidRDefault="008C3707" w:rsidP="00D82C42">
            <w:pPr>
              <w:jc w:val="both"/>
              <w:rPr>
                <w:sz w:val="24"/>
                <w:szCs w:val="24"/>
              </w:rPr>
            </w:pPr>
            <w:r w:rsidRPr="00637B62">
              <w:rPr>
                <w:rFonts w:eastAsia="Arial Unicode MS"/>
                <w:color w:val="000000"/>
                <w:sz w:val="24"/>
                <w:szCs w:val="24"/>
                <w:shd w:val="clear" w:color="auto" w:fill="FFFFFF"/>
                <w:lang w:eastAsia="uk-UA"/>
              </w:rPr>
              <w:t xml:space="preserve">Підготовка фахівців конкретного професійного спрямування, здатних ґрунтуючись на наукових засадах аналізувати, розробляти, оптимізувати і використовувати сучасні та перспективні технології металургійного виробництва, що забезпечують сталий розвиток та </w:t>
            </w:r>
            <w:proofErr w:type="spellStart"/>
            <w:r w:rsidRPr="00637B62">
              <w:rPr>
                <w:rFonts w:eastAsia="Arial Unicode MS"/>
                <w:color w:val="000000"/>
                <w:sz w:val="24"/>
                <w:szCs w:val="24"/>
                <w:shd w:val="clear" w:color="auto" w:fill="FFFFFF"/>
                <w:lang w:eastAsia="uk-UA"/>
              </w:rPr>
              <w:t>ресурсо-енергозбереження</w:t>
            </w:r>
            <w:proofErr w:type="spellEnd"/>
            <w:r w:rsidRPr="00637B62">
              <w:rPr>
                <w:rFonts w:eastAsia="Arial Unicode MS"/>
                <w:color w:val="000000"/>
                <w:sz w:val="24"/>
                <w:szCs w:val="24"/>
                <w:shd w:val="clear" w:color="auto" w:fill="FFFFFF"/>
                <w:lang w:eastAsia="uk-UA"/>
              </w:rPr>
              <w:t xml:space="preserve"> у металургійному виробництві.</w:t>
            </w:r>
          </w:p>
        </w:tc>
      </w:tr>
      <w:tr w:rsidR="008C3707" w:rsidRPr="00637B62" w:rsidTr="00FA2F57">
        <w:tc>
          <w:tcPr>
            <w:tcW w:w="361" w:type="dxa"/>
          </w:tcPr>
          <w:p w:rsidR="008C3707" w:rsidRPr="00637B62" w:rsidRDefault="008C3707" w:rsidP="00F455F8">
            <w:pPr>
              <w:rPr>
                <w:szCs w:val="28"/>
              </w:rPr>
            </w:pPr>
            <w:r w:rsidRPr="00637B62">
              <w:rPr>
                <w:rStyle w:val="285pt"/>
                <w:rFonts w:ascii="Times New Roman" w:eastAsia="Arial Unicode MS" w:hAnsi="Times New Roman"/>
                <w:sz w:val="28"/>
                <w:szCs w:val="28"/>
              </w:rPr>
              <w:t>3</w:t>
            </w:r>
          </w:p>
        </w:tc>
        <w:tc>
          <w:tcPr>
            <w:tcW w:w="1874" w:type="dxa"/>
            <w:gridSpan w:val="4"/>
          </w:tcPr>
          <w:p w:rsidR="008C3707" w:rsidRPr="00637B62" w:rsidRDefault="008C3707" w:rsidP="00F455F8">
            <w:pPr>
              <w:rPr>
                <w:szCs w:val="28"/>
              </w:rPr>
            </w:pPr>
            <w:r w:rsidRPr="00637B62">
              <w:rPr>
                <w:rStyle w:val="285pt1"/>
                <w:rFonts w:ascii="Times New Roman" w:eastAsia="Arial Unicode MS" w:hAnsi="Times New Roman"/>
                <w:sz w:val="28"/>
                <w:szCs w:val="28"/>
              </w:rPr>
              <w:t>Орієнтація програми</w:t>
            </w:r>
          </w:p>
        </w:tc>
        <w:tc>
          <w:tcPr>
            <w:tcW w:w="7620" w:type="dxa"/>
            <w:gridSpan w:val="2"/>
          </w:tcPr>
          <w:p w:rsidR="008C3707" w:rsidRPr="00637B62" w:rsidRDefault="008C3707" w:rsidP="00017517">
            <w:pPr>
              <w:jc w:val="both"/>
              <w:rPr>
                <w:sz w:val="24"/>
                <w:szCs w:val="24"/>
              </w:rPr>
            </w:pPr>
            <w:r w:rsidRPr="00637B62">
              <w:rPr>
                <w:rFonts w:eastAsia="Arial Unicode MS"/>
                <w:color w:val="000000"/>
                <w:sz w:val="24"/>
                <w:szCs w:val="24"/>
                <w:shd w:val="clear" w:color="auto" w:fill="FFFFFF"/>
                <w:lang w:eastAsia="uk-UA"/>
              </w:rPr>
              <w:t xml:space="preserve">Програма освітньо-професійна; орієнтується на сучасні наукові та науково-практичні дослідження при </w:t>
            </w:r>
            <w:r w:rsidRPr="00637B62">
              <w:rPr>
                <w:rFonts w:eastAsia="Arial Unicode MS"/>
                <w:sz w:val="24"/>
                <w:szCs w:val="24"/>
                <w:shd w:val="clear" w:color="auto" w:fill="FFFFFF"/>
              </w:rPr>
              <w:t xml:space="preserve">виробництві та обробці </w:t>
            </w:r>
            <w:r w:rsidRPr="00637B62">
              <w:rPr>
                <w:rFonts w:eastAsia="Arial Unicode MS"/>
                <w:color w:val="000000"/>
                <w:sz w:val="24"/>
                <w:szCs w:val="24"/>
                <w:shd w:val="clear" w:color="auto" w:fill="FFFFFF"/>
                <w:lang w:eastAsia="uk-UA"/>
              </w:rPr>
              <w:t>металів та сплавів; проектуванні сучасного</w:t>
            </w:r>
            <w:r w:rsidR="00886046" w:rsidRPr="00637B62">
              <w:rPr>
                <w:rFonts w:eastAsia="Arial Unicode MS"/>
                <w:color w:val="000000"/>
                <w:sz w:val="24"/>
                <w:szCs w:val="24"/>
                <w:shd w:val="clear" w:color="auto" w:fill="FFFFFF"/>
                <w:lang w:eastAsia="uk-UA"/>
              </w:rPr>
              <w:t xml:space="preserve">  </w:t>
            </w:r>
            <w:r w:rsidRPr="00637B62">
              <w:rPr>
                <w:rFonts w:eastAsia="Arial Unicode MS"/>
                <w:color w:val="000000"/>
                <w:sz w:val="24"/>
                <w:szCs w:val="24"/>
                <w:shd w:val="clear" w:color="auto" w:fill="FFFFFF"/>
                <w:lang w:eastAsia="uk-UA"/>
              </w:rPr>
              <w:t xml:space="preserve">металургійного обладнання та цехів; розробку інноваційних технологій, що забезпечують </w:t>
            </w:r>
            <w:proofErr w:type="spellStart"/>
            <w:r w:rsidRPr="00637B62">
              <w:rPr>
                <w:rFonts w:eastAsia="Arial Unicode MS"/>
                <w:color w:val="000000"/>
                <w:sz w:val="24"/>
                <w:szCs w:val="24"/>
                <w:shd w:val="clear" w:color="auto" w:fill="FFFFFF"/>
                <w:lang w:eastAsia="uk-UA"/>
              </w:rPr>
              <w:t>ресурсо-</w:t>
            </w:r>
            <w:proofErr w:type="spellEnd"/>
            <w:r w:rsidRPr="00637B62">
              <w:rPr>
                <w:rFonts w:eastAsia="Arial Unicode MS"/>
                <w:color w:val="000000"/>
                <w:sz w:val="24"/>
                <w:szCs w:val="24"/>
                <w:shd w:val="clear" w:color="auto" w:fill="FFFFFF"/>
                <w:lang w:eastAsia="uk-UA"/>
              </w:rPr>
              <w:t xml:space="preserve"> та енергозбереження та гарантують захист навколишнього середовища. </w:t>
            </w:r>
          </w:p>
        </w:tc>
      </w:tr>
      <w:tr w:rsidR="008C3707" w:rsidRPr="00637B62" w:rsidTr="00FA2F57">
        <w:tc>
          <w:tcPr>
            <w:tcW w:w="361" w:type="dxa"/>
          </w:tcPr>
          <w:p w:rsidR="008C3707" w:rsidRPr="00637B62" w:rsidRDefault="008C3707" w:rsidP="00F455F8">
            <w:pPr>
              <w:rPr>
                <w:szCs w:val="28"/>
              </w:rPr>
            </w:pPr>
            <w:r w:rsidRPr="00637B62">
              <w:rPr>
                <w:rStyle w:val="285pt"/>
                <w:rFonts w:ascii="Times New Roman" w:eastAsia="Arial Unicode MS" w:hAnsi="Times New Roman"/>
                <w:sz w:val="28"/>
                <w:szCs w:val="28"/>
              </w:rPr>
              <w:t>4</w:t>
            </w:r>
          </w:p>
        </w:tc>
        <w:tc>
          <w:tcPr>
            <w:tcW w:w="1874" w:type="dxa"/>
            <w:gridSpan w:val="4"/>
          </w:tcPr>
          <w:p w:rsidR="008C3707" w:rsidRPr="00637B62" w:rsidRDefault="008C3707" w:rsidP="00F455F8">
            <w:pPr>
              <w:rPr>
                <w:szCs w:val="28"/>
              </w:rPr>
            </w:pPr>
            <w:r w:rsidRPr="00637B62">
              <w:rPr>
                <w:rStyle w:val="285pt1"/>
                <w:rFonts w:ascii="Times New Roman" w:eastAsia="Arial Unicode MS" w:hAnsi="Times New Roman"/>
                <w:sz w:val="28"/>
                <w:szCs w:val="28"/>
              </w:rPr>
              <w:t>Особливості програми</w:t>
            </w:r>
          </w:p>
        </w:tc>
        <w:tc>
          <w:tcPr>
            <w:tcW w:w="7620" w:type="dxa"/>
            <w:gridSpan w:val="2"/>
          </w:tcPr>
          <w:p w:rsidR="008C3707" w:rsidRPr="00637B62" w:rsidRDefault="008C3707" w:rsidP="00886046">
            <w:pPr>
              <w:jc w:val="both"/>
              <w:rPr>
                <w:rFonts w:eastAsia="Arial Unicode MS"/>
                <w:sz w:val="24"/>
                <w:szCs w:val="24"/>
                <w:shd w:val="clear" w:color="auto" w:fill="FFFFFF"/>
                <w:lang w:eastAsia="uk-UA"/>
              </w:rPr>
            </w:pPr>
            <w:r w:rsidRPr="00637B62">
              <w:rPr>
                <w:sz w:val="24"/>
                <w:szCs w:val="24"/>
              </w:rPr>
              <w:t xml:space="preserve">Особливості освітньо-професійної програми полягають у її </w:t>
            </w:r>
            <w:r w:rsidRPr="00637B62">
              <w:rPr>
                <w:rFonts w:eastAsia="Arial Unicode MS"/>
                <w:sz w:val="24"/>
                <w:szCs w:val="24"/>
                <w:shd w:val="clear" w:color="auto" w:fill="FFFFFF"/>
                <w:lang w:eastAsia="uk-UA"/>
              </w:rPr>
              <w:t>спрямованості на отримання поглиблених теоретичних та практичних знань зі спеціальності 136 Металургія у відповідності до освітньо-професійної програми «</w:t>
            </w:r>
            <w:r w:rsidRPr="00637B62">
              <w:rPr>
                <w:rStyle w:val="285pt"/>
                <w:rFonts w:ascii="Times New Roman" w:eastAsia="Arial Unicode MS" w:hAnsi="Times New Roman"/>
                <w:sz w:val="24"/>
                <w:szCs w:val="24"/>
              </w:rPr>
              <w:t>«Металургійні процеси одержання та обробки металів та сплавів»</w:t>
            </w:r>
            <w:r w:rsidRPr="00637B62">
              <w:rPr>
                <w:rFonts w:eastAsia="Arial Unicode MS"/>
                <w:sz w:val="24"/>
                <w:szCs w:val="24"/>
                <w:shd w:val="clear" w:color="auto" w:fill="FFFFFF"/>
                <w:lang w:eastAsia="uk-UA"/>
              </w:rPr>
              <w:t xml:space="preserve">, з можливістю </w:t>
            </w:r>
            <w:r w:rsidR="00886046" w:rsidRPr="00637B62">
              <w:rPr>
                <w:rFonts w:eastAsia="Arial Unicode MS"/>
                <w:sz w:val="24"/>
                <w:szCs w:val="24"/>
                <w:shd w:val="clear" w:color="auto" w:fill="FFFFFF"/>
                <w:lang w:eastAsia="uk-UA"/>
              </w:rPr>
              <w:t>набуття</w:t>
            </w:r>
            <w:r w:rsidRPr="00637B62">
              <w:rPr>
                <w:rFonts w:eastAsia="Arial Unicode MS"/>
                <w:sz w:val="24"/>
                <w:szCs w:val="24"/>
                <w:shd w:val="clear" w:color="auto" w:fill="FFFFFF"/>
                <w:lang w:eastAsia="uk-UA"/>
              </w:rPr>
              <w:t xml:space="preserve"> </w:t>
            </w:r>
            <w:r w:rsidRPr="00637B62">
              <w:rPr>
                <w:rFonts w:eastAsia="Arial Unicode MS"/>
                <w:color w:val="000000"/>
                <w:sz w:val="24"/>
                <w:szCs w:val="24"/>
                <w:shd w:val="clear" w:color="auto" w:fill="FFFFFF"/>
                <w:lang w:eastAsia="uk-UA"/>
              </w:rPr>
              <w:t>професійного спрямування</w:t>
            </w:r>
            <w:r w:rsidRPr="00637B62">
              <w:rPr>
                <w:rFonts w:eastAsia="Arial Unicode MS"/>
                <w:sz w:val="24"/>
                <w:szCs w:val="24"/>
              </w:rPr>
              <w:t>,</w:t>
            </w:r>
            <w:r w:rsidRPr="00637B62">
              <w:rPr>
                <w:rFonts w:eastAsia="Arial Unicode MS"/>
                <w:sz w:val="24"/>
                <w:szCs w:val="24"/>
                <w:shd w:val="clear" w:color="auto" w:fill="FFFFFF"/>
                <w:lang w:eastAsia="uk-UA"/>
              </w:rPr>
              <w:t>що забезпечується вивченням  професійних нормативних дисциплін та професійних дисциплін вільного вибору студента.</w:t>
            </w:r>
          </w:p>
        </w:tc>
      </w:tr>
      <w:tr w:rsidR="008C3707" w:rsidRPr="00637B62" w:rsidTr="00FA5D45">
        <w:tc>
          <w:tcPr>
            <w:tcW w:w="9855" w:type="dxa"/>
            <w:gridSpan w:val="7"/>
          </w:tcPr>
          <w:p w:rsidR="008C3707" w:rsidRPr="00637B62" w:rsidRDefault="008C3707" w:rsidP="00F455F8">
            <w:pPr>
              <w:rPr>
                <w:highlight w:val="yellow"/>
              </w:rPr>
            </w:pPr>
          </w:p>
        </w:tc>
      </w:tr>
      <w:tr w:rsidR="008C3707" w:rsidRPr="00637B62" w:rsidTr="00FA5D45">
        <w:tc>
          <w:tcPr>
            <w:tcW w:w="361" w:type="dxa"/>
          </w:tcPr>
          <w:p w:rsidR="008C3707" w:rsidRPr="00637B62" w:rsidRDefault="008C3707" w:rsidP="00F455F8">
            <w:pPr>
              <w:rPr>
                <w:b/>
              </w:rPr>
            </w:pPr>
            <w:r w:rsidRPr="00637B62">
              <w:rPr>
                <w:b/>
              </w:rPr>
              <w:t>С</w:t>
            </w:r>
          </w:p>
        </w:tc>
        <w:tc>
          <w:tcPr>
            <w:tcW w:w="9494" w:type="dxa"/>
            <w:gridSpan w:val="6"/>
          </w:tcPr>
          <w:p w:rsidR="008C3707" w:rsidRPr="00637B62" w:rsidRDefault="008C3707" w:rsidP="00F455F8">
            <w:pPr>
              <w:jc w:val="both"/>
              <w:rPr>
                <w:b/>
              </w:rPr>
            </w:pPr>
            <w:r w:rsidRPr="00637B62">
              <w:rPr>
                <w:b/>
              </w:rPr>
              <w:t>Працевлаштування та придатність до подальшого навчання</w:t>
            </w:r>
          </w:p>
        </w:tc>
      </w:tr>
      <w:tr w:rsidR="008C3707" w:rsidRPr="00637B62" w:rsidTr="00FA5D45">
        <w:tc>
          <w:tcPr>
            <w:tcW w:w="361" w:type="dxa"/>
          </w:tcPr>
          <w:p w:rsidR="008C3707" w:rsidRPr="00637B62" w:rsidRDefault="008C3707" w:rsidP="00F455F8">
            <w:pPr>
              <w:rPr>
                <w:sz w:val="24"/>
                <w:szCs w:val="24"/>
              </w:rPr>
            </w:pPr>
            <w:r w:rsidRPr="00637B62">
              <w:rPr>
                <w:rStyle w:val="285pt"/>
                <w:rFonts w:ascii="Times New Roman" w:eastAsia="Arial Unicode MS" w:hAnsi="Times New Roman"/>
                <w:sz w:val="24"/>
                <w:szCs w:val="24"/>
              </w:rPr>
              <w:t>1</w:t>
            </w:r>
          </w:p>
        </w:tc>
        <w:tc>
          <w:tcPr>
            <w:tcW w:w="1571" w:type="dxa"/>
          </w:tcPr>
          <w:p w:rsidR="008C3707" w:rsidRPr="00637B62" w:rsidRDefault="008C3707" w:rsidP="00F455F8">
            <w:pPr>
              <w:rPr>
                <w:szCs w:val="28"/>
              </w:rPr>
            </w:pPr>
            <w:r w:rsidRPr="00637B62">
              <w:rPr>
                <w:rStyle w:val="285pt1"/>
                <w:rFonts w:ascii="Times New Roman" w:eastAsia="Arial Unicode MS" w:hAnsi="Times New Roman"/>
                <w:sz w:val="28"/>
                <w:szCs w:val="28"/>
              </w:rPr>
              <w:t>Працевлаштування</w:t>
            </w:r>
          </w:p>
        </w:tc>
        <w:tc>
          <w:tcPr>
            <w:tcW w:w="7923" w:type="dxa"/>
            <w:gridSpan w:val="5"/>
          </w:tcPr>
          <w:p w:rsidR="008C3707" w:rsidRPr="00637B62" w:rsidRDefault="008C3707" w:rsidP="00F455F8">
            <w:pPr>
              <w:tabs>
                <w:tab w:val="left" w:pos="0"/>
              </w:tabs>
              <w:jc w:val="both"/>
              <w:rPr>
                <w:color w:val="000000"/>
                <w:sz w:val="24"/>
                <w:szCs w:val="24"/>
              </w:rPr>
            </w:pPr>
            <w:r w:rsidRPr="00637B62">
              <w:rPr>
                <w:color w:val="000000"/>
                <w:sz w:val="24"/>
                <w:szCs w:val="24"/>
              </w:rPr>
              <w:t xml:space="preserve">Може займати первинні посади </w:t>
            </w:r>
            <w:r w:rsidRPr="00637B62">
              <w:rPr>
                <w:color w:val="000000"/>
                <w:sz w:val="24"/>
                <w:szCs w:val="24"/>
                <w:u w:val="single"/>
              </w:rPr>
              <w:t>інженерні та керівні (низового управлінського персоналу без вимог до стажу)</w:t>
            </w:r>
            <w:r w:rsidRPr="00637B62">
              <w:rPr>
                <w:color w:val="000000"/>
                <w:sz w:val="24"/>
                <w:szCs w:val="24"/>
              </w:rPr>
              <w:t>, передбачені Національним класифікатором професій (ДК 003:2010) (</w:t>
            </w:r>
            <w:r w:rsidRPr="00637B62">
              <w:rPr>
                <w:sz w:val="24"/>
                <w:szCs w:val="24"/>
              </w:rPr>
              <w:t>3117 - технічні фахівці в галузі видобувної промисловості та металургії;</w:t>
            </w:r>
            <w:r w:rsidRPr="00637B62">
              <w:rPr>
                <w:color w:val="000000"/>
                <w:sz w:val="24"/>
                <w:szCs w:val="24"/>
              </w:rPr>
              <w:t xml:space="preserve"> «2147.2 – Інженер (металургія)»; «2147.2 –Інженер-технолог (металургія); «2149.2 – Інженер з керування й обслуговування систем»; «2149.2 – Інженер з комплектації устаткування й матеріалів»;«2149.2 – Інженер з організації експлуатації та ремонту»; «2149.2 – Інженер з підготовки виробництва»; «2149.2 – Інженер з профілактичних робіт»; «2149.2 – Інженер з ремонту»; «2149.2 – Інженер з розрахунків та режимів»; «2149.2 – Інженер з якості»; «2149.2 – Інженер із впровадження нової техніки й технології»; «2149.2 – Інженер-конструктор»; «2149.2 – Інженер-контролер»; «2149.2 – Інженер-лаборант»; «2149.2 – Інженер-технолог») та </w:t>
            </w:r>
            <w:proofErr w:type="spellStart"/>
            <w:r w:rsidRPr="00637B62">
              <w:rPr>
                <w:color w:val="000000"/>
                <w:sz w:val="24"/>
                <w:szCs w:val="24"/>
              </w:rPr>
              <w:t>номенклатурами</w:t>
            </w:r>
            <w:proofErr w:type="spellEnd"/>
            <w:r w:rsidRPr="00637B62">
              <w:rPr>
                <w:color w:val="000000"/>
                <w:sz w:val="24"/>
                <w:szCs w:val="24"/>
              </w:rPr>
              <w:t xml:space="preserve"> посад промислових підприємств, проектно-конструкторських та дослідних організацій, профіль або окремі напрямки діяльності яких відповідають одержаній професійній спеціальності магістра.</w:t>
            </w:r>
          </w:p>
          <w:p w:rsidR="008C3707" w:rsidRPr="00637B62" w:rsidRDefault="008C3707" w:rsidP="00F455F8">
            <w:pPr>
              <w:tabs>
                <w:tab w:val="left" w:pos="0"/>
              </w:tabs>
              <w:jc w:val="both"/>
              <w:rPr>
                <w:sz w:val="24"/>
                <w:szCs w:val="24"/>
              </w:rPr>
            </w:pPr>
            <w:r w:rsidRPr="00637B62">
              <w:rPr>
                <w:sz w:val="24"/>
                <w:szCs w:val="24"/>
              </w:rPr>
              <w:t>Робота за фахом на металургійних підприємствах, науково-дослідних інститутах, вищих навчальних закладах, у тому числі інженерна, наукова та викладацька робота.</w:t>
            </w:r>
          </w:p>
        </w:tc>
      </w:tr>
      <w:tr w:rsidR="008C3707" w:rsidRPr="00637B62" w:rsidTr="00FA5D45">
        <w:tc>
          <w:tcPr>
            <w:tcW w:w="361" w:type="dxa"/>
          </w:tcPr>
          <w:p w:rsidR="008C3707" w:rsidRPr="00637B62" w:rsidRDefault="008C3707" w:rsidP="00F455F8">
            <w:pPr>
              <w:rPr>
                <w:sz w:val="24"/>
                <w:szCs w:val="24"/>
              </w:rPr>
            </w:pPr>
            <w:r w:rsidRPr="00637B62">
              <w:rPr>
                <w:rStyle w:val="285pt"/>
                <w:rFonts w:ascii="Times New Roman" w:eastAsia="Arial Unicode MS" w:hAnsi="Times New Roman"/>
                <w:sz w:val="24"/>
                <w:szCs w:val="24"/>
              </w:rPr>
              <w:t>2</w:t>
            </w:r>
          </w:p>
        </w:tc>
        <w:tc>
          <w:tcPr>
            <w:tcW w:w="1571" w:type="dxa"/>
          </w:tcPr>
          <w:p w:rsidR="008C3707" w:rsidRPr="00637B62" w:rsidRDefault="008C3707" w:rsidP="00F455F8">
            <w:pPr>
              <w:rPr>
                <w:i/>
                <w:iCs/>
                <w:szCs w:val="28"/>
              </w:rPr>
            </w:pPr>
            <w:r w:rsidRPr="00637B62">
              <w:rPr>
                <w:rStyle w:val="285pt1"/>
                <w:rFonts w:ascii="Times New Roman" w:eastAsia="Arial Unicode MS" w:hAnsi="Times New Roman"/>
                <w:sz w:val="28"/>
                <w:szCs w:val="28"/>
              </w:rPr>
              <w:t>Продовження освіти</w:t>
            </w:r>
          </w:p>
        </w:tc>
        <w:tc>
          <w:tcPr>
            <w:tcW w:w="7923" w:type="dxa"/>
            <w:gridSpan w:val="5"/>
          </w:tcPr>
          <w:p w:rsidR="008C3707" w:rsidRPr="00637B62" w:rsidRDefault="008C3707" w:rsidP="00F455F8">
            <w:pPr>
              <w:jc w:val="both"/>
              <w:rPr>
                <w:rFonts w:eastAsia="Arial Unicode MS"/>
                <w:color w:val="000000"/>
                <w:sz w:val="24"/>
                <w:szCs w:val="24"/>
                <w:shd w:val="clear" w:color="auto" w:fill="FFFFFF"/>
                <w:lang w:eastAsia="uk-UA"/>
              </w:rPr>
            </w:pPr>
            <w:r w:rsidRPr="00637B62">
              <w:rPr>
                <w:rStyle w:val="285pt"/>
                <w:rFonts w:ascii="Times New Roman" w:eastAsia="Arial Unicode MS" w:hAnsi="Times New Roman"/>
                <w:sz w:val="24"/>
                <w:szCs w:val="24"/>
              </w:rPr>
              <w:t xml:space="preserve">Можливість продовжувати навчання на третьому </w:t>
            </w:r>
            <w:proofErr w:type="spellStart"/>
            <w:r w:rsidRPr="00637B62">
              <w:rPr>
                <w:rStyle w:val="285pt"/>
                <w:rFonts w:ascii="Times New Roman" w:eastAsia="Arial Unicode MS" w:hAnsi="Times New Roman"/>
                <w:sz w:val="24"/>
                <w:szCs w:val="24"/>
              </w:rPr>
              <w:t>освітньо-науковому</w:t>
            </w:r>
            <w:proofErr w:type="spellEnd"/>
            <w:r w:rsidRPr="00637B62">
              <w:rPr>
                <w:rStyle w:val="285pt"/>
                <w:rFonts w:ascii="Times New Roman" w:eastAsia="Arial Unicode MS" w:hAnsi="Times New Roman"/>
                <w:sz w:val="24"/>
                <w:szCs w:val="24"/>
              </w:rPr>
              <w:t xml:space="preserve"> рівні вищої освіти, а також підвищувати кваліфікацію та отримувати додаткову післядипломну освіту.</w:t>
            </w:r>
          </w:p>
        </w:tc>
      </w:tr>
      <w:tr w:rsidR="008C3707" w:rsidRPr="00637B62" w:rsidTr="00FA5D45">
        <w:tc>
          <w:tcPr>
            <w:tcW w:w="9855" w:type="dxa"/>
            <w:gridSpan w:val="7"/>
          </w:tcPr>
          <w:p w:rsidR="008C3707" w:rsidRPr="00637B62" w:rsidRDefault="008C3707" w:rsidP="00F455F8">
            <w:pPr>
              <w:rPr>
                <w:highlight w:val="yellow"/>
              </w:rPr>
            </w:pPr>
          </w:p>
        </w:tc>
      </w:tr>
      <w:tr w:rsidR="008C3707" w:rsidRPr="00637B62" w:rsidTr="00FA5D45">
        <w:tc>
          <w:tcPr>
            <w:tcW w:w="361" w:type="dxa"/>
          </w:tcPr>
          <w:p w:rsidR="008C3707" w:rsidRPr="00637B62" w:rsidRDefault="008C3707" w:rsidP="00F455F8">
            <w:pPr>
              <w:rPr>
                <w:b/>
              </w:rPr>
            </w:pPr>
            <w:r w:rsidRPr="00637B62">
              <w:rPr>
                <w:b/>
              </w:rPr>
              <w:t>D</w:t>
            </w:r>
          </w:p>
        </w:tc>
        <w:tc>
          <w:tcPr>
            <w:tcW w:w="9494" w:type="dxa"/>
            <w:gridSpan w:val="6"/>
          </w:tcPr>
          <w:p w:rsidR="008C3707" w:rsidRPr="00637B62" w:rsidRDefault="008C3707" w:rsidP="00F455F8">
            <w:pPr>
              <w:rPr>
                <w:b/>
              </w:rPr>
            </w:pPr>
            <w:r w:rsidRPr="00637B62">
              <w:rPr>
                <w:b/>
              </w:rPr>
              <w:t>Стиль викладання</w:t>
            </w:r>
          </w:p>
        </w:tc>
      </w:tr>
      <w:tr w:rsidR="008C3707" w:rsidRPr="00637B62" w:rsidTr="00FA5D45">
        <w:tc>
          <w:tcPr>
            <w:tcW w:w="361" w:type="dxa"/>
          </w:tcPr>
          <w:p w:rsidR="008C3707" w:rsidRPr="00637B62" w:rsidRDefault="008C3707" w:rsidP="00F455F8">
            <w:pPr>
              <w:rPr>
                <w:szCs w:val="28"/>
              </w:rPr>
            </w:pPr>
            <w:r w:rsidRPr="00637B62">
              <w:rPr>
                <w:rStyle w:val="285pt"/>
                <w:rFonts w:ascii="Times New Roman" w:eastAsia="Arial Unicode MS" w:hAnsi="Times New Roman"/>
                <w:sz w:val="28"/>
                <w:szCs w:val="28"/>
              </w:rPr>
              <w:t>1</w:t>
            </w:r>
          </w:p>
        </w:tc>
        <w:tc>
          <w:tcPr>
            <w:tcW w:w="1571" w:type="dxa"/>
          </w:tcPr>
          <w:p w:rsidR="008C3707" w:rsidRPr="00637B62" w:rsidRDefault="008C3707" w:rsidP="00F455F8">
            <w:pPr>
              <w:rPr>
                <w:sz w:val="24"/>
                <w:szCs w:val="24"/>
              </w:rPr>
            </w:pPr>
            <w:r w:rsidRPr="00637B62">
              <w:rPr>
                <w:rStyle w:val="285pt1"/>
                <w:rFonts w:ascii="Times New Roman" w:eastAsia="Arial Unicode MS" w:hAnsi="Times New Roman"/>
                <w:sz w:val="24"/>
                <w:szCs w:val="24"/>
              </w:rPr>
              <w:t>Підходи до викладання та навчання</w:t>
            </w:r>
          </w:p>
        </w:tc>
        <w:tc>
          <w:tcPr>
            <w:tcW w:w="7923" w:type="dxa"/>
            <w:gridSpan w:val="5"/>
          </w:tcPr>
          <w:p w:rsidR="008C3707" w:rsidRPr="00637B62" w:rsidRDefault="008C3707" w:rsidP="00DA2DE9">
            <w:pPr>
              <w:jc w:val="both"/>
              <w:rPr>
                <w:rStyle w:val="285pt"/>
                <w:rFonts w:ascii="Times New Roman" w:eastAsia="Arial Unicode MS" w:hAnsi="Times New Roman"/>
                <w:sz w:val="24"/>
                <w:szCs w:val="24"/>
              </w:rPr>
            </w:pPr>
            <w:proofErr w:type="spellStart"/>
            <w:r w:rsidRPr="00637B62">
              <w:rPr>
                <w:rStyle w:val="285pt"/>
                <w:rFonts w:ascii="Times New Roman" w:eastAsia="Arial Unicode MS" w:hAnsi="Times New Roman"/>
                <w:sz w:val="24"/>
                <w:szCs w:val="24"/>
              </w:rPr>
              <w:t>Студентоцентроване</w:t>
            </w:r>
            <w:proofErr w:type="spellEnd"/>
            <w:r w:rsidRPr="00637B62">
              <w:rPr>
                <w:rStyle w:val="285pt"/>
                <w:rFonts w:ascii="Times New Roman" w:eastAsia="Arial Unicode MS" w:hAnsi="Times New Roman"/>
                <w:sz w:val="24"/>
                <w:szCs w:val="24"/>
              </w:rPr>
              <w:t>, проблемно-орієнтоване навчання, ініціативне самонавчання. Елементи дистанційного (on-</w:t>
            </w:r>
            <w:proofErr w:type="spellStart"/>
            <w:r w:rsidRPr="00637B62">
              <w:rPr>
                <w:rStyle w:val="285pt"/>
                <w:rFonts w:ascii="Times New Roman" w:eastAsia="Arial Unicode MS" w:hAnsi="Times New Roman"/>
                <w:sz w:val="24"/>
                <w:szCs w:val="24"/>
              </w:rPr>
              <w:t>line</w:t>
            </w:r>
            <w:proofErr w:type="spellEnd"/>
            <w:r w:rsidRPr="00637B62">
              <w:rPr>
                <w:rStyle w:val="285pt"/>
                <w:rFonts w:ascii="Times New Roman" w:eastAsia="Arial Unicode MS" w:hAnsi="Times New Roman"/>
                <w:sz w:val="24"/>
                <w:szCs w:val="24"/>
              </w:rPr>
              <w:t xml:space="preserve">, електронного) навчання. Лекції, лабораторні заняття, практичні заняття, виконання індивідуальних завдань, самостійна робота з методичним забезпеченням дисциплін та </w:t>
            </w:r>
            <w:r w:rsidRPr="00637B62">
              <w:rPr>
                <w:rStyle w:val="285pt"/>
                <w:rFonts w:ascii="Times New Roman" w:eastAsia="Arial Unicode MS" w:hAnsi="Times New Roman"/>
                <w:sz w:val="24"/>
                <w:szCs w:val="24"/>
              </w:rPr>
              <w:lastRenderedPageBreak/>
              <w:t>ініціативна самостійна робота, виконання курсових проектів та робіт. Консультації. Практична підготовка студентів. Наукове керівництво, підтримка і консультування при підготовці випускної кваліфікаційної роботи.</w:t>
            </w:r>
          </w:p>
        </w:tc>
      </w:tr>
      <w:tr w:rsidR="008C3707" w:rsidRPr="00637B62" w:rsidTr="00FA5D45">
        <w:tc>
          <w:tcPr>
            <w:tcW w:w="361" w:type="dxa"/>
          </w:tcPr>
          <w:p w:rsidR="008C3707" w:rsidRPr="00637B62" w:rsidRDefault="008C3707" w:rsidP="00F455F8">
            <w:pPr>
              <w:rPr>
                <w:rStyle w:val="285pt"/>
                <w:rFonts w:ascii="Times New Roman" w:eastAsia="Arial Unicode MS" w:hAnsi="Times New Roman"/>
                <w:sz w:val="28"/>
                <w:szCs w:val="28"/>
              </w:rPr>
            </w:pPr>
            <w:r w:rsidRPr="00637B62">
              <w:rPr>
                <w:rStyle w:val="285pt"/>
                <w:rFonts w:ascii="Times New Roman" w:eastAsia="Arial Unicode MS" w:hAnsi="Times New Roman"/>
                <w:sz w:val="28"/>
                <w:szCs w:val="28"/>
              </w:rPr>
              <w:lastRenderedPageBreak/>
              <w:t>2</w:t>
            </w:r>
          </w:p>
        </w:tc>
        <w:tc>
          <w:tcPr>
            <w:tcW w:w="1571" w:type="dxa"/>
          </w:tcPr>
          <w:p w:rsidR="008C3707" w:rsidRPr="00637B62" w:rsidRDefault="008C3707" w:rsidP="00F455F8">
            <w:pPr>
              <w:rPr>
                <w:rStyle w:val="285pt"/>
                <w:rFonts w:ascii="Times New Roman" w:eastAsia="Arial Unicode MS" w:hAnsi="Times New Roman"/>
                <w:sz w:val="24"/>
                <w:szCs w:val="24"/>
              </w:rPr>
            </w:pPr>
            <w:r w:rsidRPr="00637B62">
              <w:rPr>
                <w:rStyle w:val="285pt1"/>
                <w:rFonts w:ascii="Times New Roman" w:eastAsia="Arial Unicode MS" w:hAnsi="Times New Roman"/>
                <w:sz w:val="24"/>
                <w:szCs w:val="24"/>
              </w:rPr>
              <w:t>Система оцінювання</w:t>
            </w:r>
          </w:p>
        </w:tc>
        <w:tc>
          <w:tcPr>
            <w:tcW w:w="7923" w:type="dxa"/>
            <w:gridSpan w:val="5"/>
          </w:tcPr>
          <w:p w:rsidR="008C3707" w:rsidRPr="00637B62" w:rsidRDefault="008C3707" w:rsidP="00F455F8">
            <w:pPr>
              <w:jc w:val="both"/>
              <w:rPr>
                <w:rFonts w:eastAsia="Arial Unicode MS"/>
                <w:color w:val="000000"/>
                <w:sz w:val="24"/>
                <w:szCs w:val="24"/>
                <w:shd w:val="clear" w:color="auto" w:fill="FFFFFF"/>
                <w:lang w:eastAsia="uk-UA"/>
              </w:rPr>
            </w:pPr>
            <w:r w:rsidRPr="00637B62">
              <w:rPr>
                <w:rFonts w:eastAsia="Arial Unicode MS"/>
                <w:color w:val="000000"/>
                <w:sz w:val="24"/>
                <w:szCs w:val="24"/>
                <w:shd w:val="clear" w:color="auto" w:fill="FFFFFF"/>
                <w:lang w:eastAsia="uk-UA"/>
              </w:rPr>
              <w:t>Поточний контроль; модульний контроль; семестровий (підсумковий) контроль; державна атестація випускників.</w:t>
            </w:r>
          </w:p>
          <w:p w:rsidR="008C3707" w:rsidRPr="00637B62" w:rsidRDefault="008C3707" w:rsidP="00F455F8">
            <w:pPr>
              <w:jc w:val="both"/>
              <w:rPr>
                <w:rStyle w:val="285pt"/>
                <w:rFonts w:eastAsia="Arial Unicode MS"/>
                <w:sz w:val="24"/>
                <w:szCs w:val="24"/>
              </w:rPr>
            </w:pPr>
            <w:r w:rsidRPr="00637B62">
              <w:rPr>
                <w:rFonts w:eastAsia="Arial Unicode MS"/>
                <w:color w:val="000000"/>
                <w:sz w:val="24"/>
                <w:szCs w:val="24"/>
                <w:shd w:val="clear" w:color="auto" w:fill="FFFFFF"/>
                <w:lang w:eastAsia="uk-UA"/>
              </w:rPr>
              <w:t>Основними формами контролю є: контрольна робота; комплексна контрольна робота; захист модульного індивідуального завдання; захист курсового проекту (роботи); залік; екзамен; захист випускної кваліфікаційної роботи.</w:t>
            </w:r>
          </w:p>
        </w:tc>
      </w:tr>
      <w:tr w:rsidR="008C3707" w:rsidRPr="00637B62" w:rsidTr="00FA5D45">
        <w:tc>
          <w:tcPr>
            <w:tcW w:w="9855" w:type="dxa"/>
            <w:gridSpan w:val="7"/>
          </w:tcPr>
          <w:p w:rsidR="008C3707" w:rsidRPr="00637B62" w:rsidRDefault="008C3707" w:rsidP="00F455F8">
            <w:pPr>
              <w:rPr>
                <w:highlight w:val="yellow"/>
              </w:rPr>
            </w:pPr>
          </w:p>
        </w:tc>
      </w:tr>
      <w:tr w:rsidR="008C3707" w:rsidRPr="00637B62" w:rsidTr="00FA5D45">
        <w:tc>
          <w:tcPr>
            <w:tcW w:w="361" w:type="dxa"/>
          </w:tcPr>
          <w:p w:rsidR="008C3707" w:rsidRPr="00637B62" w:rsidRDefault="008C3707" w:rsidP="00F455F8">
            <w:pPr>
              <w:rPr>
                <w:b/>
              </w:rPr>
            </w:pPr>
            <w:r w:rsidRPr="00637B62">
              <w:rPr>
                <w:b/>
              </w:rPr>
              <w:t>E</w:t>
            </w:r>
          </w:p>
        </w:tc>
        <w:tc>
          <w:tcPr>
            <w:tcW w:w="9494" w:type="dxa"/>
            <w:gridSpan w:val="6"/>
          </w:tcPr>
          <w:p w:rsidR="008C3707" w:rsidRPr="00637B62" w:rsidRDefault="008C3707" w:rsidP="00F455F8">
            <w:pPr>
              <w:rPr>
                <w:b/>
              </w:rPr>
            </w:pPr>
            <w:r w:rsidRPr="00637B62">
              <w:rPr>
                <w:b/>
              </w:rPr>
              <w:t>Програмні компетентності</w:t>
            </w:r>
          </w:p>
        </w:tc>
      </w:tr>
      <w:tr w:rsidR="008C3707" w:rsidRPr="00637B62" w:rsidTr="00FA5D45">
        <w:tc>
          <w:tcPr>
            <w:tcW w:w="9855" w:type="dxa"/>
            <w:gridSpan w:val="7"/>
          </w:tcPr>
          <w:p w:rsidR="008C3707" w:rsidRPr="00637B62" w:rsidRDefault="008C3707" w:rsidP="00F455F8">
            <w:pPr>
              <w:jc w:val="both"/>
              <w:rPr>
                <w:sz w:val="24"/>
                <w:szCs w:val="24"/>
              </w:rPr>
            </w:pPr>
            <w:r w:rsidRPr="00637B62">
              <w:rPr>
                <w:i/>
                <w:sz w:val="24"/>
                <w:szCs w:val="24"/>
              </w:rPr>
              <w:t>Інтегральна компетентність (ІК):</w:t>
            </w:r>
            <w:r w:rsidRPr="00637B62">
              <w:rPr>
                <w:sz w:val="24"/>
                <w:szCs w:val="24"/>
              </w:rPr>
              <w:t>здатність розв’язувати складні задачі і проблеми у металургії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8C3707" w:rsidRPr="00637B62" w:rsidTr="00637B62">
        <w:tc>
          <w:tcPr>
            <w:tcW w:w="361" w:type="dxa"/>
          </w:tcPr>
          <w:p w:rsidR="008C3707" w:rsidRPr="00637B62" w:rsidRDefault="008C3707" w:rsidP="00F455F8">
            <w:pPr>
              <w:rPr>
                <w:sz w:val="24"/>
                <w:szCs w:val="24"/>
              </w:rPr>
            </w:pPr>
            <w:r w:rsidRPr="00637B62">
              <w:rPr>
                <w:rStyle w:val="285pt"/>
                <w:rFonts w:ascii="Times New Roman" w:eastAsia="Arial Unicode MS" w:hAnsi="Times New Roman"/>
                <w:sz w:val="24"/>
                <w:szCs w:val="24"/>
              </w:rPr>
              <w:t>1</w:t>
            </w:r>
          </w:p>
        </w:tc>
        <w:tc>
          <w:tcPr>
            <w:tcW w:w="1590" w:type="dxa"/>
            <w:gridSpan w:val="2"/>
          </w:tcPr>
          <w:p w:rsidR="008C3707" w:rsidRPr="00637B62" w:rsidRDefault="008C3707" w:rsidP="00F455F8">
            <w:pPr>
              <w:rPr>
                <w:szCs w:val="28"/>
              </w:rPr>
            </w:pPr>
            <w:r w:rsidRPr="00637B62">
              <w:rPr>
                <w:rStyle w:val="285pt1"/>
                <w:rFonts w:ascii="Times New Roman" w:eastAsia="Arial Unicode MS" w:hAnsi="Times New Roman"/>
                <w:sz w:val="28"/>
                <w:szCs w:val="28"/>
              </w:rPr>
              <w:t>Загальні</w:t>
            </w:r>
          </w:p>
        </w:tc>
        <w:tc>
          <w:tcPr>
            <w:tcW w:w="7904" w:type="dxa"/>
            <w:gridSpan w:val="4"/>
          </w:tcPr>
          <w:p w:rsidR="008C3707" w:rsidRPr="00637B62" w:rsidRDefault="008C3707" w:rsidP="00D82C42">
            <w:pPr>
              <w:jc w:val="both"/>
              <w:rPr>
                <w:sz w:val="24"/>
                <w:szCs w:val="24"/>
              </w:rPr>
            </w:pPr>
            <w:r w:rsidRPr="00637B62">
              <w:rPr>
                <w:sz w:val="24"/>
                <w:szCs w:val="24"/>
              </w:rPr>
              <w:t>ЗК1.</w:t>
            </w:r>
            <w:r w:rsidRPr="00637B62">
              <w:rPr>
                <w:sz w:val="24"/>
                <w:szCs w:val="24"/>
              </w:rPr>
              <w:tab/>
              <w:t>Здатність проведення досліджень на відповідному рівні.</w:t>
            </w:r>
          </w:p>
          <w:p w:rsidR="008C3707" w:rsidRPr="00637B62" w:rsidRDefault="008C3707" w:rsidP="00D82C42">
            <w:pPr>
              <w:jc w:val="both"/>
              <w:rPr>
                <w:sz w:val="24"/>
                <w:szCs w:val="24"/>
              </w:rPr>
            </w:pPr>
            <w:r w:rsidRPr="00637B62">
              <w:rPr>
                <w:sz w:val="24"/>
                <w:szCs w:val="24"/>
              </w:rPr>
              <w:t>ЗК2.</w:t>
            </w:r>
            <w:r w:rsidRPr="00637B62">
              <w:rPr>
                <w:sz w:val="24"/>
                <w:szCs w:val="24"/>
              </w:rPr>
              <w:tab/>
              <w:t>Здатність до пошуку, оброблення та аналізу інформації з різних джерел.</w:t>
            </w:r>
          </w:p>
          <w:p w:rsidR="008C3707" w:rsidRPr="00637B62" w:rsidRDefault="008C3707" w:rsidP="00D82C42">
            <w:pPr>
              <w:jc w:val="both"/>
              <w:rPr>
                <w:sz w:val="24"/>
                <w:szCs w:val="24"/>
              </w:rPr>
            </w:pPr>
            <w:r w:rsidRPr="00637B62">
              <w:rPr>
                <w:sz w:val="24"/>
                <w:szCs w:val="24"/>
              </w:rPr>
              <w:t>ЗК3.</w:t>
            </w:r>
            <w:r w:rsidRPr="00637B62">
              <w:rPr>
                <w:sz w:val="24"/>
                <w:szCs w:val="24"/>
              </w:rPr>
              <w:tab/>
              <w:t>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8C3707" w:rsidRPr="00637B62" w:rsidRDefault="008C3707" w:rsidP="00D82C42">
            <w:pPr>
              <w:jc w:val="both"/>
              <w:rPr>
                <w:sz w:val="24"/>
                <w:szCs w:val="24"/>
              </w:rPr>
            </w:pPr>
            <w:r w:rsidRPr="00637B62">
              <w:rPr>
                <w:sz w:val="24"/>
                <w:szCs w:val="24"/>
              </w:rPr>
              <w:t>ЗК4.</w:t>
            </w:r>
            <w:r w:rsidRPr="00637B62">
              <w:rPr>
                <w:sz w:val="24"/>
                <w:szCs w:val="24"/>
              </w:rPr>
              <w:tab/>
              <w:t>Здатність працювати в міжнародному контексті.</w:t>
            </w:r>
          </w:p>
          <w:p w:rsidR="008C3707" w:rsidRPr="00637B62" w:rsidRDefault="008C3707" w:rsidP="00D82C42">
            <w:pPr>
              <w:jc w:val="both"/>
              <w:rPr>
                <w:sz w:val="24"/>
                <w:szCs w:val="24"/>
              </w:rPr>
            </w:pPr>
            <w:r w:rsidRPr="00637B62">
              <w:rPr>
                <w:sz w:val="24"/>
                <w:szCs w:val="24"/>
              </w:rPr>
              <w:t>ЗК5.</w:t>
            </w:r>
            <w:r w:rsidRPr="00637B62">
              <w:rPr>
                <w:sz w:val="24"/>
                <w:szCs w:val="24"/>
              </w:rPr>
              <w:tab/>
              <w:t xml:space="preserve">Здатність розробляти проекти та управляти ними. </w:t>
            </w:r>
          </w:p>
          <w:p w:rsidR="008C3707" w:rsidRPr="00637B62" w:rsidRDefault="008C3707" w:rsidP="00D82C42">
            <w:pPr>
              <w:jc w:val="both"/>
              <w:rPr>
                <w:sz w:val="24"/>
                <w:szCs w:val="24"/>
              </w:rPr>
            </w:pPr>
            <w:r w:rsidRPr="00637B62">
              <w:rPr>
                <w:sz w:val="24"/>
                <w:szCs w:val="24"/>
              </w:rPr>
              <w:t>ЗК6.</w:t>
            </w:r>
            <w:r w:rsidRPr="00637B62">
              <w:rPr>
                <w:sz w:val="24"/>
                <w:szCs w:val="24"/>
              </w:rPr>
              <w:tab/>
              <w:t xml:space="preserve"> Здатність виявляти ініціативу та підприємливість.</w:t>
            </w:r>
          </w:p>
          <w:p w:rsidR="008C3707" w:rsidRPr="00637B62" w:rsidRDefault="008C3707" w:rsidP="00D82C42">
            <w:pPr>
              <w:jc w:val="both"/>
              <w:rPr>
                <w:sz w:val="24"/>
                <w:szCs w:val="24"/>
              </w:rPr>
            </w:pPr>
            <w:r w:rsidRPr="00637B62">
              <w:rPr>
                <w:sz w:val="24"/>
                <w:szCs w:val="24"/>
              </w:rPr>
              <w:t>ЗК7.</w:t>
            </w:r>
            <w:r w:rsidRPr="00637B62">
              <w:rPr>
                <w:sz w:val="24"/>
                <w:szCs w:val="24"/>
              </w:rPr>
              <w:tab/>
              <w:t xml:space="preserve"> Здатність діяти на основі етичних міркувань (мотивів).</w:t>
            </w:r>
          </w:p>
          <w:p w:rsidR="008C3707" w:rsidRPr="00637B62" w:rsidRDefault="008C3707" w:rsidP="00D82C42">
            <w:pPr>
              <w:jc w:val="both"/>
              <w:rPr>
                <w:sz w:val="24"/>
                <w:szCs w:val="24"/>
                <w:highlight w:val="yellow"/>
              </w:rPr>
            </w:pPr>
            <w:r w:rsidRPr="00637B62">
              <w:rPr>
                <w:sz w:val="24"/>
                <w:szCs w:val="24"/>
              </w:rPr>
              <w:t>ЗК8.</w:t>
            </w:r>
            <w:r w:rsidRPr="00637B62">
              <w:rPr>
                <w:sz w:val="24"/>
                <w:szCs w:val="24"/>
              </w:rPr>
              <w:tab/>
              <w:t xml:space="preserve"> Прагнення до збереження навколишнього середовища.</w:t>
            </w:r>
          </w:p>
        </w:tc>
      </w:tr>
      <w:tr w:rsidR="008C3707" w:rsidRPr="00637B62" w:rsidTr="00637B62">
        <w:tc>
          <w:tcPr>
            <w:tcW w:w="361" w:type="dxa"/>
          </w:tcPr>
          <w:p w:rsidR="008C3707" w:rsidRPr="00637B62" w:rsidRDefault="008C3707" w:rsidP="00F455F8">
            <w:pPr>
              <w:rPr>
                <w:sz w:val="24"/>
                <w:szCs w:val="24"/>
              </w:rPr>
            </w:pPr>
            <w:r w:rsidRPr="00637B62">
              <w:rPr>
                <w:rStyle w:val="285pt"/>
                <w:rFonts w:ascii="Times New Roman" w:eastAsia="Arial Unicode MS" w:hAnsi="Times New Roman"/>
                <w:sz w:val="24"/>
                <w:szCs w:val="24"/>
              </w:rPr>
              <w:t>2</w:t>
            </w:r>
          </w:p>
        </w:tc>
        <w:tc>
          <w:tcPr>
            <w:tcW w:w="1590" w:type="dxa"/>
            <w:gridSpan w:val="2"/>
          </w:tcPr>
          <w:p w:rsidR="008C3707" w:rsidRPr="00637B62" w:rsidRDefault="008C3707" w:rsidP="00F455F8">
            <w:pPr>
              <w:rPr>
                <w:szCs w:val="28"/>
              </w:rPr>
            </w:pPr>
            <w:r w:rsidRPr="00637B62">
              <w:rPr>
                <w:rStyle w:val="285pt1"/>
                <w:rFonts w:ascii="Times New Roman" w:eastAsia="Arial Unicode MS" w:hAnsi="Times New Roman"/>
                <w:sz w:val="28"/>
                <w:szCs w:val="28"/>
              </w:rPr>
              <w:t>Фахові нормативні</w:t>
            </w:r>
          </w:p>
        </w:tc>
        <w:tc>
          <w:tcPr>
            <w:tcW w:w="7904" w:type="dxa"/>
            <w:gridSpan w:val="4"/>
          </w:tcPr>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Здатність працювати в групі над великими проектами в галузі металургії.</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Здатність застосовувати системний підхід до вирішення інженерних проблем на основі досліджень в рамках спеціалізації.</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 xml:space="preserve">Здатність задовольняти потреби користувачів і клієнтів. </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Здатність враховувати соціальні, екологічні, етичні, економічні та комерційні міркування, що впливають на реалізацію технічних рішень в металургії.</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Здатність демонструвати розуміння широкого міждисциплінарного інженерного контексту і його основних принципів при вирішенні металургійних проблем.</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Здатність демонструвати розуміння необхідності дотримання професійних і етичних стандартів високого рівня при вирішенні проблем.</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Здатність демонструвати розуміння правових рамок, що мають відношення до діяльності в металургії, зокрема у відношенні до персоналу, здоров'я, безпеки і ризику (у тому числі екологічного ризику).</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Здатність демонструвати розуміння відповідних кодексів практики і промислових стандартів у металургійному виробництві та наукових дослідженнях в сфері металургії.</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Здатність демонструвати широке розуміння проблем якості в металургії.</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Здатність досліджувати, аналізувати і вдосконалювати  технологічні процеси в металургії відповідно до спеціалізації.</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lastRenderedPageBreak/>
              <w:t>Здатність науково обґрунтовувати вибір матеріалів, основного та допоміжного обладнання для реалізації металургійних технологій.</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Здатність оцінювати ризики при плануванні або впровадженні нових технологічних процесів.</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Уміння грамотно здійснювати аналіз і синтез при вивченні технічних систем у металургії.</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Уміння вибирати і застосовувати на практиці методи планування і проведення необхідних експериментів, інтерпретувати результати і робити висновки щодо оптимальності рішень, що приймаються.</w:t>
            </w:r>
          </w:p>
          <w:p w:rsidR="008C3707" w:rsidRPr="00637B62" w:rsidRDefault="008C3707" w:rsidP="00D82C42">
            <w:pPr>
              <w:pStyle w:val="a5"/>
              <w:numPr>
                <w:ilvl w:val="0"/>
                <w:numId w:val="29"/>
              </w:numPr>
              <w:tabs>
                <w:tab w:val="left" w:pos="1134"/>
              </w:tabs>
              <w:spacing w:after="0"/>
              <w:ind w:left="0" w:firstLine="0"/>
              <w:jc w:val="both"/>
              <w:rPr>
                <w:rFonts w:ascii="Times New Roman" w:hAnsi="Times New Roman"/>
                <w:sz w:val="24"/>
                <w:szCs w:val="24"/>
                <w:lang w:val="uk-UA"/>
              </w:rPr>
            </w:pPr>
            <w:r w:rsidRPr="00637B62">
              <w:rPr>
                <w:rFonts w:ascii="Times New Roman" w:hAnsi="Times New Roman"/>
                <w:sz w:val="24"/>
                <w:szCs w:val="24"/>
                <w:lang w:val="uk-UA"/>
              </w:rPr>
              <w:t>Уміння враховувати сучасні тенденції проектування технологій в металургії.</w:t>
            </w:r>
          </w:p>
        </w:tc>
      </w:tr>
      <w:tr w:rsidR="008C3707" w:rsidRPr="00637B62" w:rsidTr="00637B62">
        <w:tc>
          <w:tcPr>
            <w:tcW w:w="361" w:type="dxa"/>
            <w:vMerge w:val="restart"/>
          </w:tcPr>
          <w:p w:rsidR="008C3707" w:rsidRPr="00637B62" w:rsidRDefault="008C3707" w:rsidP="00F455F8">
            <w:pPr>
              <w:rPr>
                <w:rStyle w:val="285pt"/>
                <w:rFonts w:ascii="Times New Roman" w:eastAsia="Arial Unicode MS" w:hAnsi="Times New Roman"/>
                <w:sz w:val="24"/>
                <w:szCs w:val="24"/>
              </w:rPr>
            </w:pPr>
            <w:r w:rsidRPr="00637B62">
              <w:rPr>
                <w:rStyle w:val="285pt"/>
                <w:rFonts w:ascii="Times New Roman" w:eastAsia="Arial Unicode MS" w:hAnsi="Times New Roman"/>
                <w:sz w:val="24"/>
                <w:szCs w:val="24"/>
              </w:rPr>
              <w:lastRenderedPageBreak/>
              <w:t>3</w:t>
            </w:r>
          </w:p>
        </w:tc>
        <w:tc>
          <w:tcPr>
            <w:tcW w:w="1590" w:type="dxa"/>
            <w:gridSpan w:val="2"/>
          </w:tcPr>
          <w:p w:rsidR="008C3707" w:rsidRPr="00637B62" w:rsidRDefault="008C3707" w:rsidP="002D7584">
            <w:pPr>
              <w:jc w:val="center"/>
              <w:rPr>
                <w:rStyle w:val="285pt1"/>
                <w:rFonts w:ascii="Times New Roman" w:eastAsia="Arial Unicode MS" w:hAnsi="Times New Roman"/>
                <w:sz w:val="28"/>
                <w:szCs w:val="28"/>
              </w:rPr>
            </w:pPr>
            <w:r w:rsidRPr="00637B62">
              <w:rPr>
                <w:rStyle w:val="285pt1"/>
                <w:rFonts w:ascii="Times New Roman" w:eastAsia="Arial Unicode MS" w:hAnsi="Times New Roman"/>
                <w:sz w:val="28"/>
                <w:szCs w:val="28"/>
              </w:rPr>
              <w:t>Фахові додаткові</w:t>
            </w:r>
          </w:p>
          <w:p w:rsidR="008C3707" w:rsidRPr="00637B62" w:rsidRDefault="008C3707" w:rsidP="002D7584">
            <w:pPr>
              <w:jc w:val="center"/>
              <w:rPr>
                <w:rStyle w:val="285pt"/>
                <w:rFonts w:ascii="Times New Roman" w:eastAsia="Arial Unicode MS" w:hAnsi="Times New Roman"/>
                <w:i/>
                <w:iCs/>
                <w:sz w:val="24"/>
                <w:szCs w:val="24"/>
              </w:rPr>
            </w:pPr>
            <w:r w:rsidRPr="00637B62">
              <w:rPr>
                <w:rStyle w:val="285pt"/>
                <w:rFonts w:ascii="Times New Roman" w:eastAsia="Arial Unicode MS" w:hAnsi="Times New Roman"/>
                <w:i/>
                <w:iCs/>
                <w:sz w:val="28"/>
                <w:szCs w:val="28"/>
              </w:rPr>
              <w:t>(</w:t>
            </w:r>
            <w:r w:rsidRPr="00637B62">
              <w:rPr>
                <w:rStyle w:val="285pt"/>
                <w:rFonts w:ascii="Times New Roman" w:eastAsia="Arial Unicode MS" w:hAnsi="Times New Roman"/>
                <w:i/>
                <w:iCs/>
                <w:sz w:val="24"/>
                <w:szCs w:val="24"/>
              </w:rPr>
              <w:t>Професійне спрямування</w:t>
            </w:r>
          </w:p>
          <w:p w:rsidR="008C3707" w:rsidRPr="00637B62" w:rsidRDefault="008C3707" w:rsidP="002D7584">
            <w:pPr>
              <w:jc w:val="center"/>
              <w:rPr>
                <w:rStyle w:val="285pt1"/>
                <w:rFonts w:ascii="Times New Roman" w:eastAsia="Arial Unicode MS" w:hAnsi="Times New Roman"/>
                <w:i w:val="0"/>
                <w:iCs/>
                <w:sz w:val="24"/>
                <w:szCs w:val="24"/>
              </w:rPr>
            </w:pPr>
            <w:r w:rsidRPr="00637B62">
              <w:rPr>
                <w:rStyle w:val="285pt"/>
                <w:rFonts w:ascii="Times New Roman" w:eastAsia="Arial Unicode MS" w:hAnsi="Times New Roman"/>
                <w:i/>
                <w:iCs/>
                <w:sz w:val="24"/>
                <w:szCs w:val="24"/>
              </w:rPr>
              <w:t>«Металургія чавуну»)</w:t>
            </w:r>
          </w:p>
        </w:tc>
        <w:tc>
          <w:tcPr>
            <w:tcW w:w="7904" w:type="dxa"/>
            <w:gridSpan w:val="4"/>
          </w:tcPr>
          <w:p w:rsidR="008C3707" w:rsidRPr="00637B62" w:rsidRDefault="008C3707" w:rsidP="00637B62">
            <w:pPr>
              <w:numPr>
                <w:ilvl w:val="0"/>
                <w:numId w:val="34"/>
              </w:numPr>
              <w:tabs>
                <w:tab w:val="clear" w:pos="425"/>
              </w:tabs>
              <w:ind w:left="0" w:firstLine="0"/>
              <w:contextualSpacing/>
              <w:jc w:val="both"/>
              <w:rPr>
                <w:sz w:val="24"/>
                <w:szCs w:val="24"/>
                <w:lang w:eastAsia="en-US"/>
              </w:rPr>
            </w:pPr>
            <w:r w:rsidRPr="00637B62">
              <w:rPr>
                <w:sz w:val="24"/>
                <w:szCs w:val="24"/>
                <w:lang w:eastAsia="en-US"/>
              </w:rPr>
              <w:t>Здатність демонструвати розуміння базових знань з основних методів моделювання та оптимізації процесів виробництва чавуну відповідно до конкретних виробничих умов.</w:t>
            </w:r>
          </w:p>
          <w:p w:rsidR="008C3707" w:rsidRPr="00637B62" w:rsidRDefault="008C3707" w:rsidP="00637B62">
            <w:pPr>
              <w:numPr>
                <w:ilvl w:val="0"/>
                <w:numId w:val="34"/>
              </w:numPr>
              <w:tabs>
                <w:tab w:val="clear" w:pos="425"/>
              </w:tabs>
              <w:ind w:left="0" w:firstLine="0"/>
              <w:contextualSpacing/>
              <w:jc w:val="both"/>
              <w:rPr>
                <w:sz w:val="24"/>
                <w:szCs w:val="24"/>
                <w:lang w:eastAsia="en-US"/>
              </w:rPr>
            </w:pPr>
            <w:r w:rsidRPr="00637B62">
              <w:rPr>
                <w:sz w:val="24"/>
                <w:szCs w:val="24"/>
                <w:lang w:eastAsia="en-US"/>
              </w:rPr>
              <w:t>Здатність застосовувати на практиці методи моделювання та оптимізації металургійних систем відповідно до конкретних умов доменного виробництва.</w:t>
            </w:r>
          </w:p>
          <w:p w:rsidR="008C3707" w:rsidRPr="00637B62" w:rsidRDefault="008C3707" w:rsidP="00637B62">
            <w:pPr>
              <w:numPr>
                <w:ilvl w:val="0"/>
                <w:numId w:val="34"/>
              </w:numPr>
              <w:tabs>
                <w:tab w:val="clear" w:pos="425"/>
              </w:tabs>
              <w:ind w:left="0" w:firstLine="0"/>
              <w:contextualSpacing/>
              <w:jc w:val="both"/>
              <w:rPr>
                <w:sz w:val="24"/>
                <w:szCs w:val="24"/>
                <w:lang w:eastAsia="en-US"/>
              </w:rPr>
            </w:pPr>
            <w:r w:rsidRPr="00637B62">
              <w:rPr>
                <w:sz w:val="24"/>
                <w:szCs w:val="24"/>
                <w:lang w:eastAsia="en-US"/>
              </w:rPr>
              <w:t>Здатність здійснювати спеціалізовані наукові дослідження, проводити аналіз їх результатів та розробку рекомендацій, щодо вдосконалення технологічного процесу в умовах сучасного доменного виробництва.</w:t>
            </w:r>
          </w:p>
          <w:p w:rsidR="008C3707" w:rsidRPr="00637B62" w:rsidRDefault="008C3707" w:rsidP="00637B62">
            <w:pPr>
              <w:numPr>
                <w:ilvl w:val="0"/>
                <w:numId w:val="34"/>
              </w:numPr>
              <w:tabs>
                <w:tab w:val="clear" w:pos="425"/>
              </w:tabs>
              <w:ind w:left="0" w:firstLine="0"/>
              <w:contextualSpacing/>
              <w:jc w:val="both"/>
              <w:rPr>
                <w:sz w:val="24"/>
                <w:szCs w:val="24"/>
                <w:lang w:eastAsia="en-US"/>
              </w:rPr>
            </w:pPr>
            <w:r w:rsidRPr="00637B62">
              <w:rPr>
                <w:sz w:val="24"/>
                <w:szCs w:val="24"/>
              </w:rPr>
              <w:t>Здатність застосовувати відомі методи, стандартні програми розрахунку параметрів та показників процесу виробництва чорних металів.</w:t>
            </w:r>
          </w:p>
          <w:p w:rsidR="008C3707" w:rsidRPr="00637B62" w:rsidRDefault="008C3707" w:rsidP="00637B62">
            <w:pPr>
              <w:numPr>
                <w:ilvl w:val="0"/>
                <w:numId w:val="34"/>
              </w:numPr>
              <w:tabs>
                <w:tab w:val="clear" w:pos="425"/>
              </w:tabs>
              <w:ind w:left="0" w:firstLine="0"/>
              <w:contextualSpacing/>
              <w:jc w:val="both"/>
              <w:rPr>
                <w:sz w:val="24"/>
                <w:szCs w:val="24"/>
                <w:lang w:eastAsia="en-US"/>
              </w:rPr>
            </w:pPr>
            <w:r w:rsidRPr="00637B62">
              <w:rPr>
                <w:sz w:val="24"/>
                <w:szCs w:val="24"/>
                <w:lang w:eastAsia="en-US"/>
              </w:rPr>
              <w:t>Здатність здійснювати економічний та екологічний аналіз нових запропонованих технологічних рішень (інновацій).</w:t>
            </w:r>
          </w:p>
          <w:p w:rsidR="008C3707" w:rsidRPr="00637B62" w:rsidRDefault="008C3707" w:rsidP="00637B62">
            <w:pPr>
              <w:numPr>
                <w:ilvl w:val="0"/>
                <w:numId w:val="34"/>
              </w:numPr>
              <w:tabs>
                <w:tab w:val="clear" w:pos="425"/>
              </w:tabs>
              <w:ind w:left="0" w:firstLine="0"/>
              <w:contextualSpacing/>
              <w:jc w:val="both"/>
              <w:rPr>
                <w:sz w:val="24"/>
                <w:szCs w:val="24"/>
                <w:lang w:eastAsia="en-US"/>
              </w:rPr>
            </w:pPr>
            <w:r w:rsidRPr="00637B62">
              <w:rPr>
                <w:sz w:val="24"/>
                <w:szCs w:val="24"/>
                <w:lang w:eastAsia="en-US"/>
              </w:rPr>
              <w:t>Здатність прогнозувати поведінку об’єкту досліджень при зміні параметрів його стану, обґрунтовувати та визначати основні структурно-технологічні зв’язки при виробництві чавуну.</w:t>
            </w:r>
          </w:p>
        </w:tc>
      </w:tr>
      <w:tr w:rsidR="008C3707" w:rsidRPr="00637B62" w:rsidTr="00637B62">
        <w:tc>
          <w:tcPr>
            <w:tcW w:w="361" w:type="dxa"/>
            <w:vMerge/>
          </w:tcPr>
          <w:p w:rsidR="008C3707" w:rsidRPr="00637B62" w:rsidRDefault="008C3707" w:rsidP="00F455F8">
            <w:pPr>
              <w:rPr>
                <w:rStyle w:val="285pt"/>
                <w:rFonts w:ascii="Times New Roman" w:eastAsia="Arial Unicode MS" w:hAnsi="Times New Roman"/>
                <w:sz w:val="28"/>
                <w:szCs w:val="28"/>
              </w:rPr>
            </w:pPr>
          </w:p>
        </w:tc>
        <w:tc>
          <w:tcPr>
            <w:tcW w:w="1590" w:type="dxa"/>
            <w:gridSpan w:val="2"/>
          </w:tcPr>
          <w:p w:rsidR="008C3707" w:rsidRPr="00637B62" w:rsidRDefault="008C3707" w:rsidP="007D3FF9">
            <w:pPr>
              <w:jc w:val="center"/>
              <w:rPr>
                <w:rStyle w:val="285pt"/>
                <w:rFonts w:ascii="Times New Roman" w:eastAsia="Arial Unicode MS" w:hAnsi="Times New Roman"/>
                <w:i/>
                <w:iCs/>
                <w:sz w:val="20"/>
              </w:rPr>
            </w:pPr>
            <w:r w:rsidRPr="00637B62">
              <w:rPr>
                <w:rStyle w:val="285pt"/>
                <w:rFonts w:ascii="Times New Roman" w:eastAsia="Arial Unicode MS" w:hAnsi="Times New Roman"/>
                <w:i/>
                <w:iCs/>
                <w:sz w:val="20"/>
              </w:rPr>
              <w:t>(Професійне спрямування</w:t>
            </w:r>
          </w:p>
          <w:p w:rsidR="008C3707" w:rsidRPr="00637B62" w:rsidRDefault="008C3707" w:rsidP="007D3FF9">
            <w:pPr>
              <w:jc w:val="center"/>
              <w:rPr>
                <w:rStyle w:val="285pt1"/>
                <w:rFonts w:ascii="Times New Roman" w:eastAsia="Arial Unicode MS" w:hAnsi="Times New Roman"/>
                <w:i w:val="0"/>
                <w:sz w:val="24"/>
                <w:szCs w:val="24"/>
              </w:rPr>
            </w:pPr>
            <w:r w:rsidRPr="00637B62">
              <w:rPr>
                <w:rStyle w:val="285pt"/>
                <w:rFonts w:ascii="Times New Roman" w:eastAsia="Arial Unicode MS" w:hAnsi="Times New Roman"/>
                <w:i/>
                <w:iCs/>
                <w:sz w:val="20"/>
              </w:rPr>
              <w:t>«Металургія сталі»)</w:t>
            </w:r>
          </w:p>
        </w:tc>
        <w:tc>
          <w:tcPr>
            <w:tcW w:w="7904" w:type="dxa"/>
            <w:gridSpan w:val="4"/>
          </w:tcPr>
          <w:p w:rsidR="008C3707" w:rsidRPr="00637B62" w:rsidRDefault="008C3707" w:rsidP="00637B62">
            <w:pPr>
              <w:pStyle w:val="a5"/>
              <w:numPr>
                <w:ilvl w:val="0"/>
                <w:numId w:val="35"/>
              </w:numPr>
              <w:tabs>
                <w:tab w:val="clear" w:pos="425"/>
              </w:tabs>
              <w:spacing w:after="0" w:line="240" w:lineRule="auto"/>
              <w:ind w:left="0" w:firstLine="34"/>
              <w:jc w:val="both"/>
              <w:rPr>
                <w:rFonts w:ascii="Times New Roman" w:hAnsi="Times New Roman"/>
                <w:sz w:val="24"/>
                <w:szCs w:val="24"/>
                <w:lang w:val="uk-UA"/>
              </w:rPr>
            </w:pPr>
            <w:bookmarkStart w:id="3" w:name="_Hlk35474045"/>
            <w:r w:rsidRPr="00637B62">
              <w:rPr>
                <w:rFonts w:ascii="Times New Roman" w:hAnsi="Times New Roman"/>
                <w:sz w:val="24"/>
                <w:szCs w:val="24"/>
                <w:lang w:val="uk-UA"/>
              </w:rPr>
              <w:t>Здатність здійснювати спеціалізовані наукові дослідження, проводити аналіз їх результатів та розробку рекомендації, щодо вдосконалення технологічного процесу в умовах сучасного сталеплавильного виробництва.</w:t>
            </w:r>
          </w:p>
          <w:p w:rsidR="008C3707" w:rsidRPr="00637B62" w:rsidRDefault="008C3707" w:rsidP="00637B62">
            <w:pPr>
              <w:pStyle w:val="a5"/>
              <w:numPr>
                <w:ilvl w:val="0"/>
                <w:numId w:val="35"/>
              </w:numPr>
              <w:tabs>
                <w:tab w:val="clear" w:pos="425"/>
              </w:tabs>
              <w:spacing w:after="0" w:line="240" w:lineRule="auto"/>
              <w:ind w:left="0" w:firstLine="34"/>
              <w:jc w:val="both"/>
              <w:rPr>
                <w:rFonts w:ascii="Times New Roman" w:hAnsi="Times New Roman"/>
                <w:sz w:val="24"/>
                <w:szCs w:val="24"/>
                <w:lang w:val="uk-UA"/>
              </w:rPr>
            </w:pPr>
            <w:r w:rsidRPr="00637B62">
              <w:rPr>
                <w:rFonts w:ascii="Times New Roman" w:hAnsi="Times New Roman"/>
                <w:sz w:val="24"/>
                <w:szCs w:val="24"/>
                <w:lang w:val="uk-UA"/>
              </w:rPr>
              <w:t xml:space="preserve"> Здатність демонструвати розуміння базових знань з основних методів оптимізації процесів виробництва сталі відповідно до конкретних виробничих умов.</w:t>
            </w:r>
          </w:p>
          <w:p w:rsidR="008C3707" w:rsidRPr="00637B62" w:rsidRDefault="008C3707" w:rsidP="00637B62">
            <w:pPr>
              <w:pStyle w:val="a5"/>
              <w:numPr>
                <w:ilvl w:val="0"/>
                <w:numId w:val="35"/>
              </w:numPr>
              <w:tabs>
                <w:tab w:val="clear" w:pos="425"/>
              </w:tabs>
              <w:spacing w:after="0" w:line="240" w:lineRule="auto"/>
              <w:ind w:left="0" w:firstLine="34"/>
              <w:jc w:val="both"/>
              <w:rPr>
                <w:rFonts w:ascii="Times New Roman" w:hAnsi="Times New Roman"/>
                <w:sz w:val="24"/>
                <w:szCs w:val="24"/>
                <w:lang w:val="uk-UA"/>
              </w:rPr>
            </w:pPr>
            <w:r w:rsidRPr="00637B62">
              <w:rPr>
                <w:rFonts w:ascii="Times New Roman" w:hAnsi="Times New Roman"/>
                <w:sz w:val="24"/>
                <w:szCs w:val="24"/>
                <w:lang w:val="uk-UA"/>
              </w:rPr>
              <w:t xml:space="preserve"> Здатність застосовувати на практиці методи моделювання та оптимізації металургійних систем відповідно до конкретних умов сталеплавильного виробництва.</w:t>
            </w:r>
          </w:p>
          <w:p w:rsidR="008C3707" w:rsidRPr="00637B62" w:rsidRDefault="008C3707" w:rsidP="00637B62">
            <w:pPr>
              <w:pStyle w:val="a5"/>
              <w:numPr>
                <w:ilvl w:val="0"/>
                <w:numId w:val="35"/>
              </w:numPr>
              <w:tabs>
                <w:tab w:val="clear" w:pos="425"/>
              </w:tabs>
              <w:spacing w:after="0" w:line="240" w:lineRule="auto"/>
              <w:ind w:left="0" w:firstLine="34"/>
              <w:jc w:val="both"/>
              <w:rPr>
                <w:rFonts w:ascii="Times New Roman" w:hAnsi="Times New Roman"/>
                <w:sz w:val="24"/>
                <w:szCs w:val="24"/>
                <w:lang w:val="uk-UA"/>
              </w:rPr>
            </w:pPr>
            <w:r w:rsidRPr="00637B62">
              <w:rPr>
                <w:rFonts w:ascii="Times New Roman" w:hAnsi="Times New Roman"/>
                <w:sz w:val="24"/>
                <w:szCs w:val="24"/>
                <w:lang w:val="uk-UA"/>
              </w:rPr>
              <w:t>Здатність обирати з типового обладнання та устаткування таке, що є оптимальним для технологічного процесу.</w:t>
            </w:r>
          </w:p>
          <w:p w:rsidR="008C3707" w:rsidRPr="00637B62" w:rsidRDefault="008C3707" w:rsidP="00637B62">
            <w:pPr>
              <w:pStyle w:val="a5"/>
              <w:numPr>
                <w:ilvl w:val="0"/>
                <w:numId w:val="35"/>
              </w:numPr>
              <w:tabs>
                <w:tab w:val="clear" w:pos="425"/>
              </w:tabs>
              <w:spacing w:after="0" w:line="240" w:lineRule="auto"/>
              <w:ind w:left="0" w:firstLine="34"/>
              <w:jc w:val="both"/>
              <w:rPr>
                <w:rFonts w:ascii="Times New Roman" w:hAnsi="Times New Roman"/>
                <w:sz w:val="24"/>
                <w:szCs w:val="24"/>
                <w:lang w:val="uk-UA"/>
              </w:rPr>
            </w:pPr>
            <w:r w:rsidRPr="00637B62">
              <w:rPr>
                <w:rFonts w:ascii="Times New Roman" w:hAnsi="Times New Roman"/>
                <w:sz w:val="24"/>
                <w:szCs w:val="24"/>
                <w:lang w:val="uk-UA"/>
              </w:rPr>
              <w:t>Уміння обґрунтовано вибирати та контролювати параметри технологічних процесів в залежності від особливостей металургійного виробництва.</w:t>
            </w:r>
          </w:p>
          <w:p w:rsidR="008C3707" w:rsidRPr="00637B62" w:rsidRDefault="008C3707" w:rsidP="00637B62">
            <w:pPr>
              <w:pStyle w:val="a5"/>
              <w:numPr>
                <w:ilvl w:val="0"/>
                <w:numId w:val="35"/>
              </w:numPr>
              <w:tabs>
                <w:tab w:val="clear" w:pos="425"/>
              </w:tabs>
              <w:spacing w:after="0" w:line="240" w:lineRule="auto"/>
              <w:ind w:left="0" w:firstLine="34"/>
              <w:jc w:val="both"/>
              <w:rPr>
                <w:rFonts w:ascii="Times New Roman" w:hAnsi="Times New Roman"/>
                <w:sz w:val="24"/>
                <w:szCs w:val="24"/>
                <w:lang w:val="uk-UA"/>
              </w:rPr>
            </w:pPr>
            <w:r w:rsidRPr="00637B62">
              <w:rPr>
                <w:rFonts w:ascii="Times New Roman" w:hAnsi="Times New Roman"/>
                <w:sz w:val="24"/>
                <w:szCs w:val="24"/>
                <w:lang w:val="uk-UA"/>
              </w:rPr>
              <w:t xml:space="preserve"> Здатність </w:t>
            </w:r>
            <w:r w:rsidRPr="00637B62">
              <w:rPr>
                <w:rFonts w:ascii="Times New Roman" w:hAnsi="Times New Roman"/>
                <w:bCs/>
                <w:sz w:val="24"/>
                <w:szCs w:val="24"/>
                <w:lang w:val="uk-UA"/>
              </w:rPr>
              <w:t xml:space="preserve">розрахувати техніко-економічні показники </w:t>
            </w:r>
            <w:r w:rsidRPr="00637B62">
              <w:rPr>
                <w:rFonts w:ascii="Times New Roman" w:hAnsi="Times New Roman"/>
                <w:sz w:val="24"/>
                <w:szCs w:val="24"/>
                <w:lang w:val="uk-UA"/>
              </w:rPr>
              <w:t>технологічного</w:t>
            </w:r>
            <w:r w:rsidRPr="00637B62">
              <w:rPr>
                <w:rFonts w:ascii="Times New Roman" w:hAnsi="Times New Roman"/>
                <w:bCs/>
                <w:sz w:val="24"/>
                <w:szCs w:val="24"/>
                <w:lang w:val="uk-UA"/>
              </w:rPr>
              <w:t xml:space="preserve"> процесу</w:t>
            </w:r>
          </w:p>
          <w:p w:rsidR="008C3707" w:rsidRPr="00637B62" w:rsidRDefault="008C3707" w:rsidP="00637B62">
            <w:pPr>
              <w:pStyle w:val="12"/>
              <w:numPr>
                <w:ilvl w:val="0"/>
                <w:numId w:val="35"/>
              </w:numPr>
              <w:tabs>
                <w:tab w:val="clear" w:pos="425"/>
              </w:tabs>
              <w:spacing w:after="0" w:line="240" w:lineRule="auto"/>
              <w:ind w:left="0" w:firstLine="34"/>
              <w:jc w:val="both"/>
              <w:rPr>
                <w:rFonts w:ascii="Times New Roman" w:hAnsi="Times New Roman"/>
                <w:sz w:val="24"/>
                <w:szCs w:val="24"/>
                <w:lang w:val="uk-UA"/>
              </w:rPr>
            </w:pPr>
            <w:r w:rsidRPr="00637B62">
              <w:rPr>
                <w:rFonts w:ascii="Times New Roman" w:hAnsi="Times New Roman"/>
                <w:sz w:val="24"/>
                <w:szCs w:val="24"/>
                <w:lang w:val="uk-UA"/>
              </w:rPr>
              <w:t>Усвідомлення</w:t>
            </w:r>
            <w:r w:rsidR="00886046" w:rsidRPr="00637B62">
              <w:rPr>
                <w:rFonts w:ascii="Times New Roman" w:hAnsi="Times New Roman"/>
                <w:sz w:val="24"/>
                <w:szCs w:val="24"/>
                <w:lang w:val="uk-UA"/>
              </w:rPr>
              <w:t xml:space="preserve"> </w:t>
            </w:r>
            <w:r w:rsidRPr="00637B62">
              <w:rPr>
                <w:rFonts w:ascii="Times New Roman" w:hAnsi="Times New Roman"/>
                <w:sz w:val="24"/>
                <w:szCs w:val="24"/>
                <w:lang w:val="uk-UA"/>
              </w:rPr>
              <w:t xml:space="preserve">основних характеристик фізико-хімічних та </w:t>
            </w:r>
            <w:proofErr w:type="spellStart"/>
            <w:r w:rsidRPr="00637B62">
              <w:rPr>
                <w:rFonts w:ascii="Times New Roman" w:hAnsi="Times New Roman"/>
                <w:sz w:val="24"/>
                <w:szCs w:val="24"/>
                <w:lang w:val="uk-UA"/>
              </w:rPr>
              <w:t>тепло-масообмінних</w:t>
            </w:r>
            <w:proofErr w:type="spellEnd"/>
            <w:r w:rsidRPr="00637B62">
              <w:rPr>
                <w:rFonts w:ascii="Times New Roman" w:hAnsi="Times New Roman"/>
                <w:sz w:val="24"/>
                <w:szCs w:val="24"/>
                <w:lang w:val="uk-UA"/>
              </w:rPr>
              <w:t>, процесів, що</w:t>
            </w:r>
            <w:r w:rsidR="00886046" w:rsidRPr="00637B62">
              <w:rPr>
                <w:rFonts w:ascii="Times New Roman" w:hAnsi="Times New Roman"/>
                <w:sz w:val="24"/>
                <w:szCs w:val="24"/>
                <w:lang w:val="uk-UA"/>
              </w:rPr>
              <w:t xml:space="preserve"> </w:t>
            </w:r>
            <w:r w:rsidRPr="00637B62">
              <w:rPr>
                <w:rFonts w:ascii="Times New Roman" w:hAnsi="Times New Roman"/>
                <w:sz w:val="24"/>
                <w:szCs w:val="24"/>
                <w:lang w:val="uk-UA"/>
              </w:rPr>
              <w:t>відбуваються у металургійних</w:t>
            </w:r>
            <w:r w:rsidR="00886046" w:rsidRPr="00637B62">
              <w:rPr>
                <w:rFonts w:ascii="Times New Roman" w:hAnsi="Times New Roman"/>
                <w:sz w:val="24"/>
                <w:szCs w:val="24"/>
                <w:lang w:val="uk-UA"/>
              </w:rPr>
              <w:t xml:space="preserve"> </w:t>
            </w:r>
            <w:r w:rsidRPr="00637B62">
              <w:rPr>
                <w:rFonts w:ascii="Times New Roman" w:hAnsi="Times New Roman"/>
                <w:sz w:val="24"/>
                <w:szCs w:val="24"/>
                <w:lang w:val="uk-UA"/>
              </w:rPr>
              <w:t>процесах.</w:t>
            </w:r>
          </w:p>
          <w:p w:rsidR="008C3707" w:rsidRPr="00637B62" w:rsidRDefault="008C3707" w:rsidP="00637B62">
            <w:pPr>
              <w:pStyle w:val="a5"/>
              <w:numPr>
                <w:ilvl w:val="0"/>
                <w:numId w:val="35"/>
              </w:numPr>
              <w:tabs>
                <w:tab w:val="clear" w:pos="425"/>
              </w:tabs>
              <w:spacing w:after="0" w:line="240" w:lineRule="auto"/>
              <w:ind w:left="0" w:firstLine="34"/>
              <w:jc w:val="both"/>
              <w:rPr>
                <w:rFonts w:ascii="Times New Roman" w:hAnsi="Times New Roman"/>
                <w:sz w:val="24"/>
                <w:szCs w:val="24"/>
                <w:lang w:val="uk-UA"/>
              </w:rPr>
            </w:pPr>
            <w:r w:rsidRPr="00637B62">
              <w:rPr>
                <w:rFonts w:ascii="Times New Roman" w:hAnsi="Times New Roman"/>
                <w:sz w:val="24"/>
                <w:szCs w:val="24"/>
                <w:lang w:val="uk-UA"/>
              </w:rPr>
              <w:t>Уміння вибирати ефективні засоби підготовки сировини та матеріалів для подальшої переробки у металургійному виробництві.</w:t>
            </w:r>
          </w:p>
          <w:p w:rsidR="008C3707" w:rsidRPr="00637B62" w:rsidRDefault="008C3707" w:rsidP="00637B62">
            <w:pPr>
              <w:pStyle w:val="a5"/>
              <w:numPr>
                <w:ilvl w:val="0"/>
                <w:numId w:val="35"/>
              </w:numPr>
              <w:tabs>
                <w:tab w:val="clear" w:pos="425"/>
              </w:tabs>
              <w:spacing w:after="0" w:line="240" w:lineRule="auto"/>
              <w:ind w:left="0" w:firstLine="34"/>
              <w:jc w:val="both"/>
              <w:rPr>
                <w:rFonts w:ascii="Times New Roman" w:hAnsi="Times New Roman"/>
                <w:sz w:val="24"/>
                <w:szCs w:val="24"/>
                <w:lang w:val="uk-UA"/>
              </w:rPr>
            </w:pPr>
            <w:r w:rsidRPr="00637B62">
              <w:rPr>
                <w:rFonts w:ascii="Times New Roman" w:hAnsi="Times New Roman"/>
                <w:sz w:val="24"/>
                <w:szCs w:val="24"/>
                <w:lang w:val="uk-UA"/>
              </w:rPr>
              <w:lastRenderedPageBreak/>
              <w:t xml:space="preserve"> Здатність класифікувати та вміти визначити основні характеристики промислового обладнання та устаткування таке, що є оптимальним для технологічного процесу.</w:t>
            </w:r>
          </w:p>
          <w:p w:rsidR="008C3707" w:rsidRPr="00637B62" w:rsidRDefault="008C3707" w:rsidP="00637B62">
            <w:pPr>
              <w:numPr>
                <w:ilvl w:val="0"/>
                <w:numId w:val="35"/>
              </w:numPr>
              <w:tabs>
                <w:tab w:val="clear" w:pos="425"/>
              </w:tabs>
              <w:ind w:left="0" w:firstLine="34"/>
              <w:contextualSpacing/>
              <w:jc w:val="both"/>
              <w:rPr>
                <w:sz w:val="24"/>
                <w:szCs w:val="24"/>
                <w:lang w:eastAsia="en-US"/>
              </w:rPr>
            </w:pPr>
            <w:r w:rsidRPr="00637B62">
              <w:rPr>
                <w:sz w:val="24"/>
                <w:szCs w:val="24"/>
              </w:rPr>
              <w:t>Здатність застосовувати відомі методи, стандартні програми розрахунку параметрів та показників процесу виробництва чорних металів.</w:t>
            </w:r>
          </w:p>
          <w:p w:rsidR="008C3707" w:rsidRPr="00637B62" w:rsidRDefault="008C3707" w:rsidP="00637B62">
            <w:pPr>
              <w:numPr>
                <w:ilvl w:val="0"/>
                <w:numId w:val="35"/>
              </w:numPr>
              <w:tabs>
                <w:tab w:val="clear" w:pos="425"/>
              </w:tabs>
              <w:ind w:left="0" w:firstLine="34"/>
              <w:contextualSpacing/>
              <w:jc w:val="both"/>
              <w:rPr>
                <w:sz w:val="24"/>
                <w:szCs w:val="24"/>
                <w:lang w:eastAsia="en-US"/>
              </w:rPr>
            </w:pPr>
            <w:r w:rsidRPr="00637B62">
              <w:rPr>
                <w:sz w:val="24"/>
                <w:szCs w:val="24"/>
                <w:lang w:eastAsia="en-US"/>
              </w:rPr>
              <w:t xml:space="preserve">Здатність прогнозувати поведінку об’єкту досліджень при зміні параметрів його стану, обґрунтовувати та визначати основні структурно-технологічні зв’язки в умовах </w:t>
            </w:r>
            <w:r w:rsidRPr="00637B62">
              <w:rPr>
                <w:sz w:val="24"/>
                <w:szCs w:val="24"/>
              </w:rPr>
              <w:t>сучасного металургійного виробництва</w:t>
            </w:r>
            <w:r w:rsidRPr="00637B62">
              <w:rPr>
                <w:sz w:val="24"/>
                <w:szCs w:val="24"/>
                <w:lang w:eastAsia="en-US"/>
              </w:rPr>
              <w:t>.</w:t>
            </w:r>
            <w:bookmarkEnd w:id="3"/>
          </w:p>
        </w:tc>
      </w:tr>
      <w:tr w:rsidR="008C3707" w:rsidRPr="00637B62" w:rsidTr="00637B62">
        <w:tc>
          <w:tcPr>
            <w:tcW w:w="361" w:type="dxa"/>
            <w:vMerge/>
          </w:tcPr>
          <w:p w:rsidR="008C3707" w:rsidRPr="00637B62" w:rsidRDefault="008C3707" w:rsidP="00F455F8">
            <w:pPr>
              <w:rPr>
                <w:rStyle w:val="285pt"/>
                <w:rFonts w:ascii="Times New Roman" w:eastAsia="Arial Unicode MS" w:hAnsi="Times New Roman"/>
                <w:sz w:val="28"/>
                <w:szCs w:val="28"/>
              </w:rPr>
            </w:pPr>
          </w:p>
        </w:tc>
        <w:tc>
          <w:tcPr>
            <w:tcW w:w="1590" w:type="dxa"/>
            <w:gridSpan w:val="2"/>
          </w:tcPr>
          <w:p w:rsidR="008C3707" w:rsidRPr="00637B62" w:rsidRDefault="008C3707" w:rsidP="007D3FF9">
            <w:pPr>
              <w:jc w:val="center"/>
              <w:rPr>
                <w:rStyle w:val="285pt"/>
                <w:rFonts w:ascii="Times New Roman" w:eastAsia="Arial Unicode MS" w:hAnsi="Times New Roman"/>
                <w:i/>
                <w:iCs/>
                <w:sz w:val="20"/>
              </w:rPr>
            </w:pPr>
            <w:r w:rsidRPr="00637B62">
              <w:rPr>
                <w:rStyle w:val="285pt"/>
                <w:rFonts w:ascii="Times New Roman" w:eastAsia="Arial Unicode MS" w:hAnsi="Times New Roman"/>
                <w:i/>
                <w:iCs/>
                <w:sz w:val="20"/>
              </w:rPr>
              <w:t>(Професійне спрямування</w:t>
            </w:r>
          </w:p>
          <w:p w:rsidR="008C3707" w:rsidRPr="00637B62" w:rsidRDefault="008C3707" w:rsidP="007D3FF9">
            <w:pPr>
              <w:jc w:val="center"/>
              <w:rPr>
                <w:rStyle w:val="285pt1"/>
                <w:rFonts w:ascii="Times New Roman" w:eastAsia="Arial Unicode MS" w:hAnsi="Times New Roman"/>
                <w:i w:val="0"/>
                <w:sz w:val="24"/>
                <w:szCs w:val="24"/>
              </w:rPr>
            </w:pPr>
            <w:r w:rsidRPr="00637B62">
              <w:rPr>
                <w:rStyle w:val="285pt"/>
                <w:rFonts w:ascii="Times New Roman" w:eastAsia="Arial Unicode MS" w:hAnsi="Times New Roman"/>
                <w:i/>
                <w:iCs/>
                <w:sz w:val="20"/>
              </w:rPr>
              <w:t>«Фізико-хімічні основи металургійних процесів»)</w:t>
            </w:r>
          </w:p>
        </w:tc>
        <w:tc>
          <w:tcPr>
            <w:tcW w:w="7904" w:type="dxa"/>
            <w:gridSpan w:val="4"/>
            <w:shd w:val="clear" w:color="auto" w:fill="auto"/>
          </w:tcPr>
          <w:p w:rsidR="00637B62" w:rsidRPr="00865F94" w:rsidRDefault="00637B62" w:rsidP="00637B62">
            <w:pPr>
              <w:pStyle w:val="a5"/>
              <w:numPr>
                <w:ilvl w:val="0"/>
                <w:numId w:val="37"/>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Здатність демонструвати розуміння базових знань з моделювання металургійних систем та використовувати методи оптимізації процесів виробництва металів та сплавів.</w:t>
            </w:r>
          </w:p>
          <w:p w:rsidR="00637B62" w:rsidRPr="00865F94" w:rsidRDefault="00637B62" w:rsidP="00637B62">
            <w:pPr>
              <w:pStyle w:val="a5"/>
              <w:numPr>
                <w:ilvl w:val="0"/>
                <w:numId w:val="37"/>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Здатність застосовувати на практиці аналітичні підходи при теоретичних дослідженнях металургійних процесів.</w:t>
            </w:r>
          </w:p>
          <w:p w:rsidR="00637B62" w:rsidRPr="00865F94" w:rsidRDefault="00637B62" w:rsidP="00637B62">
            <w:pPr>
              <w:pStyle w:val="a5"/>
              <w:numPr>
                <w:ilvl w:val="0"/>
                <w:numId w:val="37"/>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 xml:space="preserve">Здатність </w:t>
            </w:r>
            <w:proofErr w:type="spellStart"/>
            <w:r w:rsidRPr="00865F94">
              <w:rPr>
                <w:rFonts w:ascii="Times New Roman" w:hAnsi="Times New Roman"/>
                <w:color w:val="000000" w:themeColor="text1"/>
                <w:sz w:val="24"/>
                <w:szCs w:val="24"/>
                <w:lang w:val="uk-UA"/>
              </w:rPr>
              <w:t>інструментально</w:t>
            </w:r>
            <w:proofErr w:type="spellEnd"/>
            <w:r w:rsidRPr="00865F94">
              <w:rPr>
                <w:rFonts w:ascii="Times New Roman" w:hAnsi="Times New Roman"/>
                <w:color w:val="000000" w:themeColor="text1"/>
                <w:sz w:val="24"/>
                <w:szCs w:val="24"/>
                <w:lang w:val="uk-UA"/>
              </w:rPr>
              <w:t xml:space="preserve"> та методично обґрунтовано провести фізико-хімічні дослідження конкретного металургійного переділу з урахуванням можливості зниження та утилізації відходів, що утворюються.</w:t>
            </w:r>
          </w:p>
          <w:p w:rsidR="00637B62" w:rsidRPr="00865F94" w:rsidRDefault="00637B62" w:rsidP="00637B62">
            <w:pPr>
              <w:pStyle w:val="a5"/>
              <w:numPr>
                <w:ilvl w:val="0"/>
                <w:numId w:val="37"/>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Здатність демонструвати знання фізико-хімічного супроводження технологій відновлювальних та окислювальних процесів та практичні навички в галузі металургії.</w:t>
            </w:r>
          </w:p>
          <w:p w:rsidR="00637B62" w:rsidRPr="00865F94" w:rsidRDefault="00637B62" w:rsidP="00637B62">
            <w:pPr>
              <w:pStyle w:val="a5"/>
              <w:numPr>
                <w:ilvl w:val="0"/>
                <w:numId w:val="37"/>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Знатність аналізувати зміст та структуру металургійних процесів, особливості застосування їх у дослідженнях, використовувати методи аналізу явищ і процесів, що супроводжують металургійне виробництво для дослідження та розробки схем їх удосконалення.</w:t>
            </w:r>
          </w:p>
          <w:p w:rsidR="00637B62" w:rsidRPr="00865F94" w:rsidRDefault="00637B62" w:rsidP="00637B62">
            <w:pPr>
              <w:pStyle w:val="a5"/>
              <w:numPr>
                <w:ilvl w:val="0"/>
                <w:numId w:val="37"/>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Здатність демонструвати знання та практичні навички в галузі комп’ютерно-інтегрованих технологій збору даних експерименту та їх візуалізації.</w:t>
            </w:r>
          </w:p>
          <w:p w:rsidR="00637B62" w:rsidRPr="00865F94" w:rsidRDefault="00637B62" w:rsidP="00637B62">
            <w:pPr>
              <w:pStyle w:val="a5"/>
              <w:numPr>
                <w:ilvl w:val="0"/>
                <w:numId w:val="37"/>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 xml:space="preserve">Здатність демонструвати розуміння закономірностей, яким підкоряються поверхневі явища, вплив зовнішніх чинників на взаємодію фаз дисперсних систем </w:t>
            </w:r>
          </w:p>
          <w:p w:rsidR="00637B62" w:rsidRDefault="00637B62" w:rsidP="00637B62">
            <w:pPr>
              <w:pStyle w:val="a5"/>
              <w:numPr>
                <w:ilvl w:val="0"/>
                <w:numId w:val="37"/>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 xml:space="preserve">Здатність застосовувати на практиці знання щодо властивостей дисперсних систем різних типів з метою досягнення максимальних технологічних показників. </w:t>
            </w:r>
          </w:p>
          <w:p w:rsidR="00637B62" w:rsidRDefault="00637B62" w:rsidP="00637B62">
            <w:pPr>
              <w:pStyle w:val="a5"/>
              <w:numPr>
                <w:ilvl w:val="0"/>
                <w:numId w:val="37"/>
              </w:numPr>
              <w:spacing w:after="0" w:line="240" w:lineRule="auto"/>
              <w:ind w:left="0" w:firstLine="0"/>
              <w:jc w:val="both"/>
              <w:rPr>
                <w:rFonts w:ascii="Times New Roman" w:hAnsi="Times New Roman"/>
                <w:color w:val="000000" w:themeColor="text1"/>
                <w:sz w:val="24"/>
                <w:szCs w:val="24"/>
                <w:lang w:val="uk-UA"/>
              </w:rPr>
            </w:pPr>
            <w:r w:rsidRPr="00637B62">
              <w:rPr>
                <w:rFonts w:ascii="Times New Roman" w:hAnsi="Times New Roman"/>
                <w:color w:val="000000" w:themeColor="text1"/>
                <w:sz w:val="24"/>
                <w:szCs w:val="24"/>
                <w:lang w:val="uk-UA"/>
              </w:rPr>
              <w:t xml:space="preserve">Здатність демонструвати розуміння основних характеристик фізико-хімічних, </w:t>
            </w:r>
            <w:proofErr w:type="spellStart"/>
            <w:r w:rsidRPr="00637B62">
              <w:rPr>
                <w:rFonts w:ascii="Times New Roman" w:hAnsi="Times New Roman"/>
                <w:color w:val="000000" w:themeColor="text1"/>
                <w:sz w:val="24"/>
                <w:szCs w:val="24"/>
                <w:lang w:val="uk-UA"/>
              </w:rPr>
              <w:t>гідро-</w:t>
            </w:r>
            <w:proofErr w:type="spellEnd"/>
            <w:r w:rsidRPr="00637B62">
              <w:rPr>
                <w:rFonts w:ascii="Times New Roman" w:hAnsi="Times New Roman"/>
                <w:color w:val="000000" w:themeColor="text1"/>
                <w:sz w:val="24"/>
                <w:szCs w:val="24"/>
                <w:lang w:val="uk-UA"/>
              </w:rPr>
              <w:t xml:space="preserve">, </w:t>
            </w:r>
            <w:proofErr w:type="spellStart"/>
            <w:r w:rsidRPr="00637B62">
              <w:rPr>
                <w:rFonts w:ascii="Times New Roman" w:hAnsi="Times New Roman"/>
                <w:color w:val="000000" w:themeColor="text1"/>
                <w:sz w:val="24"/>
                <w:szCs w:val="24"/>
                <w:lang w:val="uk-UA"/>
              </w:rPr>
              <w:t>тепло-</w:t>
            </w:r>
            <w:proofErr w:type="spellEnd"/>
            <w:r w:rsidRPr="00637B62">
              <w:rPr>
                <w:rFonts w:ascii="Times New Roman" w:hAnsi="Times New Roman"/>
                <w:color w:val="000000" w:themeColor="text1"/>
                <w:sz w:val="24"/>
                <w:szCs w:val="24"/>
                <w:lang w:val="uk-UA"/>
              </w:rPr>
              <w:t xml:space="preserve"> та </w:t>
            </w:r>
            <w:proofErr w:type="spellStart"/>
            <w:r w:rsidRPr="00637B62">
              <w:rPr>
                <w:rFonts w:ascii="Times New Roman" w:hAnsi="Times New Roman"/>
                <w:color w:val="000000" w:themeColor="text1"/>
                <w:sz w:val="24"/>
                <w:szCs w:val="24"/>
                <w:lang w:val="uk-UA"/>
              </w:rPr>
              <w:t>масообмінних</w:t>
            </w:r>
            <w:proofErr w:type="spellEnd"/>
            <w:r w:rsidRPr="00637B62">
              <w:rPr>
                <w:rFonts w:ascii="Times New Roman" w:hAnsi="Times New Roman"/>
                <w:color w:val="000000" w:themeColor="text1"/>
                <w:sz w:val="24"/>
                <w:szCs w:val="24"/>
                <w:lang w:val="uk-UA"/>
              </w:rPr>
              <w:t xml:space="preserve"> процесів, що відбуваються при виробництві металів та сплавів.</w:t>
            </w:r>
          </w:p>
          <w:p w:rsidR="008C3707" w:rsidRPr="00637B62" w:rsidRDefault="00637B62" w:rsidP="00637B62">
            <w:pPr>
              <w:pStyle w:val="a5"/>
              <w:numPr>
                <w:ilvl w:val="0"/>
                <w:numId w:val="37"/>
              </w:numPr>
              <w:spacing w:after="0" w:line="240" w:lineRule="auto"/>
              <w:ind w:left="0" w:firstLine="0"/>
              <w:jc w:val="both"/>
              <w:rPr>
                <w:rFonts w:ascii="Times New Roman" w:hAnsi="Times New Roman"/>
                <w:color w:val="000000" w:themeColor="text1"/>
                <w:sz w:val="24"/>
                <w:szCs w:val="24"/>
                <w:lang w:val="uk-UA"/>
              </w:rPr>
            </w:pPr>
            <w:r w:rsidRPr="00637B62">
              <w:rPr>
                <w:rFonts w:ascii="Times New Roman" w:hAnsi="Times New Roman"/>
                <w:color w:val="000000" w:themeColor="text1"/>
                <w:sz w:val="24"/>
                <w:szCs w:val="24"/>
                <w:lang w:val="uk-UA"/>
              </w:rPr>
              <w:t>Здатність демонструвати знання щодо шляхів та методів удосконалення виробництва металів і сплавів, що забезпечують отримання якісної, конкурентоспроможної металопродукції.</w:t>
            </w:r>
          </w:p>
        </w:tc>
      </w:tr>
      <w:tr w:rsidR="008C3707" w:rsidRPr="00637B62" w:rsidTr="00FA5D45">
        <w:tc>
          <w:tcPr>
            <w:tcW w:w="361" w:type="dxa"/>
          </w:tcPr>
          <w:p w:rsidR="008C3707" w:rsidRPr="00637B62" w:rsidRDefault="008C3707" w:rsidP="00F455F8">
            <w:pPr>
              <w:jc w:val="both"/>
              <w:rPr>
                <w:b/>
                <w:szCs w:val="28"/>
              </w:rPr>
            </w:pPr>
            <w:r w:rsidRPr="00637B62">
              <w:rPr>
                <w:b/>
                <w:szCs w:val="28"/>
              </w:rPr>
              <w:t>F</w:t>
            </w:r>
          </w:p>
        </w:tc>
        <w:tc>
          <w:tcPr>
            <w:tcW w:w="9494" w:type="dxa"/>
            <w:gridSpan w:val="6"/>
          </w:tcPr>
          <w:p w:rsidR="008C3707" w:rsidRPr="00637B62" w:rsidRDefault="008C3707" w:rsidP="00F455F8">
            <w:pPr>
              <w:jc w:val="both"/>
              <w:rPr>
                <w:b/>
                <w:szCs w:val="28"/>
              </w:rPr>
            </w:pPr>
            <w:r w:rsidRPr="00637B62">
              <w:rPr>
                <w:b/>
                <w:szCs w:val="28"/>
              </w:rPr>
              <w:t>Програмні результати навчання</w:t>
            </w:r>
          </w:p>
        </w:tc>
      </w:tr>
      <w:tr w:rsidR="008C3707" w:rsidRPr="00637B62" w:rsidTr="00FA5D45">
        <w:trPr>
          <w:trHeight w:val="8760"/>
        </w:trPr>
        <w:tc>
          <w:tcPr>
            <w:tcW w:w="361" w:type="dxa"/>
          </w:tcPr>
          <w:p w:rsidR="008C3707" w:rsidRPr="00637B62" w:rsidRDefault="008C3707" w:rsidP="00F455F8">
            <w:pPr>
              <w:pStyle w:val="a7"/>
              <w:spacing w:before="0" w:after="0"/>
              <w:jc w:val="both"/>
              <w:rPr>
                <w:highlight w:val="yellow"/>
                <w:lang w:val="uk-UA"/>
              </w:rPr>
            </w:pPr>
            <w:r w:rsidRPr="00637B62">
              <w:rPr>
                <w:sz w:val="22"/>
                <w:szCs w:val="22"/>
                <w:lang w:val="uk-UA"/>
              </w:rPr>
              <w:lastRenderedPageBreak/>
              <w:t>1</w:t>
            </w:r>
          </w:p>
        </w:tc>
        <w:tc>
          <w:tcPr>
            <w:tcW w:w="9494" w:type="dxa"/>
            <w:gridSpan w:val="6"/>
          </w:tcPr>
          <w:p w:rsidR="008C3707" w:rsidRPr="00637B62" w:rsidRDefault="008C3707" w:rsidP="00983406">
            <w:pPr>
              <w:numPr>
                <w:ilvl w:val="0"/>
                <w:numId w:val="36"/>
              </w:numPr>
              <w:tabs>
                <w:tab w:val="left" w:pos="1134"/>
              </w:tabs>
              <w:jc w:val="both"/>
              <w:rPr>
                <w:sz w:val="24"/>
                <w:szCs w:val="24"/>
              </w:rPr>
            </w:pPr>
            <w:r w:rsidRPr="00637B62">
              <w:rPr>
                <w:sz w:val="24"/>
                <w:szCs w:val="24"/>
              </w:rPr>
              <w:t>Розробляти технологію виробництва з урахуванням його особливостей та визначати оптимальний режим роботи обладнання за спеціалізацією.</w:t>
            </w:r>
          </w:p>
          <w:p w:rsidR="008C3707" w:rsidRPr="00637B62" w:rsidRDefault="008C3707" w:rsidP="00983406">
            <w:pPr>
              <w:numPr>
                <w:ilvl w:val="0"/>
                <w:numId w:val="36"/>
              </w:numPr>
              <w:tabs>
                <w:tab w:val="left" w:pos="1134"/>
              </w:tabs>
              <w:jc w:val="both"/>
              <w:rPr>
                <w:sz w:val="24"/>
                <w:szCs w:val="24"/>
              </w:rPr>
            </w:pPr>
            <w:r w:rsidRPr="00637B62">
              <w:rPr>
                <w:sz w:val="24"/>
                <w:szCs w:val="24"/>
              </w:rPr>
              <w:t>Обробляти статистичні дані, розраховувати та оптимізувати технологічні параметри, за допомогою спеціалізованих сучасних методів та засобів.</w:t>
            </w:r>
          </w:p>
          <w:p w:rsidR="008C3707" w:rsidRPr="00637B62" w:rsidRDefault="008C3707" w:rsidP="00983406">
            <w:pPr>
              <w:numPr>
                <w:ilvl w:val="0"/>
                <w:numId w:val="36"/>
              </w:numPr>
              <w:tabs>
                <w:tab w:val="left" w:pos="1134"/>
              </w:tabs>
              <w:jc w:val="both"/>
              <w:rPr>
                <w:sz w:val="24"/>
                <w:szCs w:val="24"/>
              </w:rPr>
            </w:pPr>
            <w:r w:rsidRPr="00637B62">
              <w:rPr>
                <w:sz w:val="24"/>
                <w:szCs w:val="24"/>
              </w:rPr>
              <w:t>Розробляти заходи з охорони праці та навколишнього середовища при проведенні досліджень та у виробничій діяльності.</w:t>
            </w:r>
          </w:p>
          <w:p w:rsidR="008C3707" w:rsidRPr="00637B62" w:rsidRDefault="008C3707" w:rsidP="00983406">
            <w:pPr>
              <w:numPr>
                <w:ilvl w:val="0"/>
                <w:numId w:val="36"/>
              </w:numPr>
              <w:tabs>
                <w:tab w:val="left" w:pos="1134"/>
              </w:tabs>
              <w:jc w:val="both"/>
              <w:rPr>
                <w:sz w:val="24"/>
                <w:szCs w:val="24"/>
              </w:rPr>
            </w:pPr>
            <w:r w:rsidRPr="00637B62">
              <w:rPr>
                <w:sz w:val="24"/>
                <w:szCs w:val="24"/>
              </w:rPr>
              <w:t>Сприймати та розуміти науково-технічну іноземну літературу зі спеціальності, складати науково-технічну документацію та спілкуватися на професійні теми англійською мовою.</w:t>
            </w:r>
          </w:p>
          <w:p w:rsidR="008C3707" w:rsidRPr="00637B62" w:rsidRDefault="008C3707" w:rsidP="00983406">
            <w:pPr>
              <w:numPr>
                <w:ilvl w:val="0"/>
                <w:numId w:val="36"/>
              </w:numPr>
              <w:tabs>
                <w:tab w:val="left" w:pos="1134"/>
              </w:tabs>
              <w:jc w:val="both"/>
              <w:rPr>
                <w:sz w:val="24"/>
                <w:szCs w:val="24"/>
              </w:rPr>
            </w:pPr>
            <w:r w:rsidRPr="00637B62">
              <w:rPr>
                <w:sz w:val="24"/>
                <w:szCs w:val="24"/>
              </w:rPr>
              <w:t>Пояснювати процеси, що відбуваються на основних етапах металургійного виробництва, відповідно до спеціалізації.</w:t>
            </w:r>
          </w:p>
          <w:p w:rsidR="008C3707" w:rsidRPr="00637B62" w:rsidRDefault="008C3707" w:rsidP="00983406">
            <w:pPr>
              <w:numPr>
                <w:ilvl w:val="0"/>
                <w:numId w:val="36"/>
              </w:numPr>
              <w:tabs>
                <w:tab w:val="left" w:pos="1134"/>
              </w:tabs>
              <w:jc w:val="both"/>
              <w:rPr>
                <w:sz w:val="24"/>
                <w:szCs w:val="24"/>
              </w:rPr>
            </w:pPr>
            <w:r w:rsidRPr="00637B62">
              <w:rPr>
                <w:sz w:val="24"/>
                <w:szCs w:val="24"/>
              </w:rPr>
              <w:t>Застосовувати набуті теоретичні знання в інженерній практиці відповідно до спеціалізації.</w:t>
            </w:r>
          </w:p>
          <w:p w:rsidR="008C3707" w:rsidRPr="00637B62" w:rsidRDefault="008C3707" w:rsidP="00983406">
            <w:pPr>
              <w:numPr>
                <w:ilvl w:val="0"/>
                <w:numId w:val="36"/>
              </w:numPr>
              <w:tabs>
                <w:tab w:val="left" w:pos="1134"/>
              </w:tabs>
              <w:jc w:val="both"/>
              <w:rPr>
                <w:sz w:val="24"/>
                <w:szCs w:val="24"/>
              </w:rPr>
            </w:pPr>
            <w:r w:rsidRPr="00637B62">
              <w:rPr>
                <w:sz w:val="24"/>
                <w:szCs w:val="24"/>
              </w:rPr>
              <w:t>Співвідносити хімічний склад, структуру і властивості  матеріалів металургійного виробництва.</w:t>
            </w:r>
          </w:p>
          <w:p w:rsidR="008C3707" w:rsidRPr="00637B62" w:rsidRDefault="008C3707" w:rsidP="00983406">
            <w:pPr>
              <w:numPr>
                <w:ilvl w:val="0"/>
                <w:numId w:val="36"/>
              </w:numPr>
              <w:tabs>
                <w:tab w:val="left" w:pos="1134"/>
              </w:tabs>
              <w:jc w:val="both"/>
              <w:rPr>
                <w:sz w:val="24"/>
                <w:szCs w:val="24"/>
              </w:rPr>
            </w:pPr>
            <w:r w:rsidRPr="00637B62">
              <w:rPr>
                <w:sz w:val="24"/>
                <w:szCs w:val="24"/>
              </w:rPr>
              <w:t>Формувати структуру і властивості продукції металургійного виробництва відповідно до спеціалізації та потреб замовників.</w:t>
            </w:r>
          </w:p>
          <w:p w:rsidR="008C3707" w:rsidRPr="00637B62" w:rsidRDefault="008C3707" w:rsidP="00983406">
            <w:pPr>
              <w:numPr>
                <w:ilvl w:val="0"/>
                <w:numId w:val="36"/>
              </w:numPr>
              <w:tabs>
                <w:tab w:val="left" w:pos="1134"/>
              </w:tabs>
              <w:jc w:val="both"/>
              <w:rPr>
                <w:sz w:val="24"/>
                <w:szCs w:val="24"/>
              </w:rPr>
            </w:pPr>
            <w:r w:rsidRPr="00637B62">
              <w:rPr>
                <w:sz w:val="24"/>
                <w:szCs w:val="24"/>
              </w:rPr>
              <w:t>Аналізувати і вирішувати складні інженерні проблеми в металургії.</w:t>
            </w:r>
          </w:p>
          <w:p w:rsidR="008C3707" w:rsidRPr="00637B62" w:rsidRDefault="008C3707" w:rsidP="00983406">
            <w:pPr>
              <w:numPr>
                <w:ilvl w:val="0"/>
                <w:numId w:val="36"/>
              </w:numPr>
              <w:tabs>
                <w:tab w:val="left" w:pos="1134"/>
              </w:tabs>
              <w:jc w:val="both"/>
              <w:rPr>
                <w:sz w:val="24"/>
                <w:szCs w:val="24"/>
              </w:rPr>
            </w:pPr>
            <w:r w:rsidRPr="00637B62">
              <w:rPr>
                <w:sz w:val="24"/>
                <w:szCs w:val="24"/>
              </w:rPr>
              <w:t>Аналізувати енергетичну ефективність технологічних процесів та обладнання, відповідно до спеціалізації, та розробляти заходи з енергозбереження.</w:t>
            </w:r>
          </w:p>
          <w:p w:rsidR="008C3707" w:rsidRPr="00637B62" w:rsidRDefault="008C3707" w:rsidP="00983406">
            <w:pPr>
              <w:numPr>
                <w:ilvl w:val="0"/>
                <w:numId w:val="36"/>
              </w:numPr>
              <w:tabs>
                <w:tab w:val="left" w:pos="1134"/>
              </w:tabs>
              <w:jc w:val="both"/>
              <w:rPr>
                <w:sz w:val="24"/>
                <w:szCs w:val="24"/>
              </w:rPr>
            </w:pPr>
            <w:r w:rsidRPr="00637B62">
              <w:rPr>
                <w:sz w:val="24"/>
                <w:szCs w:val="24"/>
              </w:rPr>
              <w:t>Пропонувати нові технічні рішення і застосовувати нові металургійні технології відповідно до спеціалізації.</w:t>
            </w:r>
          </w:p>
          <w:p w:rsidR="008C3707" w:rsidRPr="00637B62" w:rsidRDefault="008C3707" w:rsidP="00983406">
            <w:pPr>
              <w:numPr>
                <w:ilvl w:val="0"/>
                <w:numId w:val="36"/>
              </w:numPr>
              <w:tabs>
                <w:tab w:val="left" w:pos="1134"/>
              </w:tabs>
              <w:jc w:val="both"/>
              <w:rPr>
                <w:sz w:val="24"/>
                <w:szCs w:val="24"/>
              </w:rPr>
            </w:pPr>
            <w:r w:rsidRPr="00637B62">
              <w:rPr>
                <w:sz w:val="24"/>
                <w:szCs w:val="24"/>
              </w:rPr>
              <w:t>Організовувати і керувати лабораторним контролем сировини і продукції металургійного виробництва відповідно до спеціалізації.</w:t>
            </w:r>
          </w:p>
          <w:p w:rsidR="008C3707" w:rsidRPr="00637B62" w:rsidRDefault="008C3707" w:rsidP="00983406">
            <w:pPr>
              <w:numPr>
                <w:ilvl w:val="0"/>
                <w:numId w:val="36"/>
              </w:numPr>
              <w:tabs>
                <w:tab w:val="left" w:pos="1134"/>
              </w:tabs>
              <w:jc w:val="both"/>
              <w:rPr>
                <w:sz w:val="24"/>
                <w:szCs w:val="24"/>
              </w:rPr>
            </w:pPr>
            <w:r w:rsidRPr="00637B62">
              <w:rPr>
                <w:sz w:val="24"/>
                <w:szCs w:val="24"/>
              </w:rPr>
              <w:t>Обрати і обґрунтувати вихідну сировину, матеріали та напівпродукти відповідно до умов металургійного виробництва за спеціалізацією з урахуванням технологічних та інших невизначеностей.</w:t>
            </w:r>
          </w:p>
          <w:p w:rsidR="008C3707" w:rsidRPr="00637B62" w:rsidRDefault="008C3707" w:rsidP="00983406">
            <w:pPr>
              <w:numPr>
                <w:ilvl w:val="0"/>
                <w:numId w:val="36"/>
              </w:numPr>
              <w:tabs>
                <w:tab w:val="left" w:pos="1134"/>
              </w:tabs>
              <w:jc w:val="both"/>
              <w:rPr>
                <w:sz w:val="24"/>
                <w:szCs w:val="24"/>
              </w:rPr>
            </w:pPr>
            <w:r w:rsidRPr="00637B62">
              <w:rPr>
                <w:sz w:val="24"/>
                <w:szCs w:val="24"/>
              </w:rPr>
              <w:t>Розрахувати витратні показники сировини, матеріалів та енергії, оцінити вплив на продуктивність агрегату та на якість кінцевого продукту за спеціалізацією вихідних параметрів з урахуванням технологічних та інших невизначеностей.</w:t>
            </w:r>
          </w:p>
          <w:p w:rsidR="008C3707" w:rsidRPr="00637B62" w:rsidRDefault="008C3707" w:rsidP="00B41E39">
            <w:pPr>
              <w:numPr>
                <w:ilvl w:val="0"/>
                <w:numId w:val="36"/>
              </w:numPr>
              <w:tabs>
                <w:tab w:val="left" w:pos="1134"/>
              </w:tabs>
              <w:jc w:val="both"/>
              <w:rPr>
                <w:sz w:val="24"/>
                <w:szCs w:val="24"/>
              </w:rPr>
            </w:pPr>
            <w:r w:rsidRPr="00637B62">
              <w:rPr>
                <w:sz w:val="24"/>
                <w:szCs w:val="24"/>
              </w:rPr>
              <w:t>Виконати фрагменти маркетингової програми і стратегії маркетингу, оцінити шляхи просування металургійної продукції до споживача, методи встановлення цін на</w:t>
            </w:r>
            <w:r w:rsidR="00FA5D45" w:rsidRPr="00637B62">
              <w:rPr>
                <w:sz w:val="24"/>
                <w:szCs w:val="24"/>
              </w:rPr>
              <w:t xml:space="preserve"> </w:t>
            </w:r>
            <w:r w:rsidRPr="00637B62">
              <w:rPr>
                <w:sz w:val="24"/>
                <w:szCs w:val="24"/>
              </w:rPr>
              <w:t>неї.</w:t>
            </w:r>
          </w:p>
          <w:p w:rsidR="008C3707" w:rsidRPr="00637B62" w:rsidRDefault="008C3707" w:rsidP="00B41E39">
            <w:pPr>
              <w:numPr>
                <w:ilvl w:val="0"/>
                <w:numId w:val="36"/>
              </w:numPr>
              <w:tabs>
                <w:tab w:val="left" w:pos="1134"/>
              </w:tabs>
              <w:jc w:val="both"/>
              <w:rPr>
                <w:sz w:val="24"/>
                <w:szCs w:val="24"/>
              </w:rPr>
            </w:pPr>
            <w:r w:rsidRPr="00637B62">
              <w:rPr>
                <w:sz w:val="24"/>
                <w:szCs w:val="24"/>
              </w:rPr>
              <w:t>Запропонувати заходи з охорони праці від шуму, вібрації, збиткової теплоти та дії електричного струму, розробити первинні заходи з пожежної безпеки для заданих умов металургійного виробництва.</w:t>
            </w:r>
          </w:p>
          <w:p w:rsidR="008C3707" w:rsidRPr="00637B62" w:rsidRDefault="008C3707" w:rsidP="00B41E39">
            <w:pPr>
              <w:numPr>
                <w:ilvl w:val="0"/>
                <w:numId w:val="36"/>
              </w:numPr>
              <w:tabs>
                <w:tab w:val="left" w:pos="1134"/>
              </w:tabs>
              <w:jc w:val="both"/>
              <w:rPr>
                <w:rStyle w:val="ac"/>
                <w:b w:val="0"/>
                <w:sz w:val="24"/>
                <w:szCs w:val="24"/>
              </w:rPr>
            </w:pPr>
            <w:r w:rsidRPr="00637B62">
              <w:rPr>
                <w:sz w:val="24"/>
                <w:szCs w:val="24"/>
              </w:rPr>
              <w:t>Забезпечувати потрібні техніко-економічні показники при керуванні складними металургійними процесами.</w:t>
            </w:r>
          </w:p>
        </w:tc>
      </w:tr>
      <w:tr w:rsidR="008C3707" w:rsidRPr="00637B62" w:rsidTr="00FA5D45">
        <w:trPr>
          <w:trHeight w:val="60"/>
        </w:trPr>
        <w:tc>
          <w:tcPr>
            <w:tcW w:w="361" w:type="dxa"/>
            <w:vMerge w:val="restart"/>
          </w:tcPr>
          <w:p w:rsidR="008C3707" w:rsidRPr="00637B62" w:rsidRDefault="008C3707" w:rsidP="00F455F8">
            <w:pPr>
              <w:pStyle w:val="a7"/>
              <w:spacing w:before="0" w:after="0"/>
              <w:jc w:val="both"/>
              <w:rPr>
                <w:sz w:val="22"/>
                <w:szCs w:val="22"/>
                <w:lang w:val="uk-UA"/>
              </w:rPr>
            </w:pPr>
            <w:r w:rsidRPr="00637B62">
              <w:rPr>
                <w:sz w:val="22"/>
                <w:szCs w:val="22"/>
                <w:lang w:val="uk-UA"/>
              </w:rPr>
              <w:t>2</w:t>
            </w:r>
          </w:p>
        </w:tc>
        <w:tc>
          <w:tcPr>
            <w:tcW w:w="9494" w:type="dxa"/>
            <w:gridSpan w:val="6"/>
          </w:tcPr>
          <w:p w:rsidR="008C3707" w:rsidRPr="00637B62" w:rsidRDefault="008C3707" w:rsidP="00B41E39">
            <w:pPr>
              <w:tabs>
                <w:tab w:val="left" w:pos="1134"/>
              </w:tabs>
              <w:jc w:val="both"/>
              <w:rPr>
                <w:sz w:val="24"/>
                <w:szCs w:val="24"/>
              </w:rPr>
            </w:pPr>
            <w:r w:rsidRPr="00637B62">
              <w:rPr>
                <w:b/>
                <w:szCs w:val="28"/>
              </w:rPr>
              <w:t>Додаткові програмні результати навчання</w:t>
            </w:r>
          </w:p>
        </w:tc>
      </w:tr>
      <w:tr w:rsidR="008C3707" w:rsidRPr="00637B62" w:rsidTr="00FA5D45">
        <w:tc>
          <w:tcPr>
            <w:tcW w:w="361" w:type="dxa"/>
            <w:vMerge/>
          </w:tcPr>
          <w:p w:rsidR="008C3707" w:rsidRPr="00637B62" w:rsidRDefault="008C3707" w:rsidP="00F455F8">
            <w:pPr>
              <w:pStyle w:val="a7"/>
              <w:spacing w:before="0" w:after="0"/>
              <w:jc w:val="both"/>
              <w:rPr>
                <w:sz w:val="22"/>
                <w:szCs w:val="22"/>
                <w:highlight w:val="yellow"/>
                <w:lang w:val="uk-UA"/>
              </w:rPr>
            </w:pPr>
          </w:p>
        </w:tc>
        <w:tc>
          <w:tcPr>
            <w:tcW w:w="9494" w:type="dxa"/>
            <w:gridSpan w:val="6"/>
          </w:tcPr>
          <w:p w:rsidR="008C3707" w:rsidRPr="00637B62" w:rsidRDefault="008C3707" w:rsidP="007D3FF9">
            <w:pPr>
              <w:tabs>
                <w:tab w:val="left" w:pos="1134"/>
              </w:tabs>
              <w:jc w:val="both"/>
              <w:rPr>
                <w:rFonts w:eastAsia="Arial Unicode MS"/>
                <w:color w:val="000000"/>
                <w:sz w:val="24"/>
                <w:szCs w:val="24"/>
                <w:shd w:val="clear" w:color="auto" w:fill="FFFFFF"/>
                <w:lang w:eastAsia="uk-UA"/>
              </w:rPr>
            </w:pPr>
            <w:r w:rsidRPr="00637B62">
              <w:rPr>
                <w:rStyle w:val="285pt"/>
                <w:rFonts w:ascii="Times New Roman" w:eastAsia="Arial Unicode MS" w:hAnsi="Times New Roman"/>
                <w:sz w:val="24"/>
                <w:szCs w:val="24"/>
              </w:rPr>
              <w:t>Професійне спрямування «Металургія чавуну»</w:t>
            </w:r>
          </w:p>
        </w:tc>
      </w:tr>
      <w:tr w:rsidR="004A0196" w:rsidRPr="00637B62" w:rsidTr="00FA2F57">
        <w:trPr>
          <w:trHeight w:val="4348"/>
        </w:trPr>
        <w:tc>
          <w:tcPr>
            <w:tcW w:w="361" w:type="dxa"/>
          </w:tcPr>
          <w:p w:rsidR="004A0196" w:rsidRPr="00637B62" w:rsidRDefault="004A0196" w:rsidP="00F455F8">
            <w:pPr>
              <w:pStyle w:val="a7"/>
              <w:spacing w:before="0" w:after="0"/>
              <w:jc w:val="both"/>
              <w:rPr>
                <w:sz w:val="22"/>
                <w:szCs w:val="22"/>
                <w:highlight w:val="yellow"/>
                <w:lang w:val="uk-UA"/>
              </w:rPr>
            </w:pPr>
          </w:p>
        </w:tc>
        <w:tc>
          <w:tcPr>
            <w:tcW w:w="9494" w:type="dxa"/>
            <w:gridSpan w:val="6"/>
          </w:tcPr>
          <w:p w:rsidR="004A0196" w:rsidRPr="00637B62" w:rsidRDefault="004A0196" w:rsidP="004A0196">
            <w:pPr>
              <w:jc w:val="both"/>
              <w:rPr>
                <w:sz w:val="24"/>
                <w:szCs w:val="24"/>
              </w:rPr>
            </w:pPr>
            <w:r w:rsidRPr="00637B62">
              <w:rPr>
                <w:color w:val="333333"/>
                <w:sz w:val="24"/>
                <w:szCs w:val="24"/>
              </w:rPr>
              <w:t>РНД 1</w:t>
            </w:r>
            <w:r w:rsidRPr="00637B62">
              <w:rPr>
                <w:sz w:val="24"/>
                <w:szCs w:val="24"/>
              </w:rPr>
              <w:t>. Знати методи фізичного та математичного моделювання процесів виплавки чавуну; методи експериментальної та теоретичної оптимізації процесів виплавки чавуну, а також основні вимоги до фізичних та математичних моделей процесів доменного виробництва.</w:t>
            </w:r>
          </w:p>
          <w:p w:rsidR="004A0196" w:rsidRPr="00637B62" w:rsidRDefault="004A0196" w:rsidP="004A0196">
            <w:pPr>
              <w:jc w:val="both"/>
              <w:rPr>
                <w:sz w:val="24"/>
                <w:szCs w:val="24"/>
              </w:rPr>
            </w:pPr>
            <w:r w:rsidRPr="00637B62">
              <w:rPr>
                <w:sz w:val="24"/>
                <w:szCs w:val="24"/>
              </w:rPr>
              <w:t>РНД 2. Уміти створювати моделі основних процесів виплавки чавуну; робити оптимізацію процесів доменного виробництва; розраховувати математичні моделі доменного виробництва.</w:t>
            </w:r>
          </w:p>
          <w:p w:rsidR="004A0196" w:rsidRPr="00637B62" w:rsidRDefault="004A0196" w:rsidP="004A0196">
            <w:pPr>
              <w:jc w:val="both"/>
              <w:rPr>
                <w:sz w:val="24"/>
                <w:szCs w:val="24"/>
              </w:rPr>
            </w:pPr>
            <w:r w:rsidRPr="00637B62">
              <w:rPr>
                <w:sz w:val="24"/>
                <w:szCs w:val="24"/>
              </w:rPr>
              <w:t>РНД 3. Знати методики проведення експериментальних досліджень з металургії та обладнання для експериментальних досліджень процесів виплавки чавуну.</w:t>
            </w:r>
          </w:p>
          <w:p w:rsidR="004A0196" w:rsidRPr="00637B62" w:rsidRDefault="004A0196" w:rsidP="004A0196">
            <w:pPr>
              <w:jc w:val="both"/>
              <w:rPr>
                <w:sz w:val="24"/>
                <w:szCs w:val="24"/>
              </w:rPr>
            </w:pPr>
            <w:r w:rsidRPr="00637B62">
              <w:rPr>
                <w:sz w:val="24"/>
                <w:szCs w:val="24"/>
              </w:rPr>
              <w:t>РНД 4. Уміти здійснювати необхідні підготовчі роботи для виконання експериментів, забезпечувати безпечне виконання експериментів і необхідну точність контролю їх результатів.</w:t>
            </w:r>
          </w:p>
          <w:p w:rsidR="004A0196" w:rsidRPr="00637B62" w:rsidRDefault="004A0196" w:rsidP="004A0196">
            <w:pPr>
              <w:jc w:val="both"/>
              <w:rPr>
                <w:bCs/>
                <w:sz w:val="24"/>
                <w:szCs w:val="24"/>
              </w:rPr>
            </w:pPr>
            <w:r w:rsidRPr="00637B62">
              <w:rPr>
                <w:sz w:val="24"/>
                <w:szCs w:val="24"/>
              </w:rPr>
              <w:t xml:space="preserve">РНД 5. </w:t>
            </w:r>
            <w:r w:rsidRPr="00637B62">
              <w:rPr>
                <w:bCs/>
                <w:sz w:val="24"/>
                <w:szCs w:val="24"/>
              </w:rPr>
              <w:t xml:space="preserve">Уміти виконати розрахунки та аналіз результатів досліджень, </w:t>
            </w:r>
            <w:r w:rsidRPr="00637B62">
              <w:rPr>
                <w:sz w:val="24"/>
                <w:szCs w:val="24"/>
              </w:rPr>
              <w:t>належним чином представляти результати аналізу отриманих експериментальних даних,</w:t>
            </w:r>
            <w:r w:rsidRPr="00637B62">
              <w:rPr>
                <w:bCs/>
                <w:sz w:val="24"/>
                <w:szCs w:val="24"/>
              </w:rPr>
              <w:t xml:space="preserve"> дати оцінку отриманих результатів і прогнозувати подальші дослідження.</w:t>
            </w:r>
          </w:p>
          <w:p w:rsidR="004A0196" w:rsidRPr="00637B62" w:rsidRDefault="004A0196" w:rsidP="004A0196">
            <w:pPr>
              <w:jc w:val="both"/>
              <w:rPr>
                <w:bCs/>
                <w:sz w:val="24"/>
                <w:szCs w:val="24"/>
              </w:rPr>
            </w:pPr>
            <w:r w:rsidRPr="00637B62">
              <w:rPr>
                <w:bCs/>
                <w:sz w:val="24"/>
                <w:szCs w:val="24"/>
              </w:rPr>
              <w:t>РНД 6. Уміти на підставі аналізу оцінити техніко-економічні та інші наслідки використання цих результатів та розробити рекомендації, щодо вдосконалення технологічного процесу, показати можливі шляхи втілення результатів дослідження.</w:t>
            </w:r>
          </w:p>
          <w:p w:rsidR="004A0196" w:rsidRPr="00637B62" w:rsidRDefault="004A0196" w:rsidP="004A0196">
            <w:pPr>
              <w:jc w:val="both"/>
              <w:rPr>
                <w:bCs/>
                <w:sz w:val="24"/>
                <w:szCs w:val="24"/>
              </w:rPr>
            </w:pPr>
            <w:r w:rsidRPr="00637B62">
              <w:rPr>
                <w:bCs/>
                <w:sz w:val="24"/>
                <w:szCs w:val="24"/>
              </w:rPr>
              <w:t>РНД 7. Знати основні пакети прикладних програм, що використовуються з метою інженерних розрахунків.</w:t>
            </w:r>
          </w:p>
          <w:p w:rsidR="004A0196" w:rsidRPr="00637B62" w:rsidRDefault="004A0196" w:rsidP="004A0196">
            <w:pPr>
              <w:jc w:val="both"/>
              <w:rPr>
                <w:bCs/>
                <w:sz w:val="24"/>
                <w:szCs w:val="24"/>
              </w:rPr>
            </w:pPr>
            <w:r w:rsidRPr="00637B62">
              <w:rPr>
                <w:bCs/>
                <w:sz w:val="24"/>
                <w:szCs w:val="24"/>
              </w:rPr>
              <w:t>РНД 8. Уміти організовувати статистичні обчислення і будувати діаграми у комп`ютерних програмах статистичної обробки даних.</w:t>
            </w:r>
          </w:p>
          <w:p w:rsidR="004A0196" w:rsidRPr="00637B62" w:rsidRDefault="004A0196" w:rsidP="004A0196">
            <w:pPr>
              <w:jc w:val="both"/>
              <w:rPr>
                <w:bCs/>
                <w:sz w:val="24"/>
                <w:szCs w:val="24"/>
              </w:rPr>
            </w:pPr>
            <w:r w:rsidRPr="00637B62">
              <w:rPr>
                <w:bCs/>
                <w:sz w:val="24"/>
                <w:szCs w:val="24"/>
              </w:rPr>
              <w:t>РНД 9. Уміти аналізувати та прогнозувати технологічні параметри доменного процесу з використанням програм статистичної обробки на комп`ютері.</w:t>
            </w:r>
          </w:p>
          <w:p w:rsidR="004A0196" w:rsidRPr="00637B62" w:rsidRDefault="004A0196" w:rsidP="004A0196">
            <w:pPr>
              <w:jc w:val="both"/>
              <w:rPr>
                <w:bCs/>
                <w:sz w:val="24"/>
                <w:szCs w:val="24"/>
              </w:rPr>
            </w:pPr>
            <w:r w:rsidRPr="00637B62">
              <w:rPr>
                <w:bCs/>
                <w:sz w:val="24"/>
                <w:szCs w:val="24"/>
              </w:rPr>
              <w:t>РНД 10. Знати схеми бездоменних способів виробництва заліза; фізико-хімічні процеси одержання заліза бездоменними способами; техніко-економічні показники бездоменних способів.</w:t>
            </w:r>
          </w:p>
          <w:p w:rsidR="004A0196" w:rsidRPr="00637B62" w:rsidRDefault="004A0196" w:rsidP="004A0196">
            <w:pPr>
              <w:jc w:val="both"/>
              <w:rPr>
                <w:bCs/>
                <w:sz w:val="24"/>
                <w:szCs w:val="24"/>
              </w:rPr>
            </w:pPr>
            <w:r w:rsidRPr="00637B62">
              <w:rPr>
                <w:bCs/>
                <w:sz w:val="24"/>
                <w:szCs w:val="24"/>
              </w:rPr>
              <w:t>РНД 11. Уміти сформулювати вимоги до сировинних матеріалів та палива; оцінювати ефективність бездоменних способів.</w:t>
            </w:r>
          </w:p>
          <w:p w:rsidR="004A0196" w:rsidRPr="00637B62" w:rsidRDefault="004A0196" w:rsidP="004A0196">
            <w:pPr>
              <w:jc w:val="both"/>
              <w:rPr>
                <w:bCs/>
                <w:sz w:val="24"/>
                <w:szCs w:val="24"/>
              </w:rPr>
            </w:pPr>
            <w:r w:rsidRPr="00637B62">
              <w:rPr>
                <w:bCs/>
                <w:sz w:val="24"/>
                <w:szCs w:val="24"/>
              </w:rPr>
              <w:t>РНД 12. Знати  методи розрахунково-логічного аналізу доменного процесу; раціональні принципи побудови алгоритмів управління доменною плавкою; способи підвищення інформативності параметрів доменної плавки</w:t>
            </w:r>
            <w:r w:rsidR="004A5569" w:rsidRPr="00637B62">
              <w:rPr>
                <w:bCs/>
                <w:sz w:val="24"/>
                <w:szCs w:val="24"/>
              </w:rPr>
              <w:t>, що контролюються</w:t>
            </w:r>
            <w:r w:rsidRPr="00637B62">
              <w:rPr>
                <w:bCs/>
                <w:sz w:val="24"/>
                <w:szCs w:val="24"/>
              </w:rPr>
              <w:t>; методи побудови блок-схем алгоритмів управління роботою доменної печі.</w:t>
            </w:r>
          </w:p>
          <w:p w:rsidR="004A0196" w:rsidRPr="00637B62" w:rsidRDefault="004A0196" w:rsidP="004A0196">
            <w:pPr>
              <w:tabs>
                <w:tab w:val="left" w:pos="1134"/>
              </w:tabs>
              <w:jc w:val="both"/>
              <w:rPr>
                <w:rStyle w:val="285pt"/>
                <w:rFonts w:ascii="Times New Roman" w:eastAsia="Arial Unicode MS" w:hAnsi="Times New Roman"/>
                <w:sz w:val="24"/>
                <w:szCs w:val="24"/>
              </w:rPr>
            </w:pPr>
            <w:r w:rsidRPr="00637B62">
              <w:rPr>
                <w:bCs/>
                <w:sz w:val="24"/>
                <w:szCs w:val="24"/>
              </w:rPr>
              <w:t>РНД 13. Уміти створювати розрахункові схеми аналізу доменного процесу; аналізувати та відтворювати динамічні характеристики каналів управління доменним процесом; удосконалювати методи управління технологічним режимом доменної плавки.</w:t>
            </w:r>
          </w:p>
        </w:tc>
      </w:tr>
      <w:tr w:rsidR="00FA5D45" w:rsidRPr="00637B62" w:rsidTr="00FA2F57">
        <w:trPr>
          <w:trHeight w:val="200"/>
        </w:trPr>
        <w:tc>
          <w:tcPr>
            <w:tcW w:w="361" w:type="dxa"/>
            <w:vMerge w:val="restart"/>
          </w:tcPr>
          <w:p w:rsidR="00FA5D45" w:rsidRPr="00637B62" w:rsidRDefault="00FA5D45" w:rsidP="00F455F8">
            <w:pPr>
              <w:pStyle w:val="a7"/>
              <w:spacing w:before="0" w:after="0"/>
              <w:jc w:val="both"/>
              <w:rPr>
                <w:sz w:val="22"/>
                <w:szCs w:val="22"/>
                <w:highlight w:val="yellow"/>
                <w:lang w:val="uk-UA"/>
              </w:rPr>
            </w:pPr>
          </w:p>
        </w:tc>
        <w:tc>
          <w:tcPr>
            <w:tcW w:w="9494" w:type="dxa"/>
            <w:gridSpan w:val="6"/>
          </w:tcPr>
          <w:p w:rsidR="00FA2F57" w:rsidRPr="00637B62" w:rsidRDefault="00FA5D45" w:rsidP="005C00F7">
            <w:pPr>
              <w:tabs>
                <w:tab w:val="left" w:pos="1134"/>
              </w:tabs>
              <w:jc w:val="both"/>
              <w:rPr>
                <w:rFonts w:eastAsia="Arial Unicode MS"/>
                <w:color w:val="000000"/>
                <w:sz w:val="24"/>
                <w:szCs w:val="24"/>
                <w:shd w:val="clear" w:color="auto" w:fill="FFFFFF"/>
                <w:lang w:eastAsia="uk-UA"/>
              </w:rPr>
            </w:pPr>
            <w:r w:rsidRPr="00637B62">
              <w:rPr>
                <w:rStyle w:val="285pt"/>
                <w:rFonts w:ascii="Times New Roman" w:eastAsia="Arial Unicode MS" w:hAnsi="Times New Roman"/>
                <w:sz w:val="24"/>
                <w:szCs w:val="24"/>
              </w:rPr>
              <w:t>Професійне спрямування «Металургія сталі»</w:t>
            </w:r>
          </w:p>
        </w:tc>
      </w:tr>
      <w:tr w:rsidR="008C3707" w:rsidRPr="00637B62" w:rsidTr="00FA5D45">
        <w:tc>
          <w:tcPr>
            <w:tcW w:w="361" w:type="dxa"/>
            <w:vMerge/>
          </w:tcPr>
          <w:p w:rsidR="008C3707" w:rsidRPr="00637B62" w:rsidRDefault="008C3707" w:rsidP="00F455F8">
            <w:pPr>
              <w:pStyle w:val="a7"/>
              <w:spacing w:before="0" w:after="0"/>
              <w:jc w:val="both"/>
              <w:rPr>
                <w:sz w:val="22"/>
                <w:szCs w:val="22"/>
                <w:highlight w:val="yellow"/>
                <w:lang w:val="uk-UA"/>
              </w:rPr>
            </w:pPr>
          </w:p>
        </w:tc>
        <w:tc>
          <w:tcPr>
            <w:tcW w:w="9494" w:type="dxa"/>
            <w:gridSpan w:val="6"/>
          </w:tcPr>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bookmarkStart w:id="4" w:name="_Hlk35473173"/>
            <w:r w:rsidRPr="00637B62">
              <w:rPr>
                <w:bCs/>
                <w:lang w:val="uk-UA"/>
              </w:rPr>
              <w:t>Вміти організувати та провести експериментальні дослідження у конкретних умовах сталеплавильного цеху.</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Вміти виконати розрахунки та аналіз результатів, дати оцінку отриманих результатів і прогнозувати подальші дослідження.</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Вміти на підставі аналізу оцінити техніко – економічні та інші наслідки використання цих результатів та розробити рекомендації, щодо вдосконалення технологічного процесу, показати можливі шляхи втілення результатів дослідження.</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Знати основні види моделей сталеплавильних систем, їх вади, переваги.</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Знати порядок вирішення задачі на оптимізацію та можливості щодо оптимізації сталеплавильних процесів у галузі конвертерного виробництва, позапічної обробки та розливки сталі</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Вміти обрати та користуватися моделлю відповідно до задачі, визначити фактори, що впливають на цільову функцію.</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Вміти скласти та вирішити задачу на оптимізацію ґрунтуючись на аналізі моделі сталеплавильного процесу.</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 xml:space="preserve">Знати класифікацію та основні характеристики ливарно-прокатних модулів та їх основне технологічне обладнання. </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lastRenderedPageBreak/>
              <w:t>Вміти обрати найбільш раціональну концепцію ливарно-прокатних модулів та розрахувати основні технологічні параметри виробництва металопрокату за допомогою ливарно-прокатних модулів (температурно-швидкісний режим розливки, ступінь обтиснення тощо).</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Вміти розрахувати техніко-економічні показники процесу виробництва металопрокату на ливарно-прокатних модулях.</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Знати класифікацію та основні характеристики альтернативних процесах виробництва чорних металів та їх основне технологічне обладнання.</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Вміти провести розрахунки термодинаміки та кінетики процесів відновлення заліза з залізорудних матеріалів.</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Вміти визначити та порівняти техніко-економічні показники альтернативних процесів виробництва чорних металів.</w:t>
            </w:r>
          </w:p>
          <w:p w:rsidR="008C3707" w:rsidRPr="00637B62" w:rsidRDefault="008C3707" w:rsidP="005C00F7">
            <w:pPr>
              <w:pStyle w:val="a7"/>
              <w:numPr>
                <w:ilvl w:val="0"/>
                <w:numId w:val="33"/>
              </w:numPr>
              <w:shd w:val="clear" w:color="auto" w:fill="FFFFFF"/>
              <w:suppressAutoHyphens w:val="0"/>
              <w:spacing w:before="0" w:after="0"/>
              <w:ind w:right="50"/>
              <w:jc w:val="both"/>
              <w:rPr>
                <w:lang w:val="uk-UA"/>
              </w:rPr>
            </w:pPr>
            <w:r w:rsidRPr="00637B62">
              <w:rPr>
                <w:bCs/>
                <w:lang w:val="uk-UA"/>
              </w:rPr>
              <w:t xml:space="preserve">Знати основні </w:t>
            </w:r>
            <w:r w:rsidRPr="00637B62">
              <w:rPr>
                <w:lang w:val="uk-UA"/>
              </w:rPr>
              <w:t>задачі та напрямки досліджень, що проводяться у сталеплавильному виробництві та уміти визначити мету дослідження.</w:t>
            </w:r>
          </w:p>
          <w:p w:rsidR="008C3707" w:rsidRPr="00637B62" w:rsidRDefault="008C3707" w:rsidP="005C00F7">
            <w:pPr>
              <w:pStyle w:val="a7"/>
              <w:numPr>
                <w:ilvl w:val="0"/>
                <w:numId w:val="33"/>
              </w:numPr>
              <w:shd w:val="clear" w:color="auto" w:fill="FFFFFF"/>
              <w:suppressAutoHyphens w:val="0"/>
              <w:spacing w:before="0" w:after="0"/>
              <w:ind w:right="50"/>
              <w:jc w:val="both"/>
              <w:rPr>
                <w:bCs/>
                <w:lang w:val="uk-UA"/>
              </w:rPr>
            </w:pPr>
            <w:r w:rsidRPr="00637B62">
              <w:rPr>
                <w:bCs/>
                <w:lang w:val="uk-UA"/>
              </w:rPr>
              <w:t>Знати основні методики та методи досліджень, що проводяться у сталеплавильному виробництві та способи обробки результатів цих досліджень, з використанням сучасного програмного забезпечення на ПЕОМ.</w:t>
            </w:r>
          </w:p>
          <w:p w:rsidR="008C3707" w:rsidRPr="00637B62" w:rsidRDefault="008C3707" w:rsidP="006C068C">
            <w:pPr>
              <w:pStyle w:val="a7"/>
              <w:numPr>
                <w:ilvl w:val="0"/>
                <w:numId w:val="33"/>
              </w:numPr>
              <w:shd w:val="clear" w:color="auto" w:fill="FFFFFF"/>
              <w:suppressAutoHyphens w:val="0"/>
              <w:spacing w:before="0" w:after="0"/>
              <w:ind w:right="50"/>
              <w:jc w:val="both"/>
              <w:rPr>
                <w:bCs/>
                <w:lang w:val="uk-UA"/>
              </w:rPr>
            </w:pPr>
            <w:r w:rsidRPr="00637B62">
              <w:rPr>
                <w:bCs/>
                <w:lang w:val="uk-UA"/>
              </w:rPr>
              <w:t>Уміти вибирати</w:t>
            </w:r>
            <w:r w:rsidR="00FA5D45" w:rsidRPr="00637B62">
              <w:rPr>
                <w:bCs/>
                <w:lang w:val="uk-UA"/>
              </w:rPr>
              <w:t xml:space="preserve"> </w:t>
            </w:r>
            <w:r w:rsidRPr="00637B62">
              <w:rPr>
                <w:bCs/>
                <w:lang w:val="uk-UA"/>
              </w:rPr>
              <w:t>оптимальну для конкретних умов методику дослідження, обладнання для проведення експерименту та провести його методами математичного та/або фізичного моделювання процесів.</w:t>
            </w:r>
            <w:bookmarkEnd w:id="4"/>
          </w:p>
        </w:tc>
      </w:tr>
      <w:tr w:rsidR="008C3707" w:rsidRPr="00637B62" w:rsidTr="00FA5D45">
        <w:trPr>
          <w:trHeight w:val="342"/>
        </w:trPr>
        <w:tc>
          <w:tcPr>
            <w:tcW w:w="361" w:type="dxa"/>
            <w:vMerge/>
          </w:tcPr>
          <w:p w:rsidR="008C3707" w:rsidRPr="00637B62" w:rsidRDefault="008C3707" w:rsidP="00F455F8">
            <w:pPr>
              <w:pStyle w:val="a7"/>
              <w:spacing w:before="0" w:after="0"/>
              <w:jc w:val="both"/>
              <w:rPr>
                <w:sz w:val="22"/>
                <w:szCs w:val="22"/>
                <w:highlight w:val="yellow"/>
                <w:lang w:val="uk-UA"/>
              </w:rPr>
            </w:pPr>
          </w:p>
        </w:tc>
        <w:tc>
          <w:tcPr>
            <w:tcW w:w="9494" w:type="dxa"/>
            <w:gridSpan w:val="6"/>
          </w:tcPr>
          <w:p w:rsidR="008C3707" w:rsidRPr="00637B62" w:rsidRDefault="008C3707" w:rsidP="00FD445F">
            <w:pPr>
              <w:tabs>
                <w:tab w:val="left" w:pos="1134"/>
              </w:tabs>
              <w:jc w:val="both"/>
              <w:rPr>
                <w:rStyle w:val="285pt"/>
                <w:rFonts w:ascii="Times New Roman" w:eastAsia="Arial Unicode MS" w:hAnsi="Times New Roman"/>
                <w:sz w:val="24"/>
              </w:rPr>
            </w:pPr>
            <w:r w:rsidRPr="00637B62">
              <w:rPr>
                <w:rStyle w:val="285pt"/>
                <w:rFonts w:ascii="Times New Roman" w:eastAsia="Arial Unicode MS" w:hAnsi="Times New Roman"/>
                <w:sz w:val="24"/>
                <w:szCs w:val="24"/>
              </w:rPr>
              <w:t>Професійне спрямування</w:t>
            </w:r>
            <w:r w:rsidR="00FA5D45" w:rsidRPr="00637B62">
              <w:rPr>
                <w:rStyle w:val="285pt"/>
                <w:rFonts w:ascii="Times New Roman" w:eastAsia="Arial Unicode MS" w:hAnsi="Times New Roman"/>
                <w:sz w:val="24"/>
                <w:szCs w:val="24"/>
              </w:rPr>
              <w:t xml:space="preserve"> </w:t>
            </w:r>
            <w:r w:rsidRPr="00637B62">
              <w:rPr>
                <w:rStyle w:val="285pt"/>
                <w:rFonts w:ascii="Times New Roman" w:eastAsia="Arial Unicode MS" w:hAnsi="Times New Roman"/>
                <w:sz w:val="24"/>
              </w:rPr>
              <w:t>«Фізико-хімічні основи металургійних процесів»</w:t>
            </w:r>
          </w:p>
        </w:tc>
      </w:tr>
      <w:tr w:rsidR="008C3707" w:rsidRPr="00637B62" w:rsidTr="00FA5D45">
        <w:tc>
          <w:tcPr>
            <w:tcW w:w="361" w:type="dxa"/>
            <w:vMerge/>
          </w:tcPr>
          <w:p w:rsidR="008C3707" w:rsidRPr="00637B62" w:rsidRDefault="008C3707" w:rsidP="00F455F8">
            <w:pPr>
              <w:pStyle w:val="a7"/>
              <w:spacing w:before="0" w:after="0"/>
              <w:jc w:val="center"/>
              <w:rPr>
                <w:highlight w:val="yellow"/>
                <w:lang w:val="uk-UA"/>
              </w:rPr>
            </w:pPr>
          </w:p>
        </w:tc>
        <w:tc>
          <w:tcPr>
            <w:tcW w:w="9494" w:type="dxa"/>
            <w:gridSpan w:val="6"/>
          </w:tcPr>
          <w:p w:rsidR="00637B62" w:rsidRPr="00865F94" w:rsidRDefault="00637B62" w:rsidP="00637B62">
            <w:pPr>
              <w:pStyle w:val="a5"/>
              <w:numPr>
                <w:ilvl w:val="0"/>
                <w:numId w:val="38"/>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 xml:space="preserve">Вміти поставити задачу математичного моделювання об’єкта металургійного виробництва, вирішити її з використанням сучасних методів та алгоритмів, провести аналіз отриманих показників процесів для забезпечення оптимальних технологічних режимів. </w:t>
            </w:r>
          </w:p>
          <w:p w:rsidR="00637B62" w:rsidRPr="00865F94" w:rsidRDefault="00637B62" w:rsidP="00637B62">
            <w:pPr>
              <w:pStyle w:val="a5"/>
              <w:numPr>
                <w:ilvl w:val="0"/>
                <w:numId w:val="38"/>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 xml:space="preserve">Знати сучасні методи теоретичного та експериментального дослідження та, користуючись науково-технічною літературою за спеціальністю, проводити критичний аналіз відомих даних за темою досліджень. </w:t>
            </w:r>
          </w:p>
          <w:p w:rsidR="00637B62" w:rsidRPr="00865F94" w:rsidRDefault="00637B62" w:rsidP="00637B62">
            <w:pPr>
              <w:pStyle w:val="a5"/>
              <w:numPr>
                <w:ilvl w:val="0"/>
                <w:numId w:val="38"/>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Вміти організувати та провести експериментальні дослідження для конкретних умов виробництва металів та сплавів, виконати розрахунки та аналіз результатів, розробити рекомендації, щодо вдосконалення окремих параметрів виробництва та можливих шляхів втілення результатів досліджень.</w:t>
            </w:r>
          </w:p>
          <w:p w:rsidR="00637B62" w:rsidRPr="00865F94" w:rsidRDefault="00637B62" w:rsidP="00637B62">
            <w:pPr>
              <w:pStyle w:val="a5"/>
              <w:numPr>
                <w:ilvl w:val="0"/>
                <w:numId w:val="38"/>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 xml:space="preserve">Уміти використовувати набуті теоретичні знання та практичні навички щодо аналізу можливостей і кінетичних закономірностей поведінки елементів в умовах відновлювальних та окислювальних процесів, обґрунтовувати раціональні технологічні параметри і ефективні методи зовнішньої дії на хід основних реакцій цих процесів. </w:t>
            </w:r>
          </w:p>
          <w:p w:rsidR="00637B62" w:rsidRPr="008D3556" w:rsidRDefault="00637B62" w:rsidP="00637B62">
            <w:pPr>
              <w:pStyle w:val="a5"/>
              <w:numPr>
                <w:ilvl w:val="0"/>
                <w:numId w:val="38"/>
              </w:numPr>
              <w:spacing w:after="0" w:line="240" w:lineRule="auto"/>
              <w:ind w:left="0" w:firstLine="0"/>
              <w:jc w:val="both"/>
              <w:rPr>
                <w:rFonts w:ascii="Times New Roman" w:hAnsi="Times New Roman"/>
                <w:color w:val="000000" w:themeColor="text1"/>
                <w:sz w:val="24"/>
                <w:szCs w:val="24"/>
                <w:lang w:val="uk-UA"/>
              </w:rPr>
            </w:pPr>
            <w:r w:rsidRPr="008D3556">
              <w:rPr>
                <w:rFonts w:ascii="Times New Roman" w:hAnsi="Times New Roman"/>
                <w:color w:val="000000" w:themeColor="text1"/>
                <w:sz w:val="24"/>
                <w:szCs w:val="24"/>
                <w:lang w:val="uk-UA"/>
              </w:rPr>
              <w:t xml:space="preserve">Знати та уміти на практиці використовувати сучасні стандартні комп’ютерні програми та розробляти власні для розв’язання різного типу практичних задач, прогнозування та інтерпретації отриманих результатів. </w:t>
            </w:r>
          </w:p>
          <w:p w:rsidR="00637B62" w:rsidRPr="00865F94" w:rsidRDefault="00637B62" w:rsidP="00637B62">
            <w:pPr>
              <w:pStyle w:val="a5"/>
              <w:numPr>
                <w:ilvl w:val="0"/>
                <w:numId w:val="38"/>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Вміти розробити структурну схему алгоритму проведення дослідження, підібрати її основні параметри, проводити аналіз показників процесів за результатами, що отриманні, з метою оптимізації процесу.</w:t>
            </w:r>
          </w:p>
          <w:p w:rsidR="00637B62" w:rsidRPr="0035533A" w:rsidRDefault="00637B62" w:rsidP="00637B62">
            <w:pPr>
              <w:pStyle w:val="a5"/>
              <w:numPr>
                <w:ilvl w:val="0"/>
                <w:numId w:val="38"/>
              </w:numPr>
              <w:spacing w:after="0" w:line="240" w:lineRule="auto"/>
              <w:ind w:left="0" w:firstLine="0"/>
              <w:jc w:val="both"/>
              <w:rPr>
                <w:rFonts w:ascii="Times New Roman" w:hAnsi="Times New Roman"/>
                <w:color w:val="000000" w:themeColor="text1"/>
                <w:sz w:val="24"/>
                <w:szCs w:val="24"/>
                <w:lang w:val="uk-UA"/>
              </w:rPr>
            </w:pPr>
            <w:r w:rsidRPr="0035533A">
              <w:rPr>
                <w:rFonts w:ascii="Times New Roman" w:hAnsi="Times New Roman"/>
                <w:color w:val="000000"/>
                <w:sz w:val="24"/>
                <w:szCs w:val="24"/>
                <w:shd w:val="clear" w:color="auto" w:fill="FFFFFF"/>
                <w:lang w:val="uk-UA"/>
              </w:rPr>
              <w:t>Розуміння сучасних вимог до вихідних матеріалів, впливу їх складу на кінцеву продукцію, уміння управляти технологічним процесом виплавки, вибирати допоміжні матеріали та обладнання для організації виробничого процесу і забезпечення отримання металів і сплавів з заданими характеристиками і властивостями</w:t>
            </w:r>
            <w:r>
              <w:rPr>
                <w:rFonts w:ascii="Times New Roman" w:hAnsi="Times New Roman"/>
                <w:color w:val="000000" w:themeColor="text1"/>
                <w:sz w:val="24"/>
                <w:szCs w:val="24"/>
                <w:lang w:val="uk-UA"/>
              </w:rPr>
              <w:t>.</w:t>
            </w:r>
            <w:r w:rsidRPr="0035533A">
              <w:rPr>
                <w:rFonts w:ascii="Times New Roman" w:hAnsi="Times New Roman"/>
                <w:color w:val="000000" w:themeColor="text1"/>
                <w:sz w:val="24"/>
                <w:szCs w:val="24"/>
                <w:lang w:val="uk-UA"/>
              </w:rPr>
              <w:t xml:space="preserve"> </w:t>
            </w:r>
          </w:p>
          <w:p w:rsidR="00637B62" w:rsidRPr="00865F94" w:rsidRDefault="00637B62" w:rsidP="00637B62">
            <w:pPr>
              <w:pStyle w:val="a5"/>
              <w:numPr>
                <w:ilvl w:val="0"/>
                <w:numId w:val="38"/>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 xml:space="preserve">Розуміння шляхів та методів удосконалення виробництва металів і сплавів, що забезпечують отримання якісної, конкурентоспроможної металопродукції. </w:t>
            </w:r>
          </w:p>
          <w:p w:rsidR="00637B62" w:rsidRPr="00865F94" w:rsidRDefault="00637B62" w:rsidP="00637B62">
            <w:pPr>
              <w:pStyle w:val="a5"/>
              <w:numPr>
                <w:ilvl w:val="0"/>
                <w:numId w:val="38"/>
              </w:numPr>
              <w:spacing w:after="0" w:line="240" w:lineRule="auto"/>
              <w:ind w:left="0" w:firstLine="0"/>
              <w:jc w:val="both"/>
              <w:rPr>
                <w:rFonts w:ascii="Times New Roman" w:hAnsi="Times New Roman"/>
                <w:color w:val="000000" w:themeColor="text1"/>
                <w:sz w:val="24"/>
                <w:szCs w:val="24"/>
                <w:lang w:val="uk-UA"/>
              </w:rPr>
            </w:pPr>
            <w:r w:rsidRPr="00865F94">
              <w:rPr>
                <w:rFonts w:ascii="Times New Roman" w:hAnsi="Times New Roman"/>
                <w:color w:val="000000" w:themeColor="text1"/>
                <w:sz w:val="24"/>
                <w:szCs w:val="24"/>
                <w:lang w:val="uk-UA"/>
              </w:rPr>
              <w:t xml:space="preserve">Розуміння закономірностей, яким підкоряються поверхневі явища та вміти застосовувати набуті знання щодо властивостей дисперсних систем різних типів з метою досягнення максимальних технологічних показників. </w:t>
            </w:r>
          </w:p>
          <w:p w:rsidR="00637B62" w:rsidRDefault="00637B62" w:rsidP="00637B62">
            <w:pPr>
              <w:pStyle w:val="a7"/>
              <w:shd w:val="clear" w:color="auto" w:fill="FFFFFF"/>
              <w:suppressAutoHyphens w:val="0"/>
              <w:spacing w:before="0" w:after="0"/>
              <w:ind w:right="50"/>
              <w:jc w:val="both"/>
              <w:rPr>
                <w:color w:val="000000" w:themeColor="text1"/>
                <w:lang w:val="uk-UA"/>
              </w:rPr>
            </w:pPr>
            <w:r w:rsidRPr="00865F94">
              <w:rPr>
                <w:color w:val="000000" w:themeColor="text1"/>
                <w:lang w:val="uk-UA"/>
              </w:rPr>
              <w:t xml:space="preserve">РНД10. Розуміння основних характеристик фізико-хімічних, </w:t>
            </w:r>
            <w:proofErr w:type="spellStart"/>
            <w:r w:rsidRPr="00865F94">
              <w:rPr>
                <w:color w:val="000000" w:themeColor="text1"/>
                <w:lang w:val="uk-UA"/>
              </w:rPr>
              <w:t>гідро-</w:t>
            </w:r>
            <w:proofErr w:type="spellEnd"/>
            <w:r w:rsidRPr="00865F94">
              <w:rPr>
                <w:color w:val="000000" w:themeColor="text1"/>
                <w:lang w:val="uk-UA"/>
              </w:rPr>
              <w:t xml:space="preserve">, </w:t>
            </w:r>
            <w:proofErr w:type="spellStart"/>
            <w:r w:rsidRPr="00865F94">
              <w:rPr>
                <w:color w:val="000000" w:themeColor="text1"/>
                <w:lang w:val="uk-UA"/>
              </w:rPr>
              <w:t>тепло-</w:t>
            </w:r>
            <w:proofErr w:type="spellEnd"/>
            <w:r w:rsidRPr="00865F94">
              <w:rPr>
                <w:color w:val="000000" w:themeColor="text1"/>
                <w:lang w:val="uk-UA"/>
              </w:rPr>
              <w:t xml:space="preserve"> та </w:t>
            </w:r>
            <w:proofErr w:type="spellStart"/>
            <w:r w:rsidRPr="00865F94">
              <w:rPr>
                <w:color w:val="000000" w:themeColor="text1"/>
                <w:lang w:val="uk-UA"/>
              </w:rPr>
              <w:t>масообмінних</w:t>
            </w:r>
            <w:proofErr w:type="spellEnd"/>
            <w:r w:rsidRPr="00865F94">
              <w:rPr>
                <w:color w:val="000000" w:themeColor="text1"/>
                <w:lang w:val="uk-UA"/>
              </w:rPr>
              <w:t xml:space="preserve"> процесів, що відбуваються при виробництві металів та сплавів.</w:t>
            </w:r>
          </w:p>
          <w:p w:rsidR="008C3707" w:rsidRPr="00637B62" w:rsidRDefault="00637B62" w:rsidP="00637B62">
            <w:pPr>
              <w:pStyle w:val="a7"/>
              <w:shd w:val="clear" w:color="auto" w:fill="FFFFFF"/>
              <w:suppressAutoHyphens w:val="0"/>
              <w:spacing w:before="0" w:after="0" w:line="235" w:lineRule="auto"/>
              <w:ind w:right="50"/>
              <w:jc w:val="both"/>
              <w:rPr>
                <w:rStyle w:val="ac"/>
                <w:b w:val="0"/>
                <w:bCs/>
                <w:lang w:val="uk-UA"/>
              </w:rPr>
            </w:pPr>
            <w:r w:rsidRPr="0035533A">
              <w:rPr>
                <w:color w:val="000000" w:themeColor="text1"/>
                <w:lang w:val="uk-UA"/>
              </w:rPr>
              <w:lastRenderedPageBreak/>
              <w:t>РНД11.</w:t>
            </w:r>
            <w:r w:rsidRPr="00624E1B">
              <w:rPr>
                <w:color w:val="000000"/>
                <w:shd w:val="clear" w:color="auto" w:fill="FFFFFF"/>
                <w:lang w:val="uk-UA"/>
              </w:rPr>
              <w:t xml:space="preserve"> Уміти проаналізувати фізико-хімічні особливості протікання процесів при інжекції матеріалів в розплав, обґрунтувати необхідні параметри виробництва для досягнення заданих характеристик отриманого продукту та раціоналізувати техніко-економічні показники процесу</w:t>
            </w:r>
          </w:p>
        </w:tc>
      </w:tr>
      <w:tr w:rsidR="008C3707" w:rsidRPr="00637B62" w:rsidTr="00FA5D45">
        <w:tc>
          <w:tcPr>
            <w:tcW w:w="9855" w:type="dxa"/>
            <w:gridSpan w:val="7"/>
          </w:tcPr>
          <w:p w:rsidR="008C3707" w:rsidRPr="00637B62" w:rsidRDefault="008C3707" w:rsidP="00F455F8">
            <w:pPr>
              <w:rPr>
                <w:highlight w:val="yellow"/>
              </w:rPr>
            </w:pPr>
          </w:p>
        </w:tc>
      </w:tr>
      <w:tr w:rsidR="008C3707" w:rsidRPr="00637B62" w:rsidTr="00FA5D45">
        <w:trPr>
          <w:trHeight w:val="246"/>
        </w:trPr>
        <w:tc>
          <w:tcPr>
            <w:tcW w:w="361" w:type="dxa"/>
          </w:tcPr>
          <w:p w:rsidR="008C3707" w:rsidRPr="00637B62" w:rsidRDefault="008C3707" w:rsidP="004D3551">
            <w:pPr>
              <w:rPr>
                <w:rStyle w:val="285pt"/>
                <w:rFonts w:eastAsia="Arial Unicode MS"/>
                <w:b/>
                <w:sz w:val="28"/>
                <w:szCs w:val="28"/>
              </w:rPr>
            </w:pPr>
            <w:r w:rsidRPr="00637B62">
              <w:rPr>
                <w:b/>
                <w:bCs/>
                <w:szCs w:val="28"/>
                <w:lang w:eastAsia="en-US"/>
              </w:rPr>
              <w:t>G</w:t>
            </w:r>
          </w:p>
        </w:tc>
        <w:tc>
          <w:tcPr>
            <w:tcW w:w="9494" w:type="dxa"/>
            <w:gridSpan w:val="6"/>
          </w:tcPr>
          <w:p w:rsidR="008C3707" w:rsidRPr="00637B62" w:rsidRDefault="008C3707" w:rsidP="004D3551">
            <w:pPr>
              <w:pStyle w:val="12"/>
              <w:tabs>
                <w:tab w:val="left" w:pos="841"/>
              </w:tabs>
              <w:spacing w:after="0" w:line="240" w:lineRule="auto"/>
              <w:ind w:left="0"/>
              <w:jc w:val="both"/>
              <w:rPr>
                <w:rFonts w:ascii="Times New Roman" w:hAnsi="Times New Roman"/>
                <w:b/>
                <w:bCs/>
                <w:sz w:val="28"/>
                <w:szCs w:val="28"/>
                <w:lang w:val="uk-UA"/>
              </w:rPr>
            </w:pPr>
            <w:r w:rsidRPr="00637B62">
              <w:rPr>
                <w:rFonts w:ascii="Times New Roman" w:hAnsi="Times New Roman"/>
                <w:b/>
                <w:bCs/>
                <w:sz w:val="28"/>
                <w:szCs w:val="28"/>
                <w:lang w:val="uk-UA"/>
              </w:rPr>
              <w:t>Академічна</w:t>
            </w:r>
            <w:r w:rsidR="00FA5D45" w:rsidRPr="00637B62">
              <w:rPr>
                <w:rFonts w:ascii="Times New Roman" w:hAnsi="Times New Roman"/>
                <w:b/>
                <w:bCs/>
                <w:sz w:val="28"/>
                <w:szCs w:val="28"/>
                <w:lang w:val="uk-UA"/>
              </w:rPr>
              <w:t xml:space="preserve"> </w:t>
            </w:r>
            <w:r w:rsidRPr="00637B62">
              <w:rPr>
                <w:rFonts w:ascii="Times New Roman" w:hAnsi="Times New Roman"/>
                <w:b/>
                <w:bCs/>
                <w:sz w:val="28"/>
                <w:szCs w:val="28"/>
                <w:lang w:val="uk-UA"/>
              </w:rPr>
              <w:t>мобільність</w:t>
            </w:r>
          </w:p>
        </w:tc>
      </w:tr>
      <w:tr w:rsidR="008C3707" w:rsidRPr="00637B62" w:rsidTr="00FA2F57">
        <w:tc>
          <w:tcPr>
            <w:tcW w:w="361" w:type="dxa"/>
          </w:tcPr>
          <w:p w:rsidR="008C3707" w:rsidRPr="00637B62" w:rsidRDefault="008C3707" w:rsidP="00FA2F57">
            <w:pPr>
              <w:jc w:val="both"/>
              <w:rPr>
                <w:rStyle w:val="285pt"/>
                <w:rFonts w:ascii="Times New Roman" w:eastAsia="Arial Unicode MS" w:hAnsi="Times New Roman"/>
                <w:sz w:val="28"/>
                <w:szCs w:val="28"/>
              </w:rPr>
            </w:pPr>
            <w:r w:rsidRPr="00637B62">
              <w:rPr>
                <w:rStyle w:val="285pt"/>
                <w:rFonts w:ascii="Times New Roman" w:eastAsia="Arial Unicode MS" w:hAnsi="Times New Roman"/>
                <w:sz w:val="28"/>
                <w:szCs w:val="28"/>
              </w:rPr>
              <w:t>1</w:t>
            </w:r>
          </w:p>
        </w:tc>
        <w:tc>
          <w:tcPr>
            <w:tcW w:w="1732" w:type="dxa"/>
            <w:gridSpan w:val="3"/>
          </w:tcPr>
          <w:p w:rsidR="008C3707" w:rsidRPr="00637B62" w:rsidRDefault="008C3707" w:rsidP="00FA2F57">
            <w:pPr>
              <w:autoSpaceDE w:val="0"/>
              <w:autoSpaceDN w:val="0"/>
              <w:adjustRightInd w:val="0"/>
              <w:jc w:val="both"/>
              <w:rPr>
                <w:rStyle w:val="285pt1"/>
                <w:rFonts w:ascii="Times New Roman" w:eastAsia="Arial Unicode MS" w:hAnsi="Times New Roman"/>
                <w:iCs/>
                <w:sz w:val="28"/>
                <w:szCs w:val="28"/>
              </w:rPr>
            </w:pPr>
            <w:r w:rsidRPr="00637B62">
              <w:rPr>
                <w:i/>
                <w:iCs/>
                <w:szCs w:val="28"/>
                <w:lang w:eastAsia="en-US"/>
              </w:rPr>
              <w:t>Національна кредитна мобільність</w:t>
            </w:r>
          </w:p>
        </w:tc>
        <w:tc>
          <w:tcPr>
            <w:tcW w:w="7762" w:type="dxa"/>
            <w:gridSpan w:val="3"/>
          </w:tcPr>
          <w:p w:rsidR="008C3707" w:rsidRPr="00637B62" w:rsidRDefault="008C3707" w:rsidP="00F455F8">
            <w:pPr>
              <w:autoSpaceDE w:val="0"/>
              <w:autoSpaceDN w:val="0"/>
              <w:adjustRightInd w:val="0"/>
              <w:jc w:val="both"/>
              <w:rPr>
                <w:sz w:val="24"/>
                <w:szCs w:val="24"/>
                <w:lang w:eastAsia="en-US"/>
              </w:rPr>
            </w:pPr>
            <w:r w:rsidRPr="00637B62">
              <w:rPr>
                <w:sz w:val="24"/>
                <w:szCs w:val="24"/>
                <w:lang w:eastAsia="en-US"/>
              </w:rPr>
              <w:t>Право на національну кредитну (внутрішню академічну) мобільність може бути реалізоване на підставі договорів про співробітництво між вітчизняними вищими навчальними закладами або їх основними структурними підрозділами, а також може бути реалізоване вітчизняним учасником освітнього процесу з власної ініціативи, підтриманої адміністрацією вітчизняного вищого навчального закладу (наукової установи), в якому він постійно навчається або працює, на основі індивідуальних запрошень та інших механізмів.</w:t>
            </w:r>
          </w:p>
        </w:tc>
      </w:tr>
      <w:tr w:rsidR="008C3707" w:rsidRPr="00637B62" w:rsidTr="00FA2F57">
        <w:tc>
          <w:tcPr>
            <w:tcW w:w="361" w:type="dxa"/>
          </w:tcPr>
          <w:p w:rsidR="008C3707" w:rsidRPr="00637B62" w:rsidRDefault="008C3707" w:rsidP="00FA2F57">
            <w:pPr>
              <w:jc w:val="both"/>
              <w:rPr>
                <w:rStyle w:val="285pt"/>
                <w:rFonts w:ascii="Times New Roman" w:eastAsia="Arial Unicode MS" w:hAnsi="Times New Roman"/>
                <w:sz w:val="28"/>
                <w:szCs w:val="28"/>
              </w:rPr>
            </w:pPr>
            <w:r w:rsidRPr="00637B62">
              <w:rPr>
                <w:rStyle w:val="285pt"/>
                <w:rFonts w:ascii="Times New Roman" w:eastAsia="Arial Unicode MS" w:hAnsi="Times New Roman"/>
                <w:sz w:val="28"/>
                <w:szCs w:val="28"/>
              </w:rPr>
              <w:t>2</w:t>
            </w:r>
          </w:p>
        </w:tc>
        <w:tc>
          <w:tcPr>
            <w:tcW w:w="1732" w:type="dxa"/>
            <w:gridSpan w:val="3"/>
          </w:tcPr>
          <w:p w:rsidR="008C3707" w:rsidRPr="00637B62" w:rsidRDefault="008C3707" w:rsidP="00FA2F57">
            <w:pPr>
              <w:autoSpaceDE w:val="0"/>
              <w:autoSpaceDN w:val="0"/>
              <w:adjustRightInd w:val="0"/>
              <w:jc w:val="both"/>
              <w:rPr>
                <w:rStyle w:val="285pt1"/>
                <w:rFonts w:ascii="Times New Roman" w:eastAsia="Arial Unicode MS" w:hAnsi="Times New Roman"/>
                <w:iCs/>
                <w:sz w:val="28"/>
                <w:szCs w:val="28"/>
              </w:rPr>
            </w:pPr>
            <w:r w:rsidRPr="00637B62">
              <w:rPr>
                <w:bCs/>
                <w:i/>
                <w:szCs w:val="28"/>
                <w:lang w:eastAsia="en-US"/>
              </w:rPr>
              <w:t>Міжнародна кредитна мобільність</w:t>
            </w:r>
          </w:p>
        </w:tc>
        <w:tc>
          <w:tcPr>
            <w:tcW w:w="7762" w:type="dxa"/>
            <w:gridSpan w:val="3"/>
          </w:tcPr>
          <w:p w:rsidR="008C3707" w:rsidRPr="00637B62" w:rsidRDefault="008C3707" w:rsidP="00F455F8">
            <w:pPr>
              <w:autoSpaceDE w:val="0"/>
              <w:autoSpaceDN w:val="0"/>
              <w:adjustRightInd w:val="0"/>
              <w:jc w:val="both"/>
              <w:rPr>
                <w:sz w:val="24"/>
                <w:szCs w:val="24"/>
                <w:lang w:eastAsia="en-US"/>
              </w:rPr>
            </w:pPr>
            <w:r w:rsidRPr="00637B62">
              <w:rPr>
                <w:sz w:val="24"/>
                <w:szCs w:val="24"/>
                <w:lang w:eastAsia="en-US"/>
              </w:rPr>
              <w:t>На основі двосторонніх договорів між НМетАУ та вищими навчальними закладами зарубіжних країн-партнерів за програмою паралельного навчання.</w:t>
            </w:r>
          </w:p>
          <w:p w:rsidR="008C3707" w:rsidRPr="00637B62" w:rsidRDefault="008C3707" w:rsidP="00F455F8">
            <w:pPr>
              <w:autoSpaceDE w:val="0"/>
              <w:autoSpaceDN w:val="0"/>
              <w:adjustRightInd w:val="0"/>
              <w:jc w:val="both"/>
              <w:rPr>
                <w:sz w:val="24"/>
                <w:szCs w:val="24"/>
                <w:lang w:eastAsia="en-US"/>
              </w:rPr>
            </w:pPr>
            <w:r w:rsidRPr="00637B62">
              <w:rPr>
                <w:sz w:val="24"/>
                <w:szCs w:val="24"/>
                <w:lang w:eastAsia="en-US"/>
              </w:rPr>
              <w:t xml:space="preserve">Індивідуальна академічна мобільність можлива за рахунок участі у програмах проекту </w:t>
            </w:r>
            <w:proofErr w:type="spellStart"/>
            <w:r w:rsidRPr="00637B62">
              <w:rPr>
                <w:sz w:val="24"/>
                <w:szCs w:val="24"/>
                <w:lang w:eastAsia="en-US"/>
              </w:rPr>
              <w:t>Еrasmus+</w:t>
            </w:r>
            <w:proofErr w:type="spellEnd"/>
            <w:r w:rsidRPr="00637B62">
              <w:rPr>
                <w:sz w:val="24"/>
                <w:szCs w:val="24"/>
                <w:lang w:eastAsia="en-US"/>
              </w:rPr>
              <w:t xml:space="preserve">  і </w:t>
            </w:r>
            <w:proofErr w:type="spellStart"/>
            <w:r w:rsidRPr="00637B62">
              <w:rPr>
                <w:sz w:val="24"/>
                <w:szCs w:val="24"/>
                <w:lang w:eastAsia="en-US"/>
              </w:rPr>
              <w:t>Tempus</w:t>
            </w:r>
            <w:proofErr w:type="spellEnd"/>
            <w:r w:rsidRPr="00637B62">
              <w:rPr>
                <w:sz w:val="24"/>
                <w:szCs w:val="24"/>
                <w:lang w:eastAsia="en-US"/>
              </w:rPr>
              <w:t>.</w:t>
            </w:r>
          </w:p>
        </w:tc>
      </w:tr>
      <w:tr w:rsidR="008C3707" w:rsidRPr="00637B62" w:rsidTr="00FA2F57">
        <w:tc>
          <w:tcPr>
            <w:tcW w:w="361" w:type="dxa"/>
          </w:tcPr>
          <w:p w:rsidR="008C3707" w:rsidRPr="00637B62" w:rsidRDefault="008C3707" w:rsidP="00FA2F57">
            <w:pPr>
              <w:autoSpaceDE w:val="0"/>
              <w:autoSpaceDN w:val="0"/>
              <w:adjustRightInd w:val="0"/>
              <w:jc w:val="both"/>
              <w:rPr>
                <w:bCs/>
                <w:szCs w:val="28"/>
                <w:highlight w:val="yellow"/>
                <w:lang w:eastAsia="en-US"/>
              </w:rPr>
            </w:pPr>
            <w:r w:rsidRPr="00637B62">
              <w:rPr>
                <w:bCs/>
                <w:szCs w:val="28"/>
                <w:lang w:eastAsia="en-US"/>
              </w:rPr>
              <w:t>3</w:t>
            </w:r>
          </w:p>
        </w:tc>
        <w:tc>
          <w:tcPr>
            <w:tcW w:w="1732" w:type="dxa"/>
            <w:gridSpan w:val="3"/>
          </w:tcPr>
          <w:p w:rsidR="008C3707" w:rsidRPr="00637B62" w:rsidRDefault="008C3707" w:rsidP="00FA2F57">
            <w:pPr>
              <w:autoSpaceDE w:val="0"/>
              <w:autoSpaceDN w:val="0"/>
              <w:adjustRightInd w:val="0"/>
              <w:jc w:val="both"/>
              <w:rPr>
                <w:bCs/>
                <w:iCs/>
                <w:szCs w:val="28"/>
                <w:lang w:eastAsia="en-US"/>
              </w:rPr>
            </w:pPr>
            <w:r w:rsidRPr="00637B62">
              <w:rPr>
                <w:bCs/>
                <w:i/>
                <w:szCs w:val="28"/>
                <w:lang w:eastAsia="en-US"/>
              </w:rPr>
              <w:t>Навчання іноземних здобувачів вищої освіти</w:t>
            </w:r>
          </w:p>
        </w:tc>
        <w:tc>
          <w:tcPr>
            <w:tcW w:w="7762" w:type="dxa"/>
            <w:gridSpan w:val="3"/>
          </w:tcPr>
          <w:p w:rsidR="008C3707" w:rsidRPr="00637B62" w:rsidRDefault="008C3707" w:rsidP="00FD2BFF">
            <w:pPr>
              <w:autoSpaceDE w:val="0"/>
              <w:autoSpaceDN w:val="0"/>
              <w:adjustRightInd w:val="0"/>
              <w:jc w:val="both"/>
              <w:rPr>
                <w:sz w:val="24"/>
                <w:szCs w:val="24"/>
                <w:lang w:eastAsia="en-US"/>
              </w:rPr>
            </w:pPr>
            <w:r w:rsidRPr="00637B62">
              <w:rPr>
                <w:sz w:val="24"/>
                <w:szCs w:val="24"/>
                <w:lang w:eastAsia="en-US"/>
              </w:rPr>
              <w:t>Навчання іноземних студентів проводиться на загальних умовах та засвоєнні дисциплін, передбачених навчальним планом. Методика викладання українською (частково англійською) мовою.</w:t>
            </w:r>
          </w:p>
        </w:tc>
      </w:tr>
      <w:tr w:rsidR="008C3707" w:rsidRPr="00637B62" w:rsidTr="00FA5D45">
        <w:tc>
          <w:tcPr>
            <w:tcW w:w="9855" w:type="dxa"/>
            <w:gridSpan w:val="7"/>
          </w:tcPr>
          <w:p w:rsidR="008C3707" w:rsidRPr="00637B62" w:rsidRDefault="008C3707" w:rsidP="00F455F8">
            <w:pPr>
              <w:autoSpaceDE w:val="0"/>
              <w:autoSpaceDN w:val="0"/>
              <w:adjustRightInd w:val="0"/>
              <w:jc w:val="both"/>
              <w:rPr>
                <w:sz w:val="24"/>
                <w:szCs w:val="24"/>
                <w:highlight w:val="yellow"/>
                <w:lang w:eastAsia="en-US"/>
              </w:rPr>
            </w:pPr>
          </w:p>
        </w:tc>
      </w:tr>
      <w:tr w:rsidR="008C3707" w:rsidRPr="00637B62" w:rsidTr="00FA5D45">
        <w:tc>
          <w:tcPr>
            <w:tcW w:w="361" w:type="dxa"/>
          </w:tcPr>
          <w:p w:rsidR="008C3707" w:rsidRPr="00637B62" w:rsidRDefault="008C3707" w:rsidP="004D3551">
            <w:pPr>
              <w:rPr>
                <w:rStyle w:val="285pt"/>
                <w:rFonts w:ascii="Times New Roman" w:hAnsi="Times New Roman"/>
                <w:b/>
                <w:bCs/>
                <w:color w:val="auto"/>
                <w:sz w:val="28"/>
                <w:szCs w:val="28"/>
                <w:shd w:val="clear" w:color="auto" w:fill="auto"/>
                <w:lang w:eastAsia="en-US"/>
              </w:rPr>
            </w:pPr>
            <w:r w:rsidRPr="00637B62">
              <w:rPr>
                <w:b/>
                <w:bCs/>
                <w:szCs w:val="28"/>
                <w:lang w:eastAsia="en-US"/>
              </w:rPr>
              <w:t>H</w:t>
            </w:r>
          </w:p>
        </w:tc>
        <w:tc>
          <w:tcPr>
            <w:tcW w:w="9494" w:type="dxa"/>
            <w:gridSpan w:val="6"/>
          </w:tcPr>
          <w:p w:rsidR="008C3707" w:rsidRPr="00637B62" w:rsidRDefault="008C3707" w:rsidP="004D3551">
            <w:pPr>
              <w:rPr>
                <w:rStyle w:val="285pt"/>
                <w:rFonts w:eastAsia="Arial Unicode MS"/>
                <w:b/>
                <w:sz w:val="28"/>
                <w:szCs w:val="28"/>
              </w:rPr>
            </w:pPr>
            <w:r w:rsidRPr="00637B62">
              <w:rPr>
                <w:b/>
                <w:bCs/>
                <w:szCs w:val="28"/>
                <w:lang w:eastAsia="en-US"/>
              </w:rPr>
              <w:t>Основні компоненти освітньо-професійної програми</w:t>
            </w:r>
          </w:p>
        </w:tc>
      </w:tr>
      <w:tr w:rsidR="008C3707" w:rsidRPr="00637B62" w:rsidTr="00FA5D45">
        <w:tc>
          <w:tcPr>
            <w:tcW w:w="361" w:type="dxa"/>
          </w:tcPr>
          <w:p w:rsidR="008C3707" w:rsidRPr="00637B62" w:rsidRDefault="008C3707" w:rsidP="004D3551">
            <w:pPr>
              <w:rPr>
                <w:rStyle w:val="285pt"/>
                <w:rFonts w:eastAsia="Arial Unicode MS"/>
                <w:sz w:val="24"/>
                <w:szCs w:val="24"/>
              </w:rPr>
            </w:pPr>
            <w:r w:rsidRPr="00637B62">
              <w:rPr>
                <w:rStyle w:val="285pt"/>
                <w:rFonts w:eastAsia="Arial Unicode MS"/>
                <w:sz w:val="24"/>
                <w:szCs w:val="24"/>
              </w:rPr>
              <w:t>1</w:t>
            </w:r>
          </w:p>
        </w:tc>
        <w:tc>
          <w:tcPr>
            <w:tcW w:w="1571" w:type="dxa"/>
          </w:tcPr>
          <w:p w:rsidR="008C3707" w:rsidRPr="00637B62" w:rsidRDefault="008C3707" w:rsidP="004D3551">
            <w:pPr>
              <w:rPr>
                <w:bCs/>
                <w:i/>
                <w:szCs w:val="28"/>
                <w:lang w:eastAsia="en-US"/>
              </w:rPr>
            </w:pPr>
            <w:r w:rsidRPr="00637B62">
              <w:rPr>
                <w:bCs/>
                <w:i/>
                <w:szCs w:val="28"/>
                <w:lang w:eastAsia="en-US"/>
              </w:rPr>
              <w:t>Перелік компонент ОП</w:t>
            </w:r>
          </w:p>
        </w:tc>
        <w:tc>
          <w:tcPr>
            <w:tcW w:w="7923" w:type="dxa"/>
            <w:gridSpan w:val="5"/>
          </w:tcPr>
          <w:tbl>
            <w:tblPr>
              <w:tblW w:w="6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6"/>
              <w:gridCol w:w="2689"/>
              <w:gridCol w:w="1223"/>
              <w:gridCol w:w="1781"/>
            </w:tblGrid>
            <w:tr w:rsidR="008C3707" w:rsidRPr="00637B62" w:rsidTr="00FA5D45">
              <w:trPr>
                <w:jc w:val="center"/>
              </w:trPr>
              <w:tc>
                <w:tcPr>
                  <w:tcW w:w="896" w:type="dxa"/>
                  <w:tcBorders>
                    <w:top w:val="single" w:sz="4" w:space="0" w:color="auto"/>
                    <w:left w:val="single" w:sz="4" w:space="0" w:color="auto"/>
                    <w:bottom w:val="single" w:sz="4" w:space="0" w:color="auto"/>
                    <w:right w:val="single" w:sz="4" w:space="0" w:color="auto"/>
                  </w:tcBorders>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Код н/д</w:t>
                  </w:r>
                </w:p>
              </w:tc>
              <w:tc>
                <w:tcPr>
                  <w:tcW w:w="2689" w:type="dxa"/>
                  <w:tcBorders>
                    <w:top w:val="single" w:sz="4" w:space="0" w:color="auto"/>
                    <w:left w:val="single" w:sz="4" w:space="0" w:color="auto"/>
                    <w:bottom w:val="single" w:sz="4" w:space="0" w:color="auto"/>
                    <w:right w:val="single" w:sz="4" w:space="0" w:color="auto"/>
                  </w:tcBorders>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Компоненти освітньої програми (навчальні дисципліни, курсові проекти (роботи), практики, кваліфікаційна робота)</w:t>
                  </w:r>
                </w:p>
              </w:tc>
              <w:tc>
                <w:tcPr>
                  <w:tcW w:w="1223" w:type="dxa"/>
                  <w:tcBorders>
                    <w:top w:val="single" w:sz="4" w:space="0" w:color="auto"/>
                    <w:left w:val="single" w:sz="4" w:space="0" w:color="auto"/>
                    <w:bottom w:val="single" w:sz="4" w:space="0" w:color="auto"/>
                    <w:right w:val="single" w:sz="4" w:space="0" w:color="auto"/>
                  </w:tcBorders>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Кількість кредитів</w:t>
                  </w:r>
                </w:p>
              </w:tc>
              <w:tc>
                <w:tcPr>
                  <w:tcW w:w="1781" w:type="dxa"/>
                  <w:tcBorders>
                    <w:top w:val="single" w:sz="4" w:space="0" w:color="auto"/>
                    <w:left w:val="single" w:sz="4" w:space="0" w:color="auto"/>
                    <w:bottom w:val="single" w:sz="4" w:space="0" w:color="auto"/>
                    <w:right w:val="single" w:sz="4" w:space="0" w:color="auto"/>
                  </w:tcBorders>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Форма підсумкового контролю</w:t>
                  </w:r>
                </w:p>
              </w:tc>
            </w:tr>
            <w:tr w:rsidR="008C3707" w:rsidRPr="00637B62" w:rsidTr="00FA5D45">
              <w:trPr>
                <w:jc w:val="center"/>
              </w:trPr>
              <w:tc>
                <w:tcPr>
                  <w:tcW w:w="896" w:type="dxa"/>
                  <w:tcBorders>
                    <w:top w:val="single" w:sz="4" w:space="0" w:color="auto"/>
                    <w:left w:val="single" w:sz="4" w:space="0" w:color="auto"/>
                    <w:bottom w:val="single" w:sz="4" w:space="0" w:color="auto"/>
                    <w:right w:val="single" w:sz="4" w:space="0" w:color="auto"/>
                  </w:tcBorders>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1</w:t>
                  </w:r>
                </w:p>
              </w:tc>
              <w:tc>
                <w:tcPr>
                  <w:tcW w:w="2689" w:type="dxa"/>
                  <w:tcBorders>
                    <w:top w:val="single" w:sz="4" w:space="0" w:color="auto"/>
                    <w:left w:val="single" w:sz="4" w:space="0" w:color="auto"/>
                    <w:bottom w:val="single" w:sz="4" w:space="0" w:color="auto"/>
                    <w:right w:val="single" w:sz="4" w:space="0" w:color="auto"/>
                  </w:tcBorders>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2</w:t>
                  </w:r>
                </w:p>
              </w:tc>
              <w:tc>
                <w:tcPr>
                  <w:tcW w:w="1223" w:type="dxa"/>
                  <w:tcBorders>
                    <w:top w:val="single" w:sz="4" w:space="0" w:color="auto"/>
                    <w:left w:val="single" w:sz="4" w:space="0" w:color="auto"/>
                    <w:bottom w:val="single" w:sz="4" w:space="0" w:color="auto"/>
                    <w:right w:val="single" w:sz="4" w:space="0" w:color="auto"/>
                  </w:tcBorders>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3</w:t>
                  </w:r>
                </w:p>
              </w:tc>
              <w:tc>
                <w:tcPr>
                  <w:tcW w:w="1781" w:type="dxa"/>
                  <w:tcBorders>
                    <w:top w:val="single" w:sz="4" w:space="0" w:color="auto"/>
                    <w:left w:val="single" w:sz="4" w:space="0" w:color="auto"/>
                    <w:bottom w:val="single" w:sz="4" w:space="0" w:color="auto"/>
                    <w:right w:val="single" w:sz="4" w:space="0" w:color="auto"/>
                  </w:tcBorders>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4</w:t>
                  </w:r>
                </w:p>
              </w:tc>
            </w:tr>
            <w:tr w:rsidR="008C3707" w:rsidRPr="00637B62" w:rsidTr="00FA5D45">
              <w:trPr>
                <w:jc w:val="center"/>
              </w:trPr>
              <w:tc>
                <w:tcPr>
                  <w:tcW w:w="896"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ОК 1.</w:t>
                  </w:r>
                </w:p>
              </w:tc>
              <w:tc>
                <w:tcPr>
                  <w:tcW w:w="2689"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1. Цикл обов’язкових дисциплін загальної підготовки</w:t>
                  </w:r>
                </w:p>
              </w:tc>
              <w:tc>
                <w:tcPr>
                  <w:tcW w:w="1223"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9</w:t>
                  </w:r>
                </w:p>
              </w:tc>
              <w:tc>
                <w:tcPr>
                  <w:tcW w:w="1781"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екзамен</w:t>
                  </w:r>
                </w:p>
              </w:tc>
            </w:tr>
            <w:tr w:rsidR="008C3707" w:rsidRPr="00637B62" w:rsidTr="00FA5D45">
              <w:trPr>
                <w:jc w:val="center"/>
              </w:trPr>
              <w:tc>
                <w:tcPr>
                  <w:tcW w:w="896"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ОК 2.</w:t>
                  </w:r>
                </w:p>
              </w:tc>
              <w:tc>
                <w:tcPr>
                  <w:tcW w:w="2689"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Дисципліни вільного вибору студента загальної підготовки *</w:t>
                  </w:r>
                </w:p>
              </w:tc>
              <w:tc>
                <w:tcPr>
                  <w:tcW w:w="1223"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не менш 8</w:t>
                  </w:r>
                </w:p>
              </w:tc>
              <w:tc>
                <w:tcPr>
                  <w:tcW w:w="1781"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екзамен</w:t>
                  </w:r>
                </w:p>
              </w:tc>
            </w:tr>
            <w:tr w:rsidR="008C3707" w:rsidRPr="00637B62" w:rsidTr="00FA5D45">
              <w:trPr>
                <w:jc w:val="center"/>
              </w:trPr>
              <w:tc>
                <w:tcPr>
                  <w:tcW w:w="896"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ОК 3.</w:t>
                  </w:r>
                </w:p>
              </w:tc>
              <w:tc>
                <w:tcPr>
                  <w:tcW w:w="2689"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Цикл обов’язкових дисциплін професійної підготовки **</w:t>
                  </w:r>
                </w:p>
              </w:tc>
              <w:tc>
                <w:tcPr>
                  <w:tcW w:w="1223"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27</w:t>
                  </w:r>
                </w:p>
              </w:tc>
              <w:tc>
                <w:tcPr>
                  <w:tcW w:w="1781"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екзамен</w:t>
                  </w:r>
                </w:p>
              </w:tc>
            </w:tr>
            <w:tr w:rsidR="008C3707" w:rsidRPr="00637B62" w:rsidTr="00FA5D45">
              <w:trPr>
                <w:jc w:val="center"/>
              </w:trPr>
              <w:tc>
                <w:tcPr>
                  <w:tcW w:w="896"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ОК 4.</w:t>
                  </w:r>
                </w:p>
              </w:tc>
              <w:tc>
                <w:tcPr>
                  <w:tcW w:w="2689"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Цикл дисциплін  вибіркової професійної підготовки *</w:t>
                  </w:r>
                </w:p>
              </w:tc>
              <w:tc>
                <w:tcPr>
                  <w:tcW w:w="1223"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не менш 16</w:t>
                  </w:r>
                </w:p>
              </w:tc>
              <w:tc>
                <w:tcPr>
                  <w:tcW w:w="1781"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екзамен</w:t>
                  </w:r>
                </w:p>
              </w:tc>
            </w:tr>
            <w:tr w:rsidR="008C3707" w:rsidRPr="00637B62" w:rsidTr="00FA5D45">
              <w:trPr>
                <w:jc w:val="center"/>
              </w:trPr>
              <w:tc>
                <w:tcPr>
                  <w:tcW w:w="896"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ОК 5.</w:t>
                  </w:r>
                </w:p>
              </w:tc>
              <w:tc>
                <w:tcPr>
                  <w:tcW w:w="2689"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Переддипломна практика</w:t>
                  </w:r>
                </w:p>
              </w:tc>
              <w:tc>
                <w:tcPr>
                  <w:tcW w:w="1223"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6</w:t>
                  </w:r>
                </w:p>
              </w:tc>
              <w:tc>
                <w:tcPr>
                  <w:tcW w:w="1781"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залік</w:t>
                  </w:r>
                </w:p>
              </w:tc>
            </w:tr>
            <w:tr w:rsidR="008C3707" w:rsidRPr="00637B62" w:rsidTr="00FA5D45">
              <w:trPr>
                <w:jc w:val="center"/>
              </w:trPr>
              <w:tc>
                <w:tcPr>
                  <w:tcW w:w="896"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ОК 6.</w:t>
                  </w:r>
                </w:p>
              </w:tc>
              <w:tc>
                <w:tcPr>
                  <w:tcW w:w="2689"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Випускна кваліфікаційна робота</w:t>
                  </w:r>
                </w:p>
              </w:tc>
              <w:tc>
                <w:tcPr>
                  <w:tcW w:w="1223"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24</w:t>
                  </w:r>
                </w:p>
              </w:tc>
              <w:tc>
                <w:tcPr>
                  <w:tcW w:w="1781" w:type="dxa"/>
                  <w:tcBorders>
                    <w:top w:val="single" w:sz="4" w:space="0" w:color="auto"/>
                    <w:left w:val="single" w:sz="4" w:space="0" w:color="auto"/>
                    <w:bottom w:val="single" w:sz="4" w:space="0" w:color="auto"/>
                    <w:right w:val="single" w:sz="4" w:space="0" w:color="auto"/>
                  </w:tcBorders>
                  <w:vAlign w:val="center"/>
                </w:tcPr>
                <w:p w:rsidR="008C3707" w:rsidRPr="00637B62" w:rsidRDefault="008C3707" w:rsidP="00561D02">
                  <w:pPr>
                    <w:autoSpaceDE w:val="0"/>
                    <w:autoSpaceDN w:val="0"/>
                    <w:adjustRightInd w:val="0"/>
                    <w:jc w:val="center"/>
                    <w:rPr>
                      <w:sz w:val="24"/>
                      <w:szCs w:val="24"/>
                      <w:lang w:eastAsia="en-US"/>
                    </w:rPr>
                  </w:pPr>
                  <w:r w:rsidRPr="00637B62">
                    <w:rPr>
                      <w:sz w:val="24"/>
                      <w:szCs w:val="24"/>
                      <w:lang w:eastAsia="en-US"/>
                    </w:rPr>
                    <w:t>Захист в екзаменаційній комісії</w:t>
                  </w:r>
                </w:p>
              </w:tc>
            </w:tr>
            <w:tr w:rsidR="008C3707" w:rsidRPr="00637B62" w:rsidTr="00FA5D45">
              <w:trPr>
                <w:jc w:val="center"/>
              </w:trPr>
              <w:tc>
                <w:tcPr>
                  <w:tcW w:w="3585" w:type="dxa"/>
                  <w:gridSpan w:val="2"/>
                  <w:tcBorders>
                    <w:top w:val="single" w:sz="4" w:space="0" w:color="auto"/>
                    <w:left w:val="single" w:sz="4" w:space="0" w:color="auto"/>
                    <w:bottom w:val="single" w:sz="4" w:space="0" w:color="auto"/>
                    <w:right w:val="single" w:sz="4" w:space="0" w:color="auto"/>
                  </w:tcBorders>
                </w:tcPr>
                <w:p w:rsidR="008C3707" w:rsidRPr="00637B62" w:rsidRDefault="008C3707" w:rsidP="00561D02">
                  <w:pPr>
                    <w:autoSpaceDE w:val="0"/>
                    <w:autoSpaceDN w:val="0"/>
                    <w:adjustRightInd w:val="0"/>
                    <w:jc w:val="both"/>
                    <w:rPr>
                      <w:b/>
                      <w:sz w:val="24"/>
                      <w:szCs w:val="24"/>
                      <w:lang w:eastAsia="en-US"/>
                    </w:rPr>
                  </w:pPr>
                  <w:r w:rsidRPr="00637B62">
                    <w:rPr>
                      <w:b/>
                      <w:sz w:val="24"/>
                      <w:szCs w:val="24"/>
                      <w:lang w:eastAsia="en-US"/>
                    </w:rPr>
                    <w:t>ЗАГАЛЬНИЙ ОБСЯГ ОСВІТНЬОЇ ПРОГРАМИ</w:t>
                  </w:r>
                </w:p>
              </w:tc>
              <w:tc>
                <w:tcPr>
                  <w:tcW w:w="3004" w:type="dxa"/>
                  <w:gridSpan w:val="2"/>
                  <w:tcBorders>
                    <w:top w:val="single" w:sz="4" w:space="0" w:color="auto"/>
                    <w:left w:val="single" w:sz="4" w:space="0" w:color="auto"/>
                    <w:bottom w:val="single" w:sz="4" w:space="0" w:color="auto"/>
                    <w:right w:val="single" w:sz="4" w:space="0" w:color="auto"/>
                  </w:tcBorders>
                </w:tcPr>
                <w:p w:rsidR="008C3707" w:rsidRPr="00637B62" w:rsidRDefault="008C3707" w:rsidP="00561D02">
                  <w:pPr>
                    <w:autoSpaceDE w:val="0"/>
                    <w:autoSpaceDN w:val="0"/>
                    <w:adjustRightInd w:val="0"/>
                    <w:rPr>
                      <w:b/>
                      <w:sz w:val="24"/>
                      <w:szCs w:val="24"/>
                      <w:lang w:eastAsia="en-US"/>
                    </w:rPr>
                  </w:pPr>
                  <w:r w:rsidRPr="00637B62">
                    <w:rPr>
                      <w:b/>
                      <w:sz w:val="24"/>
                      <w:szCs w:val="24"/>
                      <w:lang w:eastAsia="en-US"/>
                    </w:rPr>
                    <w:t xml:space="preserve">    90</w:t>
                  </w:r>
                </w:p>
              </w:tc>
            </w:tr>
          </w:tbl>
          <w:p w:rsidR="008C3707" w:rsidRPr="00637B62" w:rsidRDefault="008C3707" w:rsidP="004D3551">
            <w:pPr>
              <w:ind w:firstLine="708"/>
              <w:jc w:val="both"/>
              <w:rPr>
                <w:color w:val="000000"/>
                <w:sz w:val="24"/>
                <w:szCs w:val="24"/>
              </w:rPr>
            </w:pPr>
            <w:r w:rsidRPr="00637B62">
              <w:rPr>
                <w:sz w:val="24"/>
                <w:szCs w:val="24"/>
              </w:rPr>
              <w:lastRenderedPageBreak/>
              <w:t xml:space="preserve">* – Згідно із законом України «Про вищу освіту» </w:t>
            </w:r>
            <w:r w:rsidRPr="00637B62">
              <w:rPr>
                <w:color w:val="000000"/>
                <w:sz w:val="24"/>
                <w:szCs w:val="24"/>
              </w:rPr>
              <w:t>особи, які навчаються у закладах вищої освіти, мають право на</w:t>
            </w:r>
            <w:r w:rsidRPr="00637B62">
              <w:rPr>
                <w:sz w:val="24"/>
                <w:szCs w:val="24"/>
              </w:rPr>
              <w:t xml:space="preserve"> “</w:t>
            </w:r>
            <w:r w:rsidRPr="00637B62">
              <w:rPr>
                <w:color w:val="000000"/>
                <w:sz w:val="24"/>
                <w:szCs w:val="24"/>
              </w:rPr>
              <w:t>вибір навчальних дисциплін у межах, передбачених відповідною освітньою програмою та навчальним планом, в обсязі, що становить не менш як 25 відсотків загальної кількості кредитів ЄКТС, передбачених для даного рівня 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керівником відповідного факультету чи підрозділу”.</w:t>
            </w:r>
          </w:p>
          <w:p w:rsidR="008C3707" w:rsidRPr="00637B62" w:rsidRDefault="008C3707" w:rsidP="004D3551">
            <w:pPr>
              <w:ind w:firstLine="708"/>
              <w:jc w:val="both"/>
              <w:rPr>
                <w:rStyle w:val="285pt"/>
                <w:rFonts w:eastAsia="Arial Unicode MS"/>
                <w:sz w:val="24"/>
                <w:szCs w:val="24"/>
              </w:rPr>
            </w:pPr>
            <w:r w:rsidRPr="00637B62">
              <w:rPr>
                <w:sz w:val="24"/>
                <w:szCs w:val="24"/>
              </w:rPr>
              <w:t>** –</w:t>
            </w:r>
            <w:r w:rsidR="00FA5D45" w:rsidRPr="00637B62">
              <w:rPr>
                <w:sz w:val="24"/>
                <w:szCs w:val="24"/>
              </w:rPr>
              <w:t xml:space="preserve"> </w:t>
            </w:r>
            <w:r w:rsidRPr="00637B62">
              <w:rPr>
                <w:sz w:val="24"/>
                <w:szCs w:val="24"/>
                <w:lang w:eastAsia="en-US"/>
              </w:rPr>
              <w:t xml:space="preserve">Цикл обов’язкових дисциплін професійної підготовки включає обов’язкові нормативні дисципліни (6 </w:t>
            </w:r>
            <w:proofErr w:type="spellStart"/>
            <w:r w:rsidRPr="00637B62">
              <w:rPr>
                <w:sz w:val="24"/>
                <w:szCs w:val="24"/>
                <w:lang w:eastAsia="en-US"/>
              </w:rPr>
              <w:t>кр</w:t>
            </w:r>
            <w:proofErr w:type="spellEnd"/>
            <w:r w:rsidRPr="00637B62">
              <w:rPr>
                <w:sz w:val="24"/>
                <w:szCs w:val="24"/>
                <w:lang w:eastAsia="en-US"/>
              </w:rPr>
              <w:t xml:space="preserve">.) та нормативні дисципліни відповідної профілізації (21 </w:t>
            </w:r>
            <w:proofErr w:type="spellStart"/>
            <w:r w:rsidRPr="00637B62">
              <w:rPr>
                <w:sz w:val="24"/>
                <w:szCs w:val="24"/>
                <w:lang w:eastAsia="en-US"/>
              </w:rPr>
              <w:t>кр</w:t>
            </w:r>
            <w:proofErr w:type="spellEnd"/>
            <w:r w:rsidRPr="00637B62">
              <w:rPr>
                <w:sz w:val="24"/>
                <w:szCs w:val="24"/>
                <w:lang w:eastAsia="en-US"/>
              </w:rPr>
              <w:t>.).</w:t>
            </w:r>
          </w:p>
        </w:tc>
      </w:tr>
      <w:tr w:rsidR="008C3707" w:rsidRPr="00637B62" w:rsidTr="00FA5D45">
        <w:tc>
          <w:tcPr>
            <w:tcW w:w="361" w:type="dxa"/>
          </w:tcPr>
          <w:p w:rsidR="008C3707" w:rsidRPr="00637B62" w:rsidRDefault="008C3707" w:rsidP="004D3551">
            <w:pPr>
              <w:rPr>
                <w:bCs/>
                <w:szCs w:val="28"/>
                <w:lang w:eastAsia="en-US"/>
              </w:rPr>
            </w:pPr>
            <w:r w:rsidRPr="00637B62">
              <w:rPr>
                <w:bCs/>
                <w:szCs w:val="28"/>
                <w:lang w:eastAsia="en-US"/>
              </w:rPr>
              <w:lastRenderedPageBreak/>
              <w:t>2</w:t>
            </w:r>
          </w:p>
        </w:tc>
        <w:tc>
          <w:tcPr>
            <w:tcW w:w="1571" w:type="dxa"/>
          </w:tcPr>
          <w:p w:rsidR="008C3707" w:rsidRPr="00637B62" w:rsidRDefault="008C3707" w:rsidP="004D3551">
            <w:pPr>
              <w:rPr>
                <w:bCs/>
                <w:i/>
                <w:szCs w:val="28"/>
                <w:lang w:eastAsia="en-US"/>
              </w:rPr>
            </w:pPr>
            <w:r w:rsidRPr="00637B62">
              <w:rPr>
                <w:bCs/>
                <w:i/>
                <w:szCs w:val="28"/>
                <w:lang w:eastAsia="en-US"/>
              </w:rPr>
              <w:t>Структурно-логічна схема ОП</w:t>
            </w:r>
          </w:p>
        </w:tc>
        <w:tc>
          <w:tcPr>
            <w:tcW w:w="7923" w:type="dxa"/>
            <w:gridSpan w:val="5"/>
          </w:tcPr>
          <w:p w:rsidR="008C3707" w:rsidRPr="00637B62" w:rsidRDefault="003667E9" w:rsidP="00E93C54">
            <w:pPr>
              <w:autoSpaceDE w:val="0"/>
              <w:autoSpaceDN w:val="0"/>
              <w:adjustRightInd w:val="0"/>
              <w:jc w:val="center"/>
              <w:rPr>
                <w:sz w:val="24"/>
                <w:szCs w:val="24"/>
                <w:highlight w:val="yellow"/>
                <w:lang w:eastAsia="en-US"/>
              </w:rPr>
            </w:pPr>
            <w:r w:rsidRPr="00637B62">
              <w:rPr>
                <w:noProof/>
                <w:lang w:eastAsia="uk-UA"/>
              </w:rPr>
              <w:drawing>
                <wp:inline distT="0" distB="0" distL="0" distR="0" wp14:anchorId="467E0136" wp14:editId="6B0143D0">
                  <wp:extent cx="2705100" cy="22183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2218342"/>
                          </a:xfrm>
                          <a:prstGeom prst="rect">
                            <a:avLst/>
                          </a:prstGeom>
                          <a:noFill/>
                          <a:ln>
                            <a:noFill/>
                          </a:ln>
                        </pic:spPr>
                      </pic:pic>
                    </a:graphicData>
                  </a:graphic>
                </wp:inline>
              </w:drawing>
            </w:r>
          </w:p>
        </w:tc>
      </w:tr>
      <w:tr w:rsidR="008C3707" w:rsidRPr="00637B62" w:rsidTr="00FA5D45">
        <w:tc>
          <w:tcPr>
            <w:tcW w:w="9855" w:type="dxa"/>
            <w:gridSpan w:val="7"/>
          </w:tcPr>
          <w:p w:rsidR="008C3707" w:rsidRPr="00637B62" w:rsidRDefault="008C3707" w:rsidP="004D3551">
            <w:pPr>
              <w:autoSpaceDE w:val="0"/>
              <w:autoSpaceDN w:val="0"/>
              <w:adjustRightInd w:val="0"/>
              <w:jc w:val="center"/>
              <w:rPr>
                <w:sz w:val="24"/>
                <w:szCs w:val="24"/>
                <w:highlight w:val="yellow"/>
                <w:lang w:eastAsia="en-US"/>
              </w:rPr>
            </w:pPr>
          </w:p>
        </w:tc>
      </w:tr>
      <w:tr w:rsidR="008C3707" w:rsidRPr="00637B62" w:rsidTr="00FA5D45">
        <w:tc>
          <w:tcPr>
            <w:tcW w:w="361" w:type="dxa"/>
          </w:tcPr>
          <w:p w:rsidR="008C3707" w:rsidRPr="00637B62" w:rsidRDefault="008C3707" w:rsidP="002E56C3">
            <w:pPr>
              <w:rPr>
                <w:b/>
                <w:bCs/>
                <w:szCs w:val="28"/>
                <w:lang w:eastAsia="en-US"/>
              </w:rPr>
            </w:pPr>
            <w:r w:rsidRPr="00637B62">
              <w:rPr>
                <w:b/>
                <w:bCs/>
                <w:szCs w:val="28"/>
                <w:lang w:eastAsia="en-US"/>
              </w:rPr>
              <w:t>І</w:t>
            </w:r>
          </w:p>
        </w:tc>
        <w:tc>
          <w:tcPr>
            <w:tcW w:w="9494" w:type="dxa"/>
            <w:gridSpan w:val="6"/>
          </w:tcPr>
          <w:p w:rsidR="008C3707" w:rsidRPr="00637B62" w:rsidRDefault="008C3707" w:rsidP="002E56C3">
            <w:pPr>
              <w:autoSpaceDE w:val="0"/>
              <w:autoSpaceDN w:val="0"/>
              <w:adjustRightInd w:val="0"/>
              <w:rPr>
                <w:szCs w:val="28"/>
                <w:lang w:eastAsia="en-US"/>
              </w:rPr>
            </w:pPr>
            <w:r w:rsidRPr="00637B62">
              <w:rPr>
                <w:b/>
                <w:bCs/>
                <w:szCs w:val="28"/>
                <w:lang w:eastAsia="en-US"/>
              </w:rPr>
              <w:t>Атестація випускників</w:t>
            </w:r>
          </w:p>
        </w:tc>
      </w:tr>
      <w:tr w:rsidR="008C3707" w:rsidRPr="00637B62" w:rsidTr="00FA5D45">
        <w:tc>
          <w:tcPr>
            <w:tcW w:w="361" w:type="dxa"/>
          </w:tcPr>
          <w:p w:rsidR="008C3707" w:rsidRPr="00637B62" w:rsidRDefault="008C3707" w:rsidP="002E56C3">
            <w:pPr>
              <w:rPr>
                <w:szCs w:val="28"/>
              </w:rPr>
            </w:pPr>
            <w:r w:rsidRPr="00637B62">
              <w:rPr>
                <w:szCs w:val="28"/>
              </w:rPr>
              <w:t>1</w:t>
            </w:r>
          </w:p>
        </w:tc>
        <w:tc>
          <w:tcPr>
            <w:tcW w:w="1571" w:type="dxa"/>
          </w:tcPr>
          <w:p w:rsidR="008C3707" w:rsidRPr="00637B62" w:rsidRDefault="008C3707" w:rsidP="002E56C3">
            <w:pPr>
              <w:rPr>
                <w:szCs w:val="28"/>
              </w:rPr>
            </w:pPr>
            <w:r w:rsidRPr="00637B62">
              <w:rPr>
                <w:bCs/>
                <w:i/>
                <w:szCs w:val="28"/>
                <w:lang w:eastAsia="en-US"/>
              </w:rPr>
              <w:t>Форма атестації</w:t>
            </w:r>
          </w:p>
        </w:tc>
        <w:tc>
          <w:tcPr>
            <w:tcW w:w="7923" w:type="dxa"/>
            <w:gridSpan w:val="5"/>
          </w:tcPr>
          <w:p w:rsidR="008C3707" w:rsidRPr="00637B62" w:rsidRDefault="008C3707" w:rsidP="002E56C3">
            <w:pPr>
              <w:autoSpaceDE w:val="0"/>
              <w:autoSpaceDN w:val="0"/>
              <w:adjustRightInd w:val="0"/>
              <w:jc w:val="both"/>
              <w:rPr>
                <w:sz w:val="24"/>
                <w:szCs w:val="24"/>
              </w:rPr>
            </w:pPr>
            <w:r w:rsidRPr="00637B62">
              <w:rPr>
                <w:sz w:val="24"/>
                <w:szCs w:val="24"/>
              </w:rPr>
              <w:t xml:space="preserve">Атестація випускників освітньої програми спеціальності 136 – «Металургія» ОПП </w:t>
            </w:r>
            <w:r w:rsidRPr="00637B62">
              <w:rPr>
                <w:rFonts w:eastAsia="Arial Unicode MS"/>
                <w:sz w:val="24"/>
                <w:szCs w:val="24"/>
                <w:shd w:val="clear" w:color="auto" w:fill="FFFFFF"/>
                <w:lang w:eastAsia="uk-UA"/>
              </w:rPr>
              <w:t>«</w:t>
            </w:r>
            <w:r w:rsidRPr="00637B62">
              <w:rPr>
                <w:rStyle w:val="285pt"/>
                <w:rFonts w:ascii="Times New Roman" w:eastAsia="Arial Unicode MS" w:hAnsi="Times New Roman"/>
                <w:sz w:val="24"/>
                <w:szCs w:val="24"/>
              </w:rPr>
              <w:t>Металургійні процеси одержання та обробки металів та сплавів»</w:t>
            </w:r>
            <w:r w:rsidR="00FA5D45" w:rsidRPr="00637B62">
              <w:rPr>
                <w:rStyle w:val="285pt"/>
                <w:rFonts w:ascii="Times New Roman" w:eastAsia="Arial Unicode MS" w:hAnsi="Times New Roman"/>
                <w:sz w:val="24"/>
                <w:szCs w:val="24"/>
              </w:rPr>
              <w:t xml:space="preserve"> </w:t>
            </w:r>
            <w:r w:rsidRPr="00637B62">
              <w:rPr>
                <w:sz w:val="24"/>
                <w:szCs w:val="24"/>
              </w:rPr>
              <w:t xml:space="preserve">проводиться у формі </w:t>
            </w:r>
            <w:r w:rsidRPr="00637B62">
              <w:rPr>
                <w:rStyle w:val="285pt"/>
                <w:rFonts w:ascii="Times New Roman" w:eastAsia="Arial Unicode MS" w:hAnsi="Times New Roman"/>
                <w:sz w:val="24"/>
                <w:szCs w:val="24"/>
              </w:rPr>
              <w:t>публічного захисту випускної</w:t>
            </w:r>
            <w:r w:rsidRPr="00637B62">
              <w:rPr>
                <w:sz w:val="24"/>
                <w:szCs w:val="24"/>
              </w:rPr>
              <w:t xml:space="preserve"> кваліфікаційної магістерської роботи</w:t>
            </w:r>
          </w:p>
          <w:p w:rsidR="008C3707" w:rsidRPr="00637B62" w:rsidRDefault="008C3707" w:rsidP="002E56C3">
            <w:pPr>
              <w:autoSpaceDE w:val="0"/>
              <w:autoSpaceDN w:val="0"/>
              <w:adjustRightInd w:val="0"/>
              <w:jc w:val="both"/>
              <w:rPr>
                <w:sz w:val="24"/>
                <w:szCs w:val="24"/>
              </w:rPr>
            </w:pPr>
            <w:r w:rsidRPr="00637B62">
              <w:rPr>
                <w:sz w:val="24"/>
                <w:szCs w:val="24"/>
              </w:rPr>
              <w:t>(</w:t>
            </w:r>
            <w:hyperlink r:id="rId12" w:history="1">
              <w:r w:rsidRPr="00637B62">
                <w:rPr>
                  <w:rStyle w:val="a4"/>
                  <w:sz w:val="24"/>
                  <w:szCs w:val="24"/>
                </w:rPr>
                <w:t>https://nmetau.edu.ua/file/organizatsiya_vikonannya_vipusknih_kvalifikatsiynih_robit_u_nmetau._2016.pdf</w:t>
              </w:r>
            </w:hyperlink>
            <w:r w:rsidRPr="00637B62">
              <w:rPr>
                <w:sz w:val="24"/>
                <w:szCs w:val="24"/>
              </w:rPr>
              <w:t>)</w:t>
            </w:r>
          </w:p>
        </w:tc>
      </w:tr>
      <w:tr w:rsidR="008C3707" w:rsidRPr="00637B62" w:rsidTr="00FA5D45">
        <w:trPr>
          <w:trHeight w:val="5482"/>
        </w:trPr>
        <w:tc>
          <w:tcPr>
            <w:tcW w:w="361" w:type="dxa"/>
          </w:tcPr>
          <w:p w:rsidR="008C3707" w:rsidRPr="00637B62" w:rsidRDefault="008C3707" w:rsidP="002E56C3">
            <w:pPr>
              <w:rPr>
                <w:szCs w:val="28"/>
              </w:rPr>
            </w:pPr>
            <w:r w:rsidRPr="00637B62">
              <w:rPr>
                <w:szCs w:val="28"/>
              </w:rPr>
              <w:t>2</w:t>
            </w:r>
          </w:p>
        </w:tc>
        <w:tc>
          <w:tcPr>
            <w:tcW w:w="1571" w:type="dxa"/>
          </w:tcPr>
          <w:p w:rsidR="008C3707" w:rsidRPr="00637B62" w:rsidRDefault="008C3707" w:rsidP="002E56C3">
            <w:pPr>
              <w:rPr>
                <w:szCs w:val="28"/>
              </w:rPr>
            </w:pPr>
            <w:r w:rsidRPr="00637B62">
              <w:rPr>
                <w:bCs/>
                <w:i/>
                <w:szCs w:val="28"/>
                <w:lang w:eastAsia="en-US"/>
              </w:rPr>
              <w:t>Вимоги</w:t>
            </w:r>
          </w:p>
        </w:tc>
        <w:tc>
          <w:tcPr>
            <w:tcW w:w="7923" w:type="dxa"/>
            <w:gridSpan w:val="5"/>
          </w:tcPr>
          <w:p w:rsidR="008C3707" w:rsidRPr="00637B62" w:rsidRDefault="008C3707" w:rsidP="002E56C3">
            <w:pPr>
              <w:jc w:val="both"/>
              <w:rPr>
                <w:rFonts w:eastAsia="Arial Unicode MS"/>
                <w:color w:val="000000"/>
                <w:sz w:val="24"/>
                <w:szCs w:val="24"/>
                <w:shd w:val="clear" w:color="auto" w:fill="FFFFFF"/>
                <w:lang w:eastAsia="uk-UA"/>
              </w:rPr>
            </w:pPr>
            <w:r w:rsidRPr="00637B62">
              <w:rPr>
                <w:rFonts w:eastAsia="Arial Unicode MS"/>
                <w:color w:val="000000"/>
                <w:sz w:val="24"/>
                <w:szCs w:val="24"/>
                <w:shd w:val="clear" w:color="auto" w:fill="FFFFFF"/>
                <w:lang w:eastAsia="uk-UA"/>
              </w:rPr>
              <w:t>Випускна кваліфікаційна робота має продемонструвати здатність випускника розв’язувати складні завдання і проблемні задачі металургії на основі досліджень та/або здійснення інновацій за наявності невизначених умов і певних  вимог.</w:t>
            </w:r>
          </w:p>
          <w:p w:rsidR="008C3707" w:rsidRPr="00637B62" w:rsidRDefault="008C3707" w:rsidP="002E56C3">
            <w:pPr>
              <w:jc w:val="both"/>
              <w:rPr>
                <w:rFonts w:eastAsia="Arial Unicode MS"/>
                <w:color w:val="000000"/>
                <w:sz w:val="24"/>
                <w:szCs w:val="24"/>
                <w:shd w:val="clear" w:color="auto" w:fill="FFFFFF"/>
                <w:lang w:eastAsia="uk-UA"/>
              </w:rPr>
            </w:pPr>
            <w:r w:rsidRPr="00637B62">
              <w:rPr>
                <w:rFonts w:eastAsia="Arial Unicode MS"/>
                <w:color w:val="000000"/>
                <w:sz w:val="24"/>
                <w:szCs w:val="24"/>
                <w:shd w:val="clear" w:color="auto" w:fill="FFFFFF"/>
                <w:lang w:eastAsia="uk-UA"/>
              </w:rPr>
              <w:t>Основний текст роботи повинен бути оформлений відповідно до вимог, установлених НМетАУ.</w:t>
            </w:r>
          </w:p>
          <w:p w:rsidR="008C3707" w:rsidRPr="00637B62" w:rsidRDefault="008C3707" w:rsidP="002E56C3">
            <w:pPr>
              <w:jc w:val="both"/>
              <w:rPr>
                <w:rFonts w:eastAsia="Arial Unicode MS"/>
                <w:color w:val="000000"/>
                <w:sz w:val="24"/>
                <w:szCs w:val="24"/>
                <w:shd w:val="clear" w:color="auto" w:fill="FFFFFF"/>
                <w:lang w:eastAsia="uk-UA"/>
              </w:rPr>
            </w:pPr>
            <w:r w:rsidRPr="00637B62">
              <w:rPr>
                <w:sz w:val="24"/>
                <w:szCs w:val="24"/>
              </w:rPr>
              <w:t>(</w:t>
            </w:r>
            <w:hyperlink r:id="rId13" w:history="1">
              <w:r w:rsidRPr="00637B62">
                <w:rPr>
                  <w:rStyle w:val="a4"/>
                  <w:sz w:val="24"/>
                  <w:szCs w:val="24"/>
                </w:rPr>
                <w:t>https://nmetau.edu.ua/file/organizatsiya_vikonannya_vipusknih_kvalifikatsiynih_robit_u_nmetau._2016.pdf</w:t>
              </w:r>
            </w:hyperlink>
            <w:r w:rsidRPr="00637B62">
              <w:rPr>
                <w:sz w:val="24"/>
                <w:szCs w:val="24"/>
              </w:rPr>
              <w:t xml:space="preserve"> )</w:t>
            </w:r>
          </w:p>
          <w:p w:rsidR="008C3707" w:rsidRPr="00637B62" w:rsidRDefault="008C3707" w:rsidP="004931E2">
            <w:pPr>
              <w:jc w:val="both"/>
              <w:rPr>
                <w:rStyle w:val="285pt"/>
                <w:rFonts w:ascii="Times New Roman" w:eastAsia="Arial Unicode MS" w:hAnsi="Times New Roman"/>
                <w:sz w:val="24"/>
                <w:szCs w:val="24"/>
              </w:rPr>
            </w:pPr>
            <w:r w:rsidRPr="00637B62">
              <w:rPr>
                <w:rFonts w:eastAsia="Arial Unicode MS"/>
                <w:color w:val="000000"/>
                <w:sz w:val="24"/>
                <w:szCs w:val="24"/>
                <w:shd w:val="clear" w:color="auto" w:fill="FFFFFF"/>
                <w:lang w:eastAsia="uk-UA"/>
              </w:rPr>
              <w:t xml:space="preserve">Атестація магістра підтверджується видачею документу встановленого зразка про присудження йому ступеня магістра із присвоєнням кваліфікації: Магістр з «Металургії» за освітньо-професійною програмою </w:t>
            </w:r>
            <w:r w:rsidRPr="00637B62">
              <w:rPr>
                <w:sz w:val="24"/>
                <w:szCs w:val="24"/>
              </w:rPr>
              <w:t xml:space="preserve">ОПП </w:t>
            </w:r>
            <w:r w:rsidRPr="00637B62">
              <w:rPr>
                <w:rFonts w:eastAsia="Arial Unicode MS"/>
                <w:sz w:val="24"/>
                <w:szCs w:val="24"/>
                <w:shd w:val="clear" w:color="auto" w:fill="FFFFFF"/>
                <w:lang w:eastAsia="uk-UA"/>
              </w:rPr>
              <w:t>«</w:t>
            </w:r>
            <w:r w:rsidRPr="00637B62">
              <w:rPr>
                <w:rStyle w:val="285pt"/>
                <w:rFonts w:ascii="Times New Roman" w:eastAsia="Arial Unicode MS" w:hAnsi="Times New Roman"/>
                <w:sz w:val="24"/>
                <w:szCs w:val="24"/>
              </w:rPr>
              <w:t>«Металургійні процеси одержання та обробки металів та сплавів». Перелік нормативних дисциплін професійного спрямування, що наводиться у додатку до цього документу,</w:t>
            </w:r>
            <w:r w:rsidRPr="00637B62">
              <w:rPr>
                <w:rFonts w:eastAsia="Arial Unicode MS"/>
                <w:sz w:val="24"/>
                <w:szCs w:val="24"/>
                <w:shd w:val="clear" w:color="auto" w:fill="FFFFFF"/>
                <w:lang w:eastAsia="uk-UA"/>
              </w:rPr>
              <w:t xml:space="preserve"> підтверджує </w:t>
            </w:r>
            <w:r w:rsidRPr="00637B62">
              <w:rPr>
                <w:rFonts w:eastAsia="Arial Unicode MS"/>
                <w:color w:val="000000"/>
                <w:sz w:val="24"/>
                <w:szCs w:val="24"/>
                <w:shd w:val="clear" w:color="auto" w:fill="FFFFFF"/>
                <w:lang w:eastAsia="uk-UA"/>
              </w:rPr>
              <w:t xml:space="preserve">конкретне професійне спрямування магістра </w:t>
            </w:r>
            <w:r w:rsidRPr="00637B62">
              <w:rPr>
                <w:rFonts w:eastAsia="Arial Unicode MS"/>
                <w:sz w:val="24"/>
                <w:szCs w:val="24"/>
              </w:rPr>
              <w:t>(м</w:t>
            </w:r>
            <w:r w:rsidRPr="00637B62">
              <w:rPr>
                <w:rStyle w:val="285pt"/>
                <w:rFonts w:ascii="Times New Roman" w:eastAsia="Arial Unicode MS" w:hAnsi="Times New Roman"/>
                <w:sz w:val="24"/>
                <w:szCs w:val="24"/>
              </w:rPr>
              <w:t>еталургія чавуну, металургія сталі, фізико-хімічні основи металургійних процесів).</w:t>
            </w:r>
          </w:p>
          <w:p w:rsidR="008C3707" w:rsidRPr="00637B62" w:rsidRDefault="008C3707" w:rsidP="002E56C3">
            <w:pPr>
              <w:jc w:val="both"/>
              <w:rPr>
                <w:rFonts w:eastAsia="Arial Unicode MS"/>
                <w:color w:val="000000"/>
                <w:sz w:val="24"/>
                <w:szCs w:val="24"/>
                <w:shd w:val="clear" w:color="auto" w:fill="FFFFFF"/>
                <w:lang w:eastAsia="uk-UA"/>
              </w:rPr>
            </w:pPr>
            <w:r w:rsidRPr="00637B62">
              <w:rPr>
                <w:rFonts w:eastAsia="Arial Unicode MS"/>
                <w:color w:val="000000"/>
                <w:sz w:val="24"/>
                <w:szCs w:val="24"/>
                <w:shd w:val="clear" w:color="auto" w:fill="FFFFFF"/>
                <w:lang w:eastAsia="uk-UA"/>
              </w:rPr>
              <w:t>Для запобігання та виявлення академічного плагіату на стадіях виконання студентами-магістрантами кваліфікаційної роботи передбачено процедуру розроблення провідними викладачами індивідуальних тем і завдань (або варіантів завдань) для виконання кваліфікаційної роботи, їхнє обговорення на засіданнях кафедр.(</w:t>
            </w:r>
            <w:hyperlink r:id="rId14" w:history="1">
              <w:r w:rsidRPr="00637B62">
                <w:rPr>
                  <w:rStyle w:val="a4"/>
                  <w:rFonts w:eastAsia="Arial Unicode MS"/>
                  <w:sz w:val="24"/>
                  <w:szCs w:val="24"/>
                  <w:shd w:val="clear" w:color="auto" w:fill="FFFFFF"/>
                  <w:lang w:eastAsia="uk-UA"/>
                </w:rPr>
                <w:t>https://nmetau.edu.ua/ua/minfo/i12/p1731</w:t>
              </w:r>
            </w:hyperlink>
            <w:r w:rsidR="00FA2F57" w:rsidRPr="00637B62">
              <w:rPr>
                <w:rFonts w:eastAsia="Arial Unicode MS"/>
                <w:color w:val="000000"/>
                <w:sz w:val="24"/>
                <w:szCs w:val="24"/>
                <w:shd w:val="clear" w:color="auto" w:fill="FFFFFF"/>
                <w:lang w:eastAsia="uk-UA"/>
              </w:rPr>
              <w:t xml:space="preserve"> </w:t>
            </w:r>
            <w:r w:rsidR="00FA2F57" w:rsidRPr="00637B62">
              <w:rPr>
                <w:rFonts w:eastAsia="Arial Unicode MS"/>
                <w:color w:val="000000"/>
                <w:sz w:val="24"/>
                <w:szCs w:val="24"/>
                <w:shd w:val="clear" w:color="auto" w:fill="FFFFFF"/>
                <w:lang w:eastAsia="uk-UA"/>
              </w:rPr>
              <w:lastRenderedPageBreak/>
              <w:t>,</w:t>
            </w:r>
            <w:r w:rsidRPr="00637B62">
              <w:rPr>
                <w:rFonts w:eastAsia="Arial Unicode MS"/>
                <w:sz w:val="24"/>
                <w:szCs w:val="24"/>
              </w:rPr>
              <w:t>(</w:t>
            </w:r>
            <w:hyperlink r:id="rId15" w:history="1">
              <w:r w:rsidRPr="00637B62">
                <w:rPr>
                  <w:rStyle w:val="a4"/>
                  <w:rFonts w:eastAsia="Arial Unicode MS"/>
                  <w:sz w:val="24"/>
                  <w:szCs w:val="24"/>
                </w:rPr>
                <w:t>https://nmetau.edu.ua/file/polozhennya_pro_zapobigannya_akademichnomu_plagiatu_v_nmetau.doc</w:t>
              </w:r>
            </w:hyperlink>
            <w:r w:rsidRPr="00637B62">
              <w:rPr>
                <w:rFonts w:eastAsia="Arial Unicode MS"/>
                <w:sz w:val="24"/>
                <w:szCs w:val="24"/>
              </w:rPr>
              <w:t>)</w:t>
            </w:r>
          </w:p>
          <w:p w:rsidR="008C3707" w:rsidRPr="00637B62" w:rsidRDefault="008C3707" w:rsidP="00743572">
            <w:pPr>
              <w:jc w:val="both"/>
              <w:rPr>
                <w:rFonts w:eastAsia="Arial Unicode MS"/>
                <w:color w:val="000000"/>
                <w:sz w:val="24"/>
                <w:szCs w:val="24"/>
                <w:shd w:val="clear" w:color="auto" w:fill="FFFFFF"/>
                <w:lang w:eastAsia="uk-UA"/>
              </w:rPr>
            </w:pPr>
            <w:r w:rsidRPr="00637B62">
              <w:rPr>
                <w:rFonts w:eastAsia="Arial Unicode MS"/>
                <w:color w:val="000000"/>
                <w:sz w:val="24"/>
                <w:szCs w:val="24"/>
                <w:shd w:val="clear" w:color="auto" w:fill="FFFFFF"/>
                <w:lang w:eastAsia="uk-UA"/>
              </w:rPr>
              <w:t>Закінчена випускна кваліфікаційна робота має бути перевірена на плагіат та відомості про неї розміщена на сайті вищого навчального закладу</w:t>
            </w:r>
          </w:p>
          <w:p w:rsidR="008C3707" w:rsidRPr="00637B62" w:rsidRDefault="008C3707" w:rsidP="00FD2BFF">
            <w:pPr>
              <w:jc w:val="both"/>
              <w:rPr>
                <w:rFonts w:eastAsia="Arial Unicode MS"/>
                <w:color w:val="000000"/>
                <w:sz w:val="24"/>
                <w:szCs w:val="24"/>
                <w:highlight w:val="yellow"/>
                <w:shd w:val="clear" w:color="auto" w:fill="FFFFFF"/>
                <w:lang w:eastAsia="uk-UA"/>
              </w:rPr>
            </w:pPr>
            <w:r w:rsidRPr="00637B62">
              <w:rPr>
                <w:rFonts w:eastAsia="Arial Unicode MS"/>
                <w:color w:val="000000"/>
                <w:sz w:val="24"/>
                <w:szCs w:val="24"/>
                <w:shd w:val="clear" w:color="auto" w:fill="FFFFFF"/>
                <w:lang w:eastAsia="uk-UA"/>
              </w:rPr>
              <w:t>(</w:t>
            </w:r>
            <w:hyperlink r:id="rId16" w:history="1">
              <w:r w:rsidRPr="00637B62">
                <w:rPr>
                  <w:rStyle w:val="a4"/>
                  <w:rFonts w:eastAsia="Arial Unicode MS"/>
                  <w:sz w:val="24"/>
                  <w:szCs w:val="24"/>
                  <w:shd w:val="clear" w:color="auto" w:fill="FFFFFF"/>
                  <w:lang w:eastAsia="uk-UA"/>
                </w:rPr>
                <w:t>https://nmetau.edu.ua/ua/minfo/i12/p1731</w:t>
              </w:r>
            </w:hyperlink>
            <w:r w:rsidRPr="00637B62">
              <w:rPr>
                <w:rFonts w:eastAsia="Arial Unicode MS"/>
                <w:color w:val="000000"/>
                <w:sz w:val="24"/>
                <w:szCs w:val="24"/>
                <w:shd w:val="clear" w:color="auto" w:fill="FFFFFF"/>
                <w:lang w:eastAsia="uk-UA"/>
              </w:rPr>
              <w:t xml:space="preserve"> , </w:t>
            </w:r>
            <w:hyperlink r:id="rId17" w:history="1">
              <w:r w:rsidRPr="00637B62">
                <w:rPr>
                  <w:rStyle w:val="a4"/>
                  <w:rFonts w:eastAsia="Arial Unicode MS"/>
                  <w:sz w:val="24"/>
                  <w:szCs w:val="24"/>
                  <w:shd w:val="clear" w:color="auto" w:fill="FFFFFF"/>
                  <w:lang w:eastAsia="uk-UA"/>
                </w:rPr>
                <w:t>https://nmetau.edu.ua/file/instruktsiya_schodo_perevirki_navch._ta_kvalif._robit_na_nayavnist_oznak_plagiatu.doc</w:t>
              </w:r>
            </w:hyperlink>
          </w:p>
        </w:tc>
      </w:tr>
    </w:tbl>
    <w:p w:rsidR="008C3707" w:rsidRPr="00637B62" w:rsidRDefault="008C3707" w:rsidP="00F455F8">
      <w:pPr>
        <w:spacing w:after="200" w:line="276" w:lineRule="auto"/>
        <w:rPr>
          <w:b/>
          <w:bCs/>
          <w:highlight w:val="yellow"/>
          <w:lang w:eastAsia="en-US"/>
        </w:rPr>
      </w:pPr>
    </w:p>
    <w:p w:rsidR="008C3707" w:rsidRPr="00637B62" w:rsidRDefault="008C3707" w:rsidP="00F455F8">
      <w:pPr>
        <w:spacing w:after="200" w:line="276" w:lineRule="auto"/>
        <w:rPr>
          <w:b/>
          <w:bCs/>
          <w:highlight w:val="yellow"/>
        </w:rPr>
        <w:sectPr w:rsidR="008C3707" w:rsidRPr="00637B62">
          <w:pgSz w:w="11906" w:h="16838"/>
          <w:pgMar w:top="850" w:right="850" w:bottom="850" w:left="1417" w:header="708" w:footer="708" w:gutter="0"/>
          <w:cols w:space="708"/>
          <w:docGrid w:linePitch="360"/>
        </w:sectPr>
      </w:pPr>
    </w:p>
    <w:p w:rsidR="008C3707" w:rsidRPr="00637B62" w:rsidRDefault="008C3707" w:rsidP="00F455F8">
      <w:pPr>
        <w:tabs>
          <w:tab w:val="left" w:pos="2268"/>
        </w:tabs>
        <w:ind w:firstLine="709"/>
        <w:contextualSpacing/>
        <w:jc w:val="center"/>
        <w:rPr>
          <w:b/>
          <w:szCs w:val="28"/>
        </w:rPr>
      </w:pPr>
      <w:r w:rsidRPr="00637B62">
        <w:rPr>
          <w:b/>
          <w:szCs w:val="28"/>
        </w:rPr>
        <w:lastRenderedPageBreak/>
        <w:t xml:space="preserve">Матриця зв’язку між компонентами освітньої програми, результатами навчання та </w:t>
      </w:r>
      <w:proofErr w:type="spellStart"/>
      <w:r w:rsidRPr="00637B62">
        <w:rPr>
          <w:b/>
          <w:szCs w:val="28"/>
        </w:rPr>
        <w:t>компетентностями</w:t>
      </w:r>
      <w:proofErr w:type="spellEnd"/>
      <w:r w:rsidRPr="00637B62">
        <w:rPr>
          <w:b/>
          <w:szCs w:val="28"/>
        </w:rPr>
        <w:t xml:space="preserve"> в </w:t>
      </w:r>
      <w:r w:rsidRPr="00637B62">
        <w:rPr>
          <w:b/>
          <w:bCs/>
          <w:szCs w:val="28"/>
        </w:rPr>
        <w:t xml:space="preserve">освітньо-професійній програмі </w:t>
      </w:r>
      <w:r w:rsidRPr="00637B62">
        <w:rPr>
          <w:b/>
          <w:bCs/>
        </w:rPr>
        <w:t>другого (магістерського) рівня вищої освіти з підготовки магістрів у галузі знань 13 «Механічна інженерія», спеціальність 136 «Металургія», «Металургійні процеси одержання та обробки металів та сплавів» для с</w:t>
      </w:r>
      <w:r w:rsidR="00886046" w:rsidRPr="00637B62">
        <w:rPr>
          <w:b/>
          <w:bCs/>
        </w:rPr>
        <w:t xml:space="preserve"> професійного спрямування</w:t>
      </w:r>
      <w:r w:rsidRPr="00637B62">
        <w:rPr>
          <w:b/>
          <w:bCs/>
        </w:rPr>
        <w:t xml:space="preserve"> «</w:t>
      </w:r>
      <w:r w:rsidRPr="00637B62">
        <w:rPr>
          <w:b/>
          <w:szCs w:val="28"/>
        </w:rPr>
        <w:t>Металургія чавуну»</w:t>
      </w:r>
    </w:p>
    <w:tbl>
      <w:tblPr>
        <w:tblW w:w="0" w:type="auto"/>
        <w:tblLook w:val="00A0" w:firstRow="1" w:lastRow="0" w:firstColumn="1" w:lastColumn="0" w:noHBand="0" w:noVBand="0"/>
      </w:tblPr>
      <w:tblGrid>
        <w:gridCol w:w="1613"/>
        <w:gridCol w:w="440"/>
        <w:gridCol w:w="440"/>
        <w:gridCol w:w="440"/>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tblGrid>
      <w:tr w:rsidR="008C3707" w:rsidRPr="00637B62" w:rsidTr="00B75884">
        <w:trPr>
          <w:trHeight w:val="645"/>
        </w:trPr>
        <w:tc>
          <w:tcPr>
            <w:tcW w:w="0" w:type="auto"/>
            <w:vMerge w:val="restart"/>
            <w:tcBorders>
              <w:top w:val="single" w:sz="8" w:space="0" w:color="auto"/>
              <w:left w:val="single" w:sz="8" w:space="0" w:color="auto"/>
              <w:bottom w:val="single" w:sz="8" w:space="0" w:color="000000"/>
              <w:right w:val="single" w:sz="8" w:space="0" w:color="auto"/>
            </w:tcBorders>
            <w:vAlign w:val="center"/>
          </w:tcPr>
          <w:p w:rsidR="008C3707" w:rsidRPr="00637B62" w:rsidRDefault="008C3707" w:rsidP="0056710D">
            <w:pPr>
              <w:jc w:val="center"/>
              <w:rPr>
                <w:rFonts w:ascii="Century Schoolbook" w:hAnsi="Century Schoolbook" w:cs="Calibri"/>
                <w:i/>
                <w:iCs/>
                <w:color w:val="000000"/>
                <w:sz w:val="17"/>
                <w:szCs w:val="17"/>
              </w:rPr>
            </w:pPr>
            <w:r w:rsidRPr="00637B62">
              <w:rPr>
                <w:rFonts w:ascii="Century Schoolbook" w:hAnsi="Century Schoolbook" w:cs="Calibri"/>
                <w:i/>
                <w:iCs/>
                <w:color w:val="000000"/>
                <w:sz w:val="17"/>
                <w:szCs w:val="17"/>
              </w:rPr>
              <w:t>Результати</w:t>
            </w:r>
            <w:r w:rsidR="00FA5D45" w:rsidRPr="00637B62">
              <w:rPr>
                <w:rFonts w:ascii="Century Schoolbook" w:hAnsi="Century Schoolbook" w:cs="Calibri"/>
                <w:i/>
                <w:iCs/>
                <w:color w:val="000000"/>
                <w:sz w:val="17"/>
                <w:szCs w:val="17"/>
              </w:rPr>
              <w:t xml:space="preserve"> </w:t>
            </w:r>
            <w:r w:rsidRPr="00637B62">
              <w:rPr>
                <w:rFonts w:ascii="Century Schoolbook" w:hAnsi="Century Schoolbook" w:cs="Calibri"/>
                <w:i/>
                <w:iCs/>
                <w:color w:val="000000"/>
                <w:sz w:val="17"/>
                <w:szCs w:val="17"/>
              </w:rPr>
              <w:t>навчання</w:t>
            </w:r>
            <w:r w:rsidR="00FA5D45" w:rsidRPr="00637B62">
              <w:rPr>
                <w:rFonts w:ascii="Century Schoolbook" w:hAnsi="Century Schoolbook" w:cs="Calibri"/>
                <w:i/>
                <w:iCs/>
                <w:color w:val="000000"/>
                <w:sz w:val="17"/>
                <w:szCs w:val="17"/>
              </w:rPr>
              <w:t xml:space="preserve"> </w:t>
            </w:r>
            <w:r w:rsidRPr="00637B62">
              <w:rPr>
                <w:rFonts w:ascii="Century Schoolbook" w:hAnsi="Century Schoolbook" w:cs="Calibri"/>
                <w:color w:val="000000"/>
                <w:sz w:val="17"/>
                <w:szCs w:val="17"/>
              </w:rPr>
              <w:t>за</w:t>
            </w:r>
            <w:r w:rsidR="00FA5D45" w:rsidRPr="00637B62">
              <w:rPr>
                <w:rFonts w:ascii="Century Schoolbook" w:hAnsi="Century Schoolbook" w:cs="Calibri"/>
                <w:color w:val="000000"/>
                <w:sz w:val="17"/>
                <w:szCs w:val="17"/>
              </w:rPr>
              <w:t xml:space="preserve"> </w:t>
            </w:r>
            <w:r w:rsidRPr="00637B62">
              <w:rPr>
                <w:rFonts w:ascii="Century Schoolbook" w:hAnsi="Century Schoolbook" w:cs="Calibri"/>
                <w:color w:val="000000"/>
                <w:sz w:val="17"/>
                <w:szCs w:val="17"/>
              </w:rPr>
              <w:t>навчальними</w:t>
            </w:r>
            <w:r w:rsidR="00FA5D45" w:rsidRPr="00637B62">
              <w:rPr>
                <w:rFonts w:ascii="Century Schoolbook" w:hAnsi="Century Schoolbook" w:cs="Calibri"/>
                <w:color w:val="000000"/>
                <w:sz w:val="17"/>
                <w:szCs w:val="17"/>
              </w:rPr>
              <w:t xml:space="preserve"> </w:t>
            </w:r>
            <w:r w:rsidRPr="00637B62">
              <w:rPr>
                <w:rFonts w:ascii="Century Schoolbook" w:hAnsi="Century Schoolbook" w:cs="Calibri"/>
                <w:color w:val="000000"/>
                <w:sz w:val="17"/>
                <w:szCs w:val="17"/>
              </w:rPr>
              <w:t>дисциплінами</w:t>
            </w:r>
          </w:p>
        </w:tc>
        <w:tc>
          <w:tcPr>
            <w:tcW w:w="0" w:type="auto"/>
            <w:gridSpan w:val="30"/>
            <w:tcBorders>
              <w:top w:val="single" w:sz="8" w:space="0" w:color="auto"/>
              <w:left w:val="nil"/>
              <w:bottom w:val="single" w:sz="8" w:space="0" w:color="auto"/>
              <w:right w:val="single" w:sz="8" w:space="0" w:color="000000"/>
            </w:tcBorders>
            <w:vAlign w:val="center"/>
          </w:tcPr>
          <w:p w:rsidR="008C3707" w:rsidRPr="00637B62" w:rsidRDefault="008C3707" w:rsidP="0056710D">
            <w:pPr>
              <w:jc w:val="center"/>
              <w:rPr>
                <w:rFonts w:ascii="Century Schoolbook" w:hAnsi="Century Schoolbook" w:cs="Calibri"/>
                <w:i/>
                <w:iCs/>
                <w:color w:val="000000"/>
                <w:sz w:val="17"/>
                <w:szCs w:val="17"/>
              </w:rPr>
            </w:pPr>
            <w:r w:rsidRPr="00637B62">
              <w:rPr>
                <w:rFonts w:ascii="Century Schoolbook" w:hAnsi="Century Schoolbook" w:cs="Calibri"/>
                <w:i/>
                <w:iCs/>
                <w:color w:val="000000"/>
                <w:sz w:val="17"/>
                <w:szCs w:val="17"/>
              </w:rPr>
              <w:t>Компетентності</w:t>
            </w:r>
          </w:p>
        </w:tc>
      </w:tr>
      <w:tr w:rsidR="008C3707" w:rsidRPr="00637B62" w:rsidTr="00B75884">
        <w:trPr>
          <w:trHeight w:val="270"/>
        </w:trPr>
        <w:tc>
          <w:tcPr>
            <w:tcW w:w="0" w:type="auto"/>
            <w:vMerge/>
            <w:tcBorders>
              <w:top w:val="single" w:sz="8" w:space="0" w:color="auto"/>
              <w:left w:val="single" w:sz="8" w:space="0" w:color="auto"/>
              <w:bottom w:val="single" w:sz="8" w:space="0" w:color="000000"/>
              <w:right w:val="single" w:sz="8" w:space="0" w:color="auto"/>
            </w:tcBorders>
            <w:vAlign w:val="center"/>
          </w:tcPr>
          <w:p w:rsidR="008C3707" w:rsidRPr="00637B62" w:rsidRDefault="008C3707" w:rsidP="0056710D">
            <w:pPr>
              <w:rPr>
                <w:rFonts w:ascii="Century Schoolbook" w:hAnsi="Century Schoolbook" w:cs="Calibri"/>
                <w:i/>
                <w:iCs/>
                <w:color w:val="000000"/>
                <w:sz w:val="17"/>
                <w:szCs w:val="17"/>
              </w:rPr>
            </w:pPr>
          </w:p>
        </w:tc>
        <w:tc>
          <w:tcPr>
            <w:tcW w:w="0" w:type="auto"/>
            <w:vMerge w:val="restart"/>
            <w:tcBorders>
              <w:top w:val="single" w:sz="8" w:space="0" w:color="auto"/>
              <w:left w:val="single" w:sz="8" w:space="0" w:color="auto"/>
              <w:bottom w:val="single" w:sz="8" w:space="0" w:color="000000"/>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ІК</w:t>
            </w:r>
          </w:p>
        </w:tc>
        <w:tc>
          <w:tcPr>
            <w:tcW w:w="0" w:type="auto"/>
            <w:gridSpan w:val="8"/>
            <w:tcBorders>
              <w:top w:val="single" w:sz="8" w:space="0" w:color="auto"/>
              <w:left w:val="nil"/>
              <w:bottom w:val="single" w:sz="8" w:space="0" w:color="auto"/>
              <w:right w:val="nil"/>
            </w:tcBorders>
            <w:vAlign w:val="center"/>
          </w:tcPr>
          <w:p w:rsidR="008C3707" w:rsidRPr="00637B62" w:rsidRDefault="008C3707" w:rsidP="0056710D">
            <w:pPr>
              <w:jc w:val="center"/>
              <w:rPr>
                <w:i/>
                <w:iCs/>
                <w:sz w:val="20"/>
              </w:rPr>
            </w:pPr>
            <w:r w:rsidRPr="00637B62">
              <w:rPr>
                <w:i/>
                <w:iCs/>
                <w:sz w:val="20"/>
              </w:rPr>
              <w:t>Загальні</w:t>
            </w:r>
          </w:p>
        </w:tc>
        <w:tc>
          <w:tcPr>
            <w:tcW w:w="0" w:type="auto"/>
            <w:gridSpan w:val="15"/>
            <w:tcBorders>
              <w:top w:val="single" w:sz="8" w:space="0" w:color="auto"/>
              <w:left w:val="single" w:sz="8" w:space="0" w:color="auto"/>
              <w:bottom w:val="single" w:sz="8" w:space="0" w:color="auto"/>
              <w:right w:val="nil"/>
            </w:tcBorders>
            <w:vAlign w:val="center"/>
          </w:tcPr>
          <w:p w:rsidR="008C3707" w:rsidRPr="00637B62" w:rsidRDefault="008C3707" w:rsidP="0056710D">
            <w:pPr>
              <w:jc w:val="center"/>
              <w:rPr>
                <w:rFonts w:ascii="Century Schoolbook" w:hAnsi="Century Schoolbook" w:cs="Calibri"/>
                <w:i/>
                <w:iCs/>
                <w:color w:val="000000"/>
                <w:sz w:val="20"/>
              </w:rPr>
            </w:pPr>
            <w:r w:rsidRPr="00637B62">
              <w:rPr>
                <w:rFonts w:ascii="Century Schoolbook" w:hAnsi="Century Schoolbook" w:cs="Calibri"/>
                <w:i/>
                <w:iCs/>
                <w:color w:val="000000"/>
                <w:sz w:val="20"/>
              </w:rPr>
              <w:t>Фахові</w:t>
            </w:r>
            <w:r w:rsidR="00FA5D45" w:rsidRPr="00637B62">
              <w:rPr>
                <w:rFonts w:ascii="Century Schoolbook" w:hAnsi="Century Schoolbook" w:cs="Calibri"/>
                <w:i/>
                <w:iCs/>
                <w:color w:val="000000"/>
                <w:sz w:val="20"/>
              </w:rPr>
              <w:t xml:space="preserve"> </w:t>
            </w:r>
            <w:r w:rsidRPr="00637B62">
              <w:rPr>
                <w:rFonts w:ascii="Century Schoolbook" w:hAnsi="Century Schoolbook" w:cs="Calibri"/>
                <w:i/>
                <w:iCs/>
                <w:color w:val="000000"/>
                <w:sz w:val="20"/>
              </w:rPr>
              <w:t>нормативні</w:t>
            </w:r>
          </w:p>
        </w:tc>
        <w:tc>
          <w:tcPr>
            <w:tcW w:w="0" w:type="auto"/>
            <w:gridSpan w:val="6"/>
            <w:tcBorders>
              <w:top w:val="single" w:sz="8" w:space="0" w:color="auto"/>
              <w:left w:val="single" w:sz="8" w:space="0" w:color="auto"/>
              <w:bottom w:val="single" w:sz="8" w:space="0" w:color="auto"/>
              <w:right w:val="single" w:sz="8" w:space="0" w:color="000000"/>
            </w:tcBorders>
            <w:vAlign w:val="center"/>
          </w:tcPr>
          <w:p w:rsidR="008C3707" w:rsidRPr="00637B62" w:rsidRDefault="008C3707" w:rsidP="0056710D">
            <w:pPr>
              <w:jc w:val="center"/>
              <w:rPr>
                <w:i/>
                <w:iCs/>
                <w:sz w:val="20"/>
              </w:rPr>
            </w:pPr>
            <w:r w:rsidRPr="00637B62">
              <w:rPr>
                <w:i/>
                <w:iCs/>
                <w:sz w:val="20"/>
              </w:rPr>
              <w:t>Фахові</w:t>
            </w:r>
            <w:r w:rsidR="00FA5D45" w:rsidRPr="00637B62">
              <w:rPr>
                <w:i/>
                <w:iCs/>
                <w:sz w:val="20"/>
              </w:rPr>
              <w:t xml:space="preserve"> </w:t>
            </w:r>
            <w:r w:rsidRPr="00637B62">
              <w:rPr>
                <w:i/>
                <w:iCs/>
                <w:sz w:val="20"/>
              </w:rPr>
              <w:t>додаткові</w:t>
            </w:r>
          </w:p>
        </w:tc>
      </w:tr>
      <w:tr w:rsidR="008C3707" w:rsidRPr="00637B62" w:rsidTr="00B75884">
        <w:trPr>
          <w:trHeight w:val="1065"/>
        </w:trPr>
        <w:tc>
          <w:tcPr>
            <w:tcW w:w="0" w:type="auto"/>
            <w:vMerge/>
            <w:tcBorders>
              <w:top w:val="single" w:sz="8" w:space="0" w:color="auto"/>
              <w:left w:val="single" w:sz="8" w:space="0" w:color="auto"/>
              <w:bottom w:val="single" w:sz="8" w:space="0" w:color="000000"/>
              <w:right w:val="single" w:sz="8" w:space="0" w:color="auto"/>
            </w:tcBorders>
            <w:vAlign w:val="center"/>
          </w:tcPr>
          <w:p w:rsidR="008C3707" w:rsidRPr="00637B62" w:rsidRDefault="008C3707" w:rsidP="0056710D">
            <w:pPr>
              <w:rPr>
                <w:rFonts w:ascii="Century Schoolbook" w:hAnsi="Century Schoolbook" w:cs="Calibri"/>
                <w:i/>
                <w:iCs/>
                <w:color w:val="000000"/>
                <w:sz w:val="17"/>
                <w:szCs w:val="17"/>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8C3707" w:rsidRPr="00637B62" w:rsidRDefault="008C3707" w:rsidP="0056710D">
            <w:pPr>
              <w:rPr>
                <w:sz w:val="18"/>
                <w:szCs w:val="18"/>
              </w:rPr>
            </w:pP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ЗК 1</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ЗК 2</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ЗК 3</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ЗК 4</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ЗК 5</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ЗК 6</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ЗК 7</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ЗК 8</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1</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2</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3</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4</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5</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6</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7</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8</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9</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10</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11</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12</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13</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14</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ФКН 15</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ФКД1</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ФКД2</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ФКД3</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ФКД4</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ФКД5</w:t>
            </w:r>
          </w:p>
        </w:tc>
        <w:tc>
          <w:tcPr>
            <w:tcW w:w="0" w:type="auto"/>
            <w:tcBorders>
              <w:top w:val="nil"/>
              <w:left w:val="nil"/>
              <w:bottom w:val="single" w:sz="8" w:space="0" w:color="auto"/>
              <w:right w:val="single" w:sz="8" w:space="0" w:color="auto"/>
            </w:tcBorders>
            <w:textDirection w:val="btLr"/>
            <w:vAlign w:val="center"/>
          </w:tcPr>
          <w:p w:rsidR="008C3707" w:rsidRPr="00637B62" w:rsidRDefault="008C3707" w:rsidP="0056710D">
            <w:pPr>
              <w:jc w:val="center"/>
              <w:rPr>
                <w:sz w:val="18"/>
                <w:szCs w:val="18"/>
              </w:rPr>
            </w:pPr>
            <w:r w:rsidRPr="00637B62">
              <w:rPr>
                <w:sz w:val="18"/>
                <w:szCs w:val="18"/>
              </w:rPr>
              <w:t>ФКД6</w:t>
            </w:r>
          </w:p>
        </w:tc>
      </w:tr>
      <w:tr w:rsidR="008C3707" w:rsidRPr="00637B62" w:rsidTr="00B75884">
        <w:trPr>
          <w:trHeight w:val="300"/>
        </w:trPr>
        <w:tc>
          <w:tcPr>
            <w:tcW w:w="0" w:type="auto"/>
            <w:gridSpan w:val="31"/>
            <w:tcBorders>
              <w:top w:val="nil"/>
              <w:left w:val="single" w:sz="8" w:space="0" w:color="auto"/>
              <w:bottom w:val="single" w:sz="8" w:space="0" w:color="000000"/>
              <w:right w:val="single" w:sz="8" w:space="0" w:color="000000"/>
            </w:tcBorders>
            <w:vAlign w:val="center"/>
          </w:tcPr>
          <w:p w:rsidR="008C3707" w:rsidRPr="00637B62" w:rsidRDefault="008C3707" w:rsidP="0056710D">
            <w:pPr>
              <w:jc w:val="center"/>
              <w:rPr>
                <w:b/>
                <w:bCs/>
                <w:sz w:val="22"/>
                <w:szCs w:val="22"/>
              </w:rPr>
            </w:pPr>
            <w:r w:rsidRPr="00637B62">
              <w:rPr>
                <w:b/>
                <w:bCs/>
                <w:sz w:val="22"/>
                <w:szCs w:val="22"/>
              </w:rPr>
              <w:t>ОК 1</w:t>
            </w:r>
          </w:p>
        </w:tc>
      </w:tr>
      <w:tr w:rsidR="008C3707" w:rsidRPr="00637B62" w:rsidTr="009A5EB0">
        <w:trPr>
          <w:trHeight w:val="275"/>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4</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0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11</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0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15</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B75884">
        <w:trPr>
          <w:trHeight w:val="300"/>
        </w:trPr>
        <w:tc>
          <w:tcPr>
            <w:tcW w:w="0" w:type="auto"/>
            <w:gridSpan w:val="31"/>
            <w:tcBorders>
              <w:top w:val="nil"/>
              <w:left w:val="single" w:sz="8" w:space="0" w:color="auto"/>
              <w:bottom w:val="single" w:sz="8" w:space="0" w:color="000000"/>
              <w:right w:val="single" w:sz="8" w:space="0" w:color="000000"/>
            </w:tcBorders>
            <w:vAlign w:val="center"/>
          </w:tcPr>
          <w:p w:rsidR="008C3707" w:rsidRPr="00637B62" w:rsidRDefault="008C3707" w:rsidP="0056710D">
            <w:pPr>
              <w:jc w:val="center"/>
              <w:rPr>
                <w:b/>
                <w:bCs/>
                <w:sz w:val="22"/>
                <w:szCs w:val="22"/>
              </w:rPr>
            </w:pPr>
            <w:r w:rsidRPr="00637B62">
              <w:rPr>
                <w:b/>
                <w:bCs/>
                <w:sz w:val="22"/>
                <w:szCs w:val="22"/>
              </w:rPr>
              <w:t>ОК 2</w:t>
            </w:r>
          </w:p>
        </w:tc>
      </w:tr>
      <w:tr w:rsidR="008C3707" w:rsidRPr="00637B62" w:rsidTr="00B75884">
        <w:trPr>
          <w:trHeight w:val="597"/>
        </w:trPr>
        <w:tc>
          <w:tcPr>
            <w:tcW w:w="0" w:type="auto"/>
            <w:gridSpan w:val="31"/>
            <w:tcBorders>
              <w:top w:val="single" w:sz="8" w:space="0" w:color="auto"/>
              <w:left w:val="single" w:sz="8" w:space="0" w:color="auto"/>
              <w:bottom w:val="single" w:sz="8" w:space="0" w:color="auto"/>
              <w:right w:val="single" w:sz="8" w:space="0" w:color="000000"/>
            </w:tcBorders>
            <w:vAlign w:val="center"/>
          </w:tcPr>
          <w:p w:rsidR="008C3707" w:rsidRPr="00637B62" w:rsidRDefault="008C3707" w:rsidP="0056710D">
            <w:pPr>
              <w:jc w:val="center"/>
              <w:rPr>
                <w:b/>
                <w:bCs/>
                <w:sz w:val="24"/>
                <w:szCs w:val="24"/>
              </w:rPr>
            </w:pPr>
            <w:r w:rsidRPr="00637B62">
              <w:rPr>
                <w:b/>
                <w:bCs/>
                <w:sz w:val="24"/>
                <w:szCs w:val="24"/>
              </w:rPr>
              <w:t>Результати</w:t>
            </w:r>
            <w:r w:rsidR="00FA5D45" w:rsidRPr="00637B62">
              <w:rPr>
                <w:b/>
                <w:bCs/>
                <w:sz w:val="24"/>
                <w:szCs w:val="24"/>
              </w:rPr>
              <w:t xml:space="preserve"> </w:t>
            </w:r>
            <w:r w:rsidRPr="00637B62">
              <w:rPr>
                <w:b/>
                <w:bCs/>
                <w:sz w:val="24"/>
                <w:szCs w:val="24"/>
              </w:rPr>
              <w:t>навчання за навчальними</w:t>
            </w:r>
            <w:r w:rsidR="00FA5D45" w:rsidRPr="00637B62">
              <w:rPr>
                <w:b/>
                <w:bCs/>
                <w:sz w:val="24"/>
                <w:szCs w:val="24"/>
              </w:rPr>
              <w:t xml:space="preserve"> </w:t>
            </w:r>
            <w:r w:rsidRPr="00637B62">
              <w:rPr>
                <w:b/>
                <w:bCs/>
                <w:sz w:val="24"/>
                <w:szCs w:val="24"/>
              </w:rPr>
              <w:t>дисциплінами та набуті</w:t>
            </w:r>
            <w:r w:rsidR="00FA5D45" w:rsidRPr="00637B62">
              <w:rPr>
                <w:b/>
                <w:bCs/>
                <w:sz w:val="24"/>
                <w:szCs w:val="24"/>
              </w:rPr>
              <w:t xml:space="preserve"> </w:t>
            </w:r>
            <w:r w:rsidRPr="00637B62">
              <w:rPr>
                <w:b/>
                <w:bCs/>
                <w:sz w:val="24"/>
                <w:szCs w:val="24"/>
              </w:rPr>
              <w:t>компетенції</w:t>
            </w:r>
            <w:r w:rsidR="00FA5D45" w:rsidRPr="00637B62">
              <w:rPr>
                <w:b/>
                <w:bCs/>
                <w:sz w:val="24"/>
                <w:szCs w:val="24"/>
              </w:rPr>
              <w:t xml:space="preserve"> </w:t>
            </w:r>
            <w:r w:rsidRPr="00637B62">
              <w:rPr>
                <w:b/>
                <w:bCs/>
                <w:sz w:val="24"/>
                <w:szCs w:val="24"/>
              </w:rPr>
              <w:t>визначаються</w:t>
            </w:r>
            <w:r w:rsidR="00FA5D45" w:rsidRPr="00637B62">
              <w:rPr>
                <w:b/>
                <w:bCs/>
                <w:sz w:val="24"/>
                <w:szCs w:val="24"/>
              </w:rPr>
              <w:t xml:space="preserve"> дисциплінами </w:t>
            </w:r>
            <w:r w:rsidRPr="00637B62">
              <w:rPr>
                <w:b/>
                <w:bCs/>
                <w:sz w:val="24"/>
                <w:szCs w:val="24"/>
              </w:rPr>
              <w:t>які</w:t>
            </w:r>
            <w:r w:rsidR="00FA5D45" w:rsidRPr="00637B62">
              <w:rPr>
                <w:b/>
                <w:bCs/>
                <w:sz w:val="24"/>
                <w:szCs w:val="24"/>
              </w:rPr>
              <w:t xml:space="preserve"> </w:t>
            </w:r>
            <w:r w:rsidRPr="00637B62">
              <w:rPr>
                <w:b/>
                <w:bCs/>
                <w:sz w:val="24"/>
                <w:szCs w:val="24"/>
              </w:rPr>
              <w:t>були</w:t>
            </w:r>
            <w:r w:rsidR="00FA5D45" w:rsidRPr="00637B62">
              <w:rPr>
                <w:b/>
                <w:bCs/>
                <w:sz w:val="24"/>
                <w:szCs w:val="24"/>
              </w:rPr>
              <w:t xml:space="preserve"> </w:t>
            </w:r>
            <w:r w:rsidRPr="00637B62">
              <w:rPr>
                <w:b/>
                <w:bCs/>
                <w:sz w:val="24"/>
                <w:szCs w:val="24"/>
              </w:rPr>
              <w:t>обрані студентом при здійснені</w:t>
            </w:r>
            <w:r w:rsidR="00FA5D45" w:rsidRPr="00637B62">
              <w:rPr>
                <w:b/>
                <w:bCs/>
                <w:sz w:val="24"/>
                <w:szCs w:val="24"/>
              </w:rPr>
              <w:t xml:space="preserve"> </w:t>
            </w:r>
            <w:r w:rsidRPr="00637B62">
              <w:rPr>
                <w:b/>
                <w:bCs/>
                <w:sz w:val="24"/>
                <w:szCs w:val="24"/>
              </w:rPr>
              <w:t>вільного</w:t>
            </w:r>
            <w:r w:rsidR="00FA5D45" w:rsidRPr="00637B62">
              <w:rPr>
                <w:b/>
                <w:bCs/>
                <w:sz w:val="24"/>
                <w:szCs w:val="24"/>
              </w:rPr>
              <w:t xml:space="preserve"> </w:t>
            </w:r>
            <w:r w:rsidRPr="00637B62">
              <w:rPr>
                <w:b/>
                <w:bCs/>
                <w:sz w:val="24"/>
                <w:szCs w:val="24"/>
              </w:rPr>
              <w:t>вибору у циклі</w:t>
            </w:r>
            <w:r w:rsidR="00FA5D45" w:rsidRPr="00637B62">
              <w:rPr>
                <w:b/>
                <w:bCs/>
                <w:sz w:val="24"/>
                <w:szCs w:val="24"/>
              </w:rPr>
              <w:t xml:space="preserve"> загальної п</w:t>
            </w:r>
            <w:r w:rsidRPr="00637B62">
              <w:rPr>
                <w:b/>
                <w:bCs/>
                <w:sz w:val="24"/>
                <w:szCs w:val="24"/>
              </w:rPr>
              <w:t>ідготовки</w:t>
            </w:r>
          </w:p>
        </w:tc>
      </w:tr>
      <w:tr w:rsidR="008C3707" w:rsidRPr="00637B62" w:rsidTr="00B75884">
        <w:trPr>
          <w:trHeight w:val="300"/>
        </w:trPr>
        <w:tc>
          <w:tcPr>
            <w:tcW w:w="0" w:type="auto"/>
            <w:gridSpan w:val="31"/>
            <w:tcBorders>
              <w:top w:val="single" w:sz="8" w:space="0" w:color="auto"/>
              <w:left w:val="single" w:sz="8" w:space="0" w:color="auto"/>
              <w:bottom w:val="single" w:sz="8" w:space="0" w:color="000000"/>
              <w:right w:val="single" w:sz="8" w:space="0" w:color="000000"/>
            </w:tcBorders>
            <w:vAlign w:val="center"/>
          </w:tcPr>
          <w:p w:rsidR="008C3707" w:rsidRPr="00637B62" w:rsidRDefault="008C3707" w:rsidP="0056710D">
            <w:pPr>
              <w:jc w:val="center"/>
              <w:rPr>
                <w:b/>
                <w:bCs/>
                <w:sz w:val="22"/>
                <w:szCs w:val="22"/>
              </w:rPr>
            </w:pPr>
            <w:r w:rsidRPr="00637B62">
              <w:rPr>
                <w:b/>
                <w:bCs/>
                <w:sz w:val="22"/>
                <w:szCs w:val="22"/>
              </w:rPr>
              <w:t>ОК 3</w:t>
            </w: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2</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3</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5</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8</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9</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10</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11</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13</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lastRenderedPageBreak/>
              <w:t>РН 14</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16</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17</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РНД 1 – РНД 2</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РНД 3 – РНД 6</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РНД 7 – РНД 9</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РНД 10 – РНД 11</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РНД 12 – РНД 13</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r>
      <w:tr w:rsidR="008C3707" w:rsidRPr="00637B62" w:rsidTr="009A5EB0">
        <w:trPr>
          <w:trHeight w:val="257"/>
        </w:trPr>
        <w:tc>
          <w:tcPr>
            <w:tcW w:w="0" w:type="auto"/>
            <w:gridSpan w:val="31"/>
            <w:tcBorders>
              <w:top w:val="nil"/>
              <w:left w:val="single" w:sz="8" w:space="0" w:color="auto"/>
              <w:bottom w:val="single" w:sz="8" w:space="0" w:color="000000"/>
              <w:right w:val="single" w:sz="8" w:space="0" w:color="000000"/>
            </w:tcBorders>
            <w:vAlign w:val="center"/>
          </w:tcPr>
          <w:p w:rsidR="008C3707" w:rsidRPr="00637B62" w:rsidRDefault="008C3707" w:rsidP="0056710D">
            <w:pPr>
              <w:jc w:val="center"/>
              <w:rPr>
                <w:b/>
                <w:bCs/>
                <w:sz w:val="24"/>
                <w:szCs w:val="24"/>
              </w:rPr>
            </w:pPr>
            <w:r w:rsidRPr="00637B62">
              <w:rPr>
                <w:b/>
                <w:bCs/>
                <w:sz w:val="24"/>
                <w:szCs w:val="24"/>
              </w:rPr>
              <w:t>ОК 4</w:t>
            </w:r>
          </w:p>
        </w:tc>
      </w:tr>
      <w:tr w:rsidR="008C3707" w:rsidRPr="00637B62" w:rsidTr="00B75884">
        <w:trPr>
          <w:trHeight w:val="405"/>
        </w:trPr>
        <w:tc>
          <w:tcPr>
            <w:tcW w:w="0" w:type="auto"/>
            <w:gridSpan w:val="31"/>
            <w:tcBorders>
              <w:top w:val="nil"/>
              <w:left w:val="single" w:sz="8" w:space="0" w:color="auto"/>
              <w:bottom w:val="single" w:sz="8" w:space="0" w:color="000000"/>
              <w:right w:val="single" w:sz="8" w:space="0" w:color="000000"/>
            </w:tcBorders>
            <w:vAlign w:val="center"/>
          </w:tcPr>
          <w:p w:rsidR="008C3707" w:rsidRPr="00637B62" w:rsidRDefault="008C3707" w:rsidP="0056710D">
            <w:pPr>
              <w:jc w:val="center"/>
              <w:rPr>
                <w:b/>
                <w:bCs/>
                <w:sz w:val="24"/>
                <w:szCs w:val="24"/>
              </w:rPr>
            </w:pPr>
            <w:r w:rsidRPr="00637B62">
              <w:rPr>
                <w:b/>
                <w:bCs/>
                <w:sz w:val="24"/>
                <w:szCs w:val="24"/>
              </w:rPr>
              <w:t>Результати</w:t>
            </w:r>
            <w:r w:rsidR="00FA2F57" w:rsidRPr="00637B62">
              <w:rPr>
                <w:b/>
                <w:bCs/>
                <w:sz w:val="24"/>
                <w:szCs w:val="24"/>
              </w:rPr>
              <w:t xml:space="preserve"> </w:t>
            </w:r>
            <w:r w:rsidRPr="00637B62">
              <w:rPr>
                <w:b/>
                <w:bCs/>
                <w:sz w:val="24"/>
                <w:szCs w:val="24"/>
              </w:rPr>
              <w:t>навчання за навчальними</w:t>
            </w:r>
            <w:r w:rsidR="00FA2F57" w:rsidRPr="00637B62">
              <w:rPr>
                <w:b/>
                <w:bCs/>
                <w:sz w:val="24"/>
                <w:szCs w:val="24"/>
              </w:rPr>
              <w:t xml:space="preserve"> </w:t>
            </w:r>
            <w:r w:rsidRPr="00637B62">
              <w:rPr>
                <w:b/>
                <w:bCs/>
                <w:sz w:val="24"/>
                <w:szCs w:val="24"/>
              </w:rPr>
              <w:t>дисциплінами та набуті</w:t>
            </w:r>
            <w:r w:rsidR="00FA2F57" w:rsidRPr="00637B62">
              <w:rPr>
                <w:b/>
                <w:bCs/>
                <w:sz w:val="24"/>
                <w:szCs w:val="24"/>
              </w:rPr>
              <w:t xml:space="preserve"> </w:t>
            </w:r>
            <w:r w:rsidRPr="00637B62">
              <w:rPr>
                <w:b/>
                <w:bCs/>
                <w:sz w:val="24"/>
                <w:szCs w:val="24"/>
              </w:rPr>
              <w:t>компетенції</w:t>
            </w:r>
            <w:r w:rsidR="00FA2F57" w:rsidRPr="00637B62">
              <w:rPr>
                <w:b/>
                <w:bCs/>
                <w:sz w:val="24"/>
                <w:szCs w:val="24"/>
              </w:rPr>
              <w:t xml:space="preserve"> </w:t>
            </w:r>
            <w:r w:rsidRPr="00637B62">
              <w:rPr>
                <w:b/>
                <w:bCs/>
                <w:sz w:val="24"/>
                <w:szCs w:val="24"/>
              </w:rPr>
              <w:t>визначаються</w:t>
            </w:r>
            <w:r w:rsidR="00FA2F57" w:rsidRPr="00637B62">
              <w:rPr>
                <w:b/>
                <w:bCs/>
                <w:sz w:val="24"/>
                <w:szCs w:val="24"/>
              </w:rPr>
              <w:t xml:space="preserve"> дисциплінами </w:t>
            </w:r>
            <w:r w:rsidRPr="00637B62">
              <w:rPr>
                <w:b/>
                <w:bCs/>
                <w:sz w:val="24"/>
                <w:szCs w:val="24"/>
              </w:rPr>
              <w:t>які</w:t>
            </w:r>
            <w:r w:rsidR="00FA2F57" w:rsidRPr="00637B62">
              <w:rPr>
                <w:b/>
                <w:bCs/>
                <w:sz w:val="24"/>
                <w:szCs w:val="24"/>
              </w:rPr>
              <w:t xml:space="preserve"> </w:t>
            </w:r>
            <w:r w:rsidRPr="00637B62">
              <w:rPr>
                <w:b/>
                <w:bCs/>
                <w:sz w:val="24"/>
                <w:szCs w:val="24"/>
              </w:rPr>
              <w:t>були</w:t>
            </w:r>
            <w:r w:rsidR="00FA2F57" w:rsidRPr="00637B62">
              <w:rPr>
                <w:b/>
                <w:bCs/>
                <w:sz w:val="24"/>
                <w:szCs w:val="24"/>
              </w:rPr>
              <w:t xml:space="preserve"> </w:t>
            </w:r>
            <w:r w:rsidRPr="00637B62">
              <w:rPr>
                <w:b/>
                <w:bCs/>
                <w:sz w:val="24"/>
                <w:szCs w:val="24"/>
              </w:rPr>
              <w:t>обрані студентом при здійснені</w:t>
            </w:r>
            <w:r w:rsidR="00FA2F57" w:rsidRPr="00637B62">
              <w:rPr>
                <w:b/>
                <w:bCs/>
                <w:sz w:val="24"/>
                <w:szCs w:val="24"/>
              </w:rPr>
              <w:t xml:space="preserve"> </w:t>
            </w:r>
            <w:r w:rsidRPr="00637B62">
              <w:rPr>
                <w:b/>
                <w:bCs/>
                <w:sz w:val="24"/>
                <w:szCs w:val="24"/>
              </w:rPr>
              <w:t>вільного</w:t>
            </w:r>
            <w:r w:rsidR="00FA2F57" w:rsidRPr="00637B62">
              <w:rPr>
                <w:b/>
                <w:bCs/>
                <w:sz w:val="24"/>
                <w:szCs w:val="24"/>
              </w:rPr>
              <w:t xml:space="preserve"> </w:t>
            </w:r>
            <w:r w:rsidRPr="00637B62">
              <w:rPr>
                <w:b/>
                <w:bCs/>
                <w:sz w:val="24"/>
                <w:szCs w:val="24"/>
              </w:rPr>
              <w:t>вибору у циклі</w:t>
            </w:r>
            <w:r w:rsidR="00FA2F57" w:rsidRPr="00637B62">
              <w:rPr>
                <w:b/>
                <w:bCs/>
                <w:sz w:val="24"/>
                <w:szCs w:val="24"/>
              </w:rPr>
              <w:t xml:space="preserve"> </w:t>
            </w:r>
            <w:r w:rsidRPr="00637B62">
              <w:rPr>
                <w:b/>
                <w:bCs/>
                <w:sz w:val="24"/>
                <w:szCs w:val="24"/>
              </w:rPr>
              <w:t>фахової</w:t>
            </w:r>
            <w:r w:rsidR="00FA2F57" w:rsidRPr="00637B62">
              <w:rPr>
                <w:b/>
                <w:bCs/>
                <w:sz w:val="24"/>
                <w:szCs w:val="24"/>
              </w:rPr>
              <w:t xml:space="preserve"> </w:t>
            </w:r>
            <w:r w:rsidRPr="00637B62">
              <w:rPr>
                <w:b/>
                <w:bCs/>
                <w:sz w:val="24"/>
                <w:szCs w:val="24"/>
              </w:rPr>
              <w:t>підготовки</w:t>
            </w:r>
          </w:p>
        </w:tc>
      </w:tr>
      <w:tr w:rsidR="008C3707" w:rsidRPr="00637B62" w:rsidTr="00B75884">
        <w:trPr>
          <w:trHeight w:val="405"/>
        </w:trPr>
        <w:tc>
          <w:tcPr>
            <w:tcW w:w="0" w:type="auto"/>
            <w:gridSpan w:val="31"/>
            <w:tcBorders>
              <w:top w:val="nil"/>
              <w:left w:val="single" w:sz="8" w:space="0" w:color="auto"/>
              <w:bottom w:val="single" w:sz="8" w:space="0" w:color="000000"/>
              <w:right w:val="single" w:sz="8" w:space="0" w:color="000000"/>
            </w:tcBorders>
            <w:vAlign w:val="center"/>
          </w:tcPr>
          <w:p w:rsidR="008C3707" w:rsidRPr="00637B62" w:rsidRDefault="008C3707" w:rsidP="0056710D">
            <w:pPr>
              <w:jc w:val="center"/>
              <w:rPr>
                <w:b/>
                <w:bCs/>
                <w:sz w:val="24"/>
                <w:szCs w:val="24"/>
              </w:rPr>
            </w:pPr>
            <w:r w:rsidRPr="00637B62">
              <w:rPr>
                <w:b/>
                <w:bCs/>
                <w:sz w:val="24"/>
                <w:szCs w:val="24"/>
              </w:rPr>
              <w:t>ОК 5</w:t>
            </w: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5</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r>
      <w:tr w:rsidR="008C3707" w:rsidRPr="00637B62" w:rsidTr="005A136B">
        <w:trPr>
          <w:trHeight w:val="445"/>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6</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 </w:t>
            </w: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12</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r w:rsidRPr="00637B62">
              <w:rPr>
                <w:rFonts w:ascii="Calibri" w:hAnsi="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b/>
                <w:bCs/>
                <w:sz w:val="22"/>
                <w:szCs w:val="22"/>
              </w:rPr>
            </w:pPr>
          </w:p>
        </w:tc>
      </w:tr>
      <w:tr w:rsidR="008C3707" w:rsidRPr="00637B62" w:rsidTr="00B75884">
        <w:trPr>
          <w:trHeight w:val="330"/>
        </w:trPr>
        <w:tc>
          <w:tcPr>
            <w:tcW w:w="0" w:type="auto"/>
            <w:gridSpan w:val="31"/>
            <w:tcBorders>
              <w:top w:val="nil"/>
              <w:left w:val="single" w:sz="8" w:space="0" w:color="auto"/>
              <w:bottom w:val="single" w:sz="8" w:space="0" w:color="000000"/>
              <w:right w:val="single" w:sz="8" w:space="0" w:color="000000"/>
            </w:tcBorders>
            <w:vAlign w:val="center"/>
          </w:tcPr>
          <w:p w:rsidR="008C3707" w:rsidRPr="00637B62" w:rsidRDefault="008C3707" w:rsidP="0056710D">
            <w:pPr>
              <w:jc w:val="center"/>
              <w:rPr>
                <w:b/>
                <w:bCs/>
                <w:sz w:val="24"/>
                <w:szCs w:val="24"/>
              </w:rPr>
            </w:pPr>
            <w:r w:rsidRPr="00637B62">
              <w:rPr>
                <w:b/>
                <w:bCs/>
                <w:sz w:val="24"/>
                <w:szCs w:val="24"/>
              </w:rPr>
              <w:t>ОК 6</w:t>
            </w: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6</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7</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9</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11</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13</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3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lastRenderedPageBreak/>
              <w:t>РН 14</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0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 17</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r>
      <w:tr w:rsidR="008C3707" w:rsidRPr="00637B62" w:rsidTr="00B75884">
        <w:trPr>
          <w:trHeight w:val="300"/>
        </w:trPr>
        <w:tc>
          <w:tcPr>
            <w:tcW w:w="0" w:type="auto"/>
            <w:tcBorders>
              <w:top w:val="nil"/>
              <w:left w:val="single" w:sz="8" w:space="0" w:color="auto"/>
              <w:bottom w:val="single" w:sz="8" w:space="0" w:color="auto"/>
              <w:right w:val="single" w:sz="8" w:space="0" w:color="auto"/>
            </w:tcBorders>
            <w:vAlign w:val="center"/>
          </w:tcPr>
          <w:p w:rsidR="008C3707" w:rsidRPr="00637B62" w:rsidRDefault="008C3707" w:rsidP="0056710D">
            <w:pPr>
              <w:rPr>
                <w:b/>
                <w:bCs/>
                <w:sz w:val="24"/>
                <w:szCs w:val="24"/>
              </w:rPr>
            </w:pPr>
            <w:r w:rsidRPr="00637B62">
              <w:rPr>
                <w:b/>
                <w:bCs/>
                <w:sz w:val="24"/>
                <w:szCs w:val="24"/>
              </w:rPr>
              <w:t>РНД 1 – РНД 13</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 +</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c>
          <w:tcPr>
            <w:tcW w:w="0" w:type="auto"/>
            <w:tcBorders>
              <w:top w:val="nil"/>
              <w:left w:val="nil"/>
              <w:bottom w:val="single" w:sz="8" w:space="0" w:color="auto"/>
              <w:right w:val="single" w:sz="8" w:space="0" w:color="auto"/>
            </w:tcBorders>
            <w:vAlign w:val="center"/>
          </w:tcPr>
          <w:p w:rsidR="008C3707" w:rsidRPr="00637B62" w:rsidRDefault="008C3707" w:rsidP="0056710D">
            <w:pPr>
              <w:jc w:val="center"/>
              <w:rPr>
                <w:rFonts w:ascii="Calibri" w:hAnsi="Calibri" w:cs="Calibri"/>
                <w:b/>
                <w:bCs/>
                <w:sz w:val="22"/>
                <w:szCs w:val="22"/>
              </w:rPr>
            </w:pPr>
            <w:r w:rsidRPr="00637B62">
              <w:rPr>
                <w:rFonts w:ascii="Calibri" w:hAnsi="Calibri" w:cs="Calibri"/>
                <w:b/>
                <w:bCs/>
                <w:sz w:val="22"/>
                <w:szCs w:val="22"/>
              </w:rPr>
              <w:t>+</w:t>
            </w:r>
          </w:p>
        </w:tc>
      </w:tr>
    </w:tbl>
    <w:p w:rsidR="00FA2F57" w:rsidRPr="00637B62" w:rsidRDefault="00FA2F57" w:rsidP="00A15BE5">
      <w:pPr>
        <w:tabs>
          <w:tab w:val="left" w:pos="2268"/>
        </w:tabs>
        <w:ind w:firstLine="709"/>
        <w:contextualSpacing/>
        <w:jc w:val="center"/>
        <w:rPr>
          <w:b/>
          <w:szCs w:val="28"/>
        </w:rPr>
        <w:sectPr w:rsidR="00FA2F57" w:rsidRPr="00637B62" w:rsidSect="00F455F8">
          <w:headerReference w:type="even" r:id="rId18"/>
          <w:headerReference w:type="default" r:id="rId19"/>
          <w:pgSz w:w="16838" w:h="11906" w:orient="landscape"/>
          <w:pgMar w:top="1701" w:right="1134" w:bottom="850" w:left="1134" w:header="708" w:footer="708" w:gutter="0"/>
          <w:cols w:space="708"/>
          <w:docGrid w:linePitch="360"/>
        </w:sectPr>
      </w:pPr>
    </w:p>
    <w:p w:rsidR="008C3707" w:rsidRPr="00637B62" w:rsidRDefault="008C3707" w:rsidP="00A15BE5">
      <w:pPr>
        <w:tabs>
          <w:tab w:val="left" w:pos="2268"/>
        </w:tabs>
        <w:ind w:firstLine="709"/>
        <w:contextualSpacing/>
        <w:jc w:val="center"/>
        <w:rPr>
          <w:b/>
          <w:szCs w:val="28"/>
        </w:rPr>
      </w:pPr>
      <w:r w:rsidRPr="00637B62">
        <w:rPr>
          <w:b/>
          <w:szCs w:val="28"/>
        </w:rPr>
        <w:lastRenderedPageBreak/>
        <w:t xml:space="preserve">Матриця зв’язку між компонентами освітньої програми, результатами навчання та </w:t>
      </w:r>
      <w:proofErr w:type="spellStart"/>
      <w:r w:rsidRPr="00637B62">
        <w:rPr>
          <w:b/>
          <w:szCs w:val="28"/>
        </w:rPr>
        <w:t>компетентностями</w:t>
      </w:r>
      <w:proofErr w:type="spellEnd"/>
      <w:r w:rsidRPr="00637B62">
        <w:rPr>
          <w:b/>
          <w:szCs w:val="28"/>
        </w:rPr>
        <w:t xml:space="preserve"> в </w:t>
      </w:r>
      <w:r w:rsidRPr="00637B62">
        <w:rPr>
          <w:b/>
          <w:bCs/>
          <w:szCs w:val="28"/>
        </w:rPr>
        <w:t xml:space="preserve">освітньо-професійній програмі </w:t>
      </w:r>
      <w:r w:rsidRPr="00637B62">
        <w:rPr>
          <w:b/>
          <w:bCs/>
        </w:rPr>
        <w:t xml:space="preserve">другого (магістерського) рівня вищої освіти з підготовки магістрів у галузі знань 13 «Механічна інженерія», спеціальність 136 «Металургія», «Металургійні процеси одержання та обробки металів та сплавів» для </w:t>
      </w:r>
      <w:r w:rsidR="00886046" w:rsidRPr="00637B62">
        <w:rPr>
          <w:b/>
          <w:bCs/>
        </w:rPr>
        <w:t xml:space="preserve">професійного спрямування </w:t>
      </w:r>
      <w:r w:rsidRPr="00637B62">
        <w:rPr>
          <w:b/>
          <w:bCs/>
        </w:rPr>
        <w:t>«</w:t>
      </w:r>
      <w:r w:rsidRPr="00637B62">
        <w:rPr>
          <w:b/>
          <w:szCs w:val="28"/>
        </w:rPr>
        <w:t>Металургія сталі»</w:t>
      </w:r>
    </w:p>
    <w:p w:rsidR="008C3707" w:rsidRPr="00637B62" w:rsidRDefault="008C3707" w:rsidP="00F455F8">
      <w:pPr>
        <w:tabs>
          <w:tab w:val="left" w:pos="2268"/>
        </w:tabs>
        <w:ind w:firstLine="709"/>
        <w:contextualSpacing/>
        <w:jc w:val="center"/>
        <w:rPr>
          <w:b/>
          <w:bCs/>
        </w:rPr>
      </w:pPr>
    </w:p>
    <w:tbl>
      <w:tblPr>
        <w:tblW w:w="14786" w:type="dxa"/>
        <w:tblLook w:val="00A0" w:firstRow="1" w:lastRow="0" w:firstColumn="1" w:lastColumn="0" w:noHBand="0" w:noVBand="0"/>
      </w:tblPr>
      <w:tblGrid>
        <w:gridCol w:w="1150"/>
        <w:gridCol w:w="389"/>
        <w:gridCol w:w="389"/>
        <w:gridCol w:w="389"/>
        <w:gridCol w:w="389"/>
        <w:gridCol w:w="389"/>
        <w:gridCol w:w="389"/>
        <w:gridCol w:w="389"/>
        <w:gridCol w:w="389"/>
        <w:gridCol w:w="389"/>
        <w:gridCol w:w="389"/>
        <w:gridCol w:w="389"/>
        <w:gridCol w:w="389"/>
        <w:gridCol w:w="389"/>
        <w:gridCol w:w="389"/>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gridCol w:w="390"/>
      </w:tblGrid>
      <w:tr w:rsidR="008C3707" w:rsidRPr="00637B62" w:rsidTr="00FA2F57">
        <w:trPr>
          <w:trHeight w:val="645"/>
        </w:trPr>
        <w:tc>
          <w:tcPr>
            <w:tcW w:w="2736" w:type="dxa"/>
            <w:vMerge w:val="restart"/>
            <w:tcBorders>
              <w:top w:val="single" w:sz="8" w:space="0" w:color="auto"/>
              <w:left w:val="single" w:sz="8" w:space="0" w:color="auto"/>
              <w:bottom w:val="single" w:sz="8" w:space="0" w:color="000000"/>
              <w:right w:val="single" w:sz="8" w:space="0" w:color="auto"/>
            </w:tcBorders>
            <w:vAlign w:val="center"/>
          </w:tcPr>
          <w:p w:rsidR="008C3707" w:rsidRPr="00637B62" w:rsidRDefault="008C3707" w:rsidP="00F85A16">
            <w:pPr>
              <w:jc w:val="center"/>
              <w:rPr>
                <w:rFonts w:ascii="Century Schoolbook" w:hAnsi="Century Schoolbook" w:cs="Calibri"/>
                <w:i/>
                <w:iCs/>
                <w:color w:val="000000"/>
                <w:sz w:val="17"/>
                <w:szCs w:val="17"/>
              </w:rPr>
            </w:pPr>
            <w:r w:rsidRPr="00637B62">
              <w:rPr>
                <w:rFonts w:ascii="Century Schoolbook" w:hAnsi="Century Schoolbook" w:cs="Calibri"/>
                <w:i/>
                <w:iCs/>
                <w:color w:val="000000"/>
                <w:sz w:val="17"/>
                <w:szCs w:val="17"/>
              </w:rPr>
              <w:t>Результати</w:t>
            </w:r>
            <w:r w:rsidR="00FA2F57" w:rsidRPr="00637B62">
              <w:rPr>
                <w:rFonts w:ascii="Century Schoolbook" w:hAnsi="Century Schoolbook" w:cs="Calibri"/>
                <w:i/>
                <w:iCs/>
                <w:color w:val="000000"/>
                <w:sz w:val="17"/>
                <w:szCs w:val="17"/>
              </w:rPr>
              <w:t xml:space="preserve"> </w:t>
            </w:r>
            <w:r w:rsidRPr="00637B62">
              <w:rPr>
                <w:rFonts w:ascii="Century Schoolbook" w:hAnsi="Century Schoolbook" w:cs="Calibri"/>
                <w:i/>
                <w:iCs/>
                <w:color w:val="000000"/>
                <w:sz w:val="17"/>
                <w:szCs w:val="17"/>
              </w:rPr>
              <w:t>навчання</w:t>
            </w:r>
            <w:r w:rsidR="00FA2F57" w:rsidRPr="00637B62">
              <w:rPr>
                <w:rFonts w:ascii="Century Schoolbook" w:hAnsi="Century Schoolbook" w:cs="Calibri"/>
                <w:i/>
                <w:iCs/>
                <w:color w:val="000000"/>
                <w:sz w:val="17"/>
                <w:szCs w:val="17"/>
              </w:rPr>
              <w:t xml:space="preserve"> </w:t>
            </w:r>
            <w:r w:rsidRPr="00637B62">
              <w:rPr>
                <w:rFonts w:ascii="Century Schoolbook" w:hAnsi="Century Schoolbook" w:cs="Calibri"/>
                <w:color w:val="000000"/>
                <w:sz w:val="17"/>
                <w:szCs w:val="17"/>
              </w:rPr>
              <w:t>за</w:t>
            </w:r>
            <w:r w:rsidR="00FA2F57" w:rsidRPr="00637B62">
              <w:rPr>
                <w:rFonts w:ascii="Century Schoolbook" w:hAnsi="Century Schoolbook" w:cs="Calibri"/>
                <w:color w:val="000000"/>
                <w:sz w:val="17"/>
                <w:szCs w:val="17"/>
              </w:rPr>
              <w:t xml:space="preserve"> </w:t>
            </w:r>
            <w:r w:rsidRPr="00637B62">
              <w:rPr>
                <w:rFonts w:ascii="Century Schoolbook" w:hAnsi="Century Schoolbook" w:cs="Calibri"/>
                <w:color w:val="000000"/>
                <w:sz w:val="17"/>
                <w:szCs w:val="17"/>
              </w:rPr>
              <w:t>навчальними</w:t>
            </w:r>
            <w:r w:rsidR="00FA2F57" w:rsidRPr="00637B62">
              <w:rPr>
                <w:rFonts w:ascii="Century Schoolbook" w:hAnsi="Century Schoolbook" w:cs="Calibri"/>
                <w:color w:val="000000"/>
                <w:sz w:val="17"/>
                <w:szCs w:val="17"/>
              </w:rPr>
              <w:t xml:space="preserve"> </w:t>
            </w:r>
            <w:r w:rsidRPr="00637B62">
              <w:rPr>
                <w:rFonts w:ascii="Century Schoolbook" w:hAnsi="Century Schoolbook" w:cs="Calibri"/>
                <w:color w:val="000000"/>
                <w:sz w:val="17"/>
                <w:szCs w:val="17"/>
              </w:rPr>
              <w:t>дисциплінами</w:t>
            </w:r>
          </w:p>
        </w:tc>
        <w:tc>
          <w:tcPr>
            <w:tcW w:w="12050" w:type="dxa"/>
            <w:gridSpan w:val="35"/>
            <w:tcBorders>
              <w:top w:val="single" w:sz="8" w:space="0" w:color="auto"/>
              <w:left w:val="nil"/>
              <w:bottom w:val="single" w:sz="8" w:space="0" w:color="auto"/>
              <w:right w:val="single" w:sz="8" w:space="0" w:color="000000"/>
            </w:tcBorders>
            <w:vAlign w:val="center"/>
          </w:tcPr>
          <w:p w:rsidR="008C3707" w:rsidRPr="00637B62" w:rsidRDefault="008C3707" w:rsidP="00F85A16">
            <w:pPr>
              <w:jc w:val="center"/>
              <w:rPr>
                <w:rFonts w:ascii="Century Schoolbook" w:hAnsi="Century Schoolbook" w:cs="Calibri"/>
                <w:i/>
                <w:iCs/>
                <w:color w:val="000000"/>
                <w:sz w:val="17"/>
                <w:szCs w:val="17"/>
              </w:rPr>
            </w:pPr>
            <w:r w:rsidRPr="00637B62">
              <w:rPr>
                <w:rFonts w:ascii="Century Schoolbook" w:hAnsi="Century Schoolbook" w:cs="Calibri"/>
                <w:i/>
                <w:iCs/>
                <w:color w:val="000000"/>
                <w:sz w:val="17"/>
                <w:szCs w:val="17"/>
              </w:rPr>
              <w:t>Компетентності</w:t>
            </w:r>
          </w:p>
        </w:tc>
      </w:tr>
      <w:tr w:rsidR="008C3707" w:rsidRPr="00637B62" w:rsidTr="00FA2F57">
        <w:trPr>
          <w:trHeight w:val="270"/>
        </w:trPr>
        <w:tc>
          <w:tcPr>
            <w:tcW w:w="2736" w:type="dxa"/>
            <w:vMerge/>
            <w:tcBorders>
              <w:top w:val="single" w:sz="8" w:space="0" w:color="auto"/>
              <w:left w:val="single" w:sz="8" w:space="0" w:color="auto"/>
              <w:bottom w:val="single" w:sz="8" w:space="0" w:color="000000"/>
              <w:right w:val="single" w:sz="8" w:space="0" w:color="auto"/>
            </w:tcBorders>
            <w:vAlign w:val="center"/>
          </w:tcPr>
          <w:p w:rsidR="008C3707" w:rsidRPr="00637B62" w:rsidRDefault="008C3707" w:rsidP="00F85A16">
            <w:pPr>
              <w:rPr>
                <w:rFonts w:ascii="Century Schoolbook" w:hAnsi="Century Schoolbook" w:cs="Calibri"/>
                <w:i/>
                <w:iCs/>
                <w:color w:val="000000"/>
                <w:sz w:val="17"/>
                <w:szCs w:val="17"/>
              </w:rPr>
            </w:pPr>
          </w:p>
        </w:tc>
        <w:tc>
          <w:tcPr>
            <w:tcW w:w="345"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ІК</w:t>
            </w:r>
          </w:p>
        </w:tc>
        <w:tc>
          <w:tcPr>
            <w:tcW w:w="2760" w:type="dxa"/>
            <w:gridSpan w:val="8"/>
            <w:tcBorders>
              <w:top w:val="single" w:sz="8" w:space="0" w:color="auto"/>
              <w:left w:val="nil"/>
              <w:bottom w:val="single" w:sz="8" w:space="0" w:color="auto"/>
              <w:right w:val="nil"/>
            </w:tcBorders>
            <w:vAlign w:val="center"/>
          </w:tcPr>
          <w:p w:rsidR="008C3707" w:rsidRPr="00637B62" w:rsidRDefault="008C3707" w:rsidP="00F85A16">
            <w:pPr>
              <w:jc w:val="center"/>
              <w:rPr>
                <w:i/>
                <w:iCs/>
                <w:sz w:val="20"/>
              </w:rPr>
            </w:pPr>
            <w:r w:rsidRPr="00637B62">
              <w:rPr>
                <w:i/>
                <w:iCs/>
                <w:sz w:val="20"/>
              </w:rPr>
              <w:t>Загальні</w:t>
            </w:r>
          </w:p>
        </w:tc>
        <w:tc>
          <w:tcPr>
            <w:tcW w:w="5161" w:type="dxa"/>
            <w:gridSpan w:val="15"/>
            <w:tcBorders>
              <w:top w:val="single" w:sz="8" w:space="0" w:color="auto"/>
              <w:left w:val="single" w:sz="8" w:space="0" w:color="auto"/>
              <w:bottom w:val="single" w:sz="8" w:space="0" w:color="auto"/>
              <w:right w:val="nil"/>
            </w:tcBorders>
            <w:vAlign w:val="center"/>
          </w:tcPr>
          <w:p w:rsidR="008C3707" w:rsidRPr="00637B62" w:rsidRDefault="008C3707" w:rsidP="00F85A16">
            <w:pPr>
              <w:jc w:val="center"/>
              <w:rPr>
                <w:rFonts w:ascii="Century Schoolbook" w:hAnsi="Century Schoolbook" w:cs="Calibri"/>
                <w:i/>
                <w:iCs/>
                <w:color w:val="000000"/>
                <w:sz w:val="20"/>
              </w:rPr>
            </w:pPr>
            <w:r w:rsidRPr="00637B62">
              <w:rPr>
                <w:rFonts w:ascii="Century Schoolbook" w:hAnsi="Century Schoolbook" w:cs="Calibri"/>
                <w:i/>
                <w:iCs/>
                <w:color w:val="000000"/>
                <w:sz w:val="20"/>
              </w:rPr>
              <w:t>Фахові</w:t>
            </w:r>
            <w:r w:rsidR="00FA2F57" w:rsidRPr="00637B62">
              <w:rPr>
                <w:rFonts w:ascii="Century Schoolbook" w:hAnsi="Century Schoolbook" w:cs="Calibri"/>
                <w:i/>
                <w:iCs/>
                <w:color w:val="000000"/>
                <w:sz w:val="20"/>
              </w:rPr>
              <w:t xml:space="preserve"> </w:t>
            </w:r>
            <w:r w:rsidRPr="00637B62">
              <w:rPr>
                <w:rFonts w:ascii="Century Schoolbook" w:hAnsi="Century Schoolbook" w:cs="Calibri"/>
                <w:i/>
                <w:iCs/>
                <w:color w:val="000000"/>
                <w:sz w:val="20"/>
              </w:rPr>
              <w:t>нормативні</w:t>
            </w:r>
          </w:p>
        </w:tc>
        <w:tc>
          <w:tcPr>
            <w:tcW w:w="3784" w:type="dxa"/>
            <w:gridSpan w:val="11"/>
            <w:tcBorders>
              <w:top w:val="single" w:sz="8" w:space="0" w:color="auto"/>
              <w:left w:val="single" w:sz="8" w:space="0" w:color="auto"/>
              <w:bottom w:val="single" w:sz="8" w:space="0" w:color="auto"/>
              <w:right w:val="single" w:sz="8" w:space="0" w:color="000000"/>
            </w:tcBorders>
            <w:vAlign w:val="center"/>
          </w:tcPr>
          <w:p w:rsidR="008C3707" w:rsidRPr="00637B62" w:rsidRDefault="008C3707" w:rsidP="00F85A16">
            <w:pPr>
              <w:jc w:val="center"/>
              <w:rPr>
                <w:i/>
                <w:iCs/>
                <w:sz w:val="20"/>
              </w:rPr>
            </w:pPr>
            <w:r w:rsidRPr="00637B62">
              <w:rPr>
                <w:i/>
                <w:iCs/>
                <w:sz w:val="20"/>
              </w:rPr>
              <w:t>Фахові</w:t>
            </w:r>
            <w:r w:rsidR="00FA2F57" w:rsidRPr="00637B62">
              <w:rPr>
                <w:i/>
                <w:iCs/>
                <w:sz w:val="20"/>
              </w:rPr>
              <w:t xml:space="preserve"> </w:t>
            </w:r>
            <w:r w:rsidRPr="00637B62">
              <w:rPr>
                <w:i/>
                <w:iCs/>
                <w:sz w:val="20"/>
              </w:rPr>
              <w:t>додаткові</w:t>
            </w:r>
          </w:p>
        </w:tc>
      </w:tr>
      <w:tr w:rsidR="008C3707" w:rsidRPr="00637B62" w:rsidTr="00FA2F57">
        <w:trPr>
          <w:trHeight w:val="1065"/>
        </w:trPr>
        <w:tc>
          <w:tcPr>
            <w:tcW w:w="2736" w:type="dxa"/>
            <w:vMerge/>
            <w:tcBorders>
              <w:top w:val="single" w:sz="8" w:space="0" w:color="auto"/>
              <w:left w:val="single" w:sz="8" w:space="0" w:color="auto"/>
              <w:bottom w:val="single" w:sz="8" w:space="0" w:color="000000"/>
              <w:right w:val="single" w:sz="8" w:space="0" w:color="auto"/>
            </w:tcBorders>
            <w:vAlign w:val="center"/>
          </w:tcPr>
          <w:p w:rsidR="008C3707" w:rsidRPr="00637B62" w:rsidRDefault="008C3707" w:rsidP="00F85A16">
            <w:pPr>
              <w:rPr>
                <w:rFonts w:ascii="Century Schoolbook" w:hAnsi="Century Schoolbook" w:cs="Calibri"/>
                <w:i/>
                <w:iCs/>
                <w:color w:val="000000"/>
                <w:sz w:val="17"/>
                <w:szCs w:val="17"/>
              </w:rPr>
            </w:pPr>
          </w:p>
        </w:tc>
        <w:tc>
          <w:tcPr>
            <w:tcW w:w="345" w:type="dxa"/>
            <w:vMerge/>
            <w:tcBorders>
              <w:top w:val="single" w:sz="8" w:space="0" w:color="auto"/>
              <w:left w:val="single" w:sz="8" w:space="0" w:color="auto"/>
              <w:bottom w:val="single" w:sz="8" w:space="0" w:color="000000"/>
              <w:right w:val="single" w:sz="8" w:space="0" w:color="auto"/>
            </w:tcBorders>
            <w:vAlign w:val="center"/>
          </w:tcPr>
          <w:p w:rsidR="008C3707" w:rsidRPr="00637B62" w:rsidRDefault="008C3707" w:rsidP="00F85A16">
            <w:pPr>
              <w:rPr>
                <w:sz w:val="18"/>
                <w:szCs w:val="18"/>
              </w:rPr>
            </w:pPr>
          </w:p>
        </w:tc>
        <w:tc>
          <w:tcPr>
            <w:tcW w:w="345"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ЗК 1</w:t>
            </w:r>
          </w:p>
        </w:tc>
        <w:tc>
          <w:tcPr>
            <w:tcW w:w="345"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ЗК 2</w:t>
            </w:r>
          </w:p>
        </w:tc>
        <w:tc>
          <w:tcPr>
            <w:tcW w:w="345"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ЗК 3</w:t>
            </w:r>
          </w:p>
        </w:tc>
        <w:tc>
          <w:tcPr>
            <w:tcW w:w="345"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ЗК 4</w:t>
            </w:r>
          </w:p>
        </w:tc>
        <w:tc>
          <w:tcPr>
            <w:tcW w:w="345"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ЗК 5</w:t>
            </w:r>
          </w:p>
        </w:tc>
        <w:tc>
          <w:tcPr>
            <w:tcW w:w="345"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ЗК 6</w:t>
            </w:r>
          </w:p>
        </w:tc>
        <w:tc>
          <w:tcPr>
            <w:tcW w:w="345"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ЗК 7</w:t>
            </w:r>
          </w:p>
        </w:tc>
        <w:tc>
          <w:tcPr>
            <w:tcW w:w="345"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ЗК 8</w:t>
            </w:r>
          </w:p>
        </w:tc>
        <w:tc>
          <w:tcPr>
            <w:tcW w:w="345"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1</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2</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3</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4</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5</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6</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7</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8</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9</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10</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11</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12</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13</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14</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ФКН 15</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ФКД1</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ФКД2</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ФКД3</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ФКД4</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ФКД5</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ФКД6</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ФКД7</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ФКД8</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ФКД9</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ФКД10</w:t>
            </w:r>
          </w:p>
        </w:tc>
        <w:tc>
          <w:tcPr>
            <w:tcW w:w="344" w:type="dxa"/>
            <w:tcBorders>
              <w:top w:val="nil"/>
              <w:left w:val="nil"/>
              <w:bottom w:val="single" w:sz="8" w:space="0" w:color="auto"/>
              <w:right w:val="single" w:sz="8" w:space="0" w:color="auto"/>
            </w:tcBorders>
            <w:textDirection w:val="btLr"/>
            <w:vAlign w:val="center"/>
          </w:tcPr>
          <w:p w:rsidR="008C3707" w:rsidRPr="00637B62" w:rsidRDefault="008C3707" w:rsidP="00F85A16">
            <w:pPr>
              <w:jc w:val="center"/>
              <w:rPr>
                <w:sz w:val="18"/>
                <w:szCs w:val="18"/>
              </w:rPr>
            </w:pPr>
            <w:r w:rsidRPr="00637B62">
              <w:rPr>
                <w:sz w:val="18"/>
                <w:szCs w:val="18"/>
              </w:rPr>
              <w:t>ФКД11</w:t>
            </w:r>
          </w:p>
        </w:tc>
      </w:tr>
      <w:tr w:rsidR="008C3707" w:rsidRPr="00637B62" w:rsidTr="00FA2F57">
        <w:trPr>
          <w:trHeight w:val="300"/>
        </w:trPr>
        <w:tc>
          <w:tcPr>
            <w:tcW w:w="14786" w:type="dxa"/>
            <w:gridSpan w:val="36"/>
            <w:tcBorders>
              <w:top w:val="nil"/>
              <w:left w:val="single" w:sz="8" w:space="0" w:color="auto"/>
              <w:bottom w:val="single" w:sz="8" w:space="0" w:color="000000"/>
              <w:right w:val="single" w:sz="8" w:space="0" w:color="000000"/>
            </w:tcBorders>
            <w:vAlign w:val="center"/>
          </w:tcPr>
          <w:p w:rsidR="008C3707" w:rsidRPr="00637B62" w:rsidRDefault="008C3707" w:rsidP="00F85A16">
            <w:pPr>
              <w:jc w:val="center"/>
              <w:rPr>
                <w:b/>
                <w:bCs/>
                <w:sz w:val="22"/>
                <w:szCs w:val="22"/>
              </w:rPr>
            </w:pPr>
            <w:r w:rsidRPr="00637B62">
              <w:rPr>
                <w:b/>
                <w:bCs/>
                <w:sz w:val="22"/>
                <w:szCs w:val="22"/>
              </w:rPr>
              <w:t>ОК 1</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4</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11</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15</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14786" w:type="dxa"/>
            <w:gridSpan w:val="36"/>
            <w:tcBorders>
              <w:top w:val="nil"/>
              <w:left w:val="single" w:sz="8" w:space="0" w:color="auto"/>
              <w:bottom w:val="single" w:sz="8" w:space="0" w:color="000000"/>
              <w:right w:val="single" w:sz="8" w:space="0" w:color="000000"/>
            </w:tcBorders>
            <w:vAlign w:val="center"/>
          </w:tcPr>
          <w:p w:rsidR="008C3707" w:rsidRPr="00637B62" w:rsidRDefault="008C3707" w:rsidP="00F85A16">
            <w:pPr>
              <w:jc w:val="center"/>
              <w:rPr>
                <w:b/>
                <w:bCs/>
                <w:sz w:val="22"/>
                <w:szCs w:val="22"/>
              </w:rPr>
            </w:pPr>
            <w:r w:rsidRPr="00637B62">
              <w:rPr>
                <w:b/>
                <w:bCs/>
                <w:sz w:val="22"/>
                <w:szCs w:val="22"/>
              </w:rPr>
              <w:t>ОК 2</w:t>
            </w:r>
          </w:p>
        </w:tc>
      </w:tr>
      <w:tr w:rsidR="008C3707" w:rsidRPr="00637B62" w:rsidTr="00FA2F57">
        <w:trPr>
          <w:trHeight w:val="597"/>
        </w:trPr>
        <w:tc>
          <w:tcPr>
            <w:tcW w:w="14786" w:type="dxa"/>
            <w:gridSpan w:val="36"/>
            <w:tcBorders>
              <w:top w:val="single" w:sz="8" w:space="0" w:color="auto"/>
              <w:left w:val="single" w:sz="8" w:space="0" w:color="auto"/>
              <w:bottom w:val="single" w:sz="8" w:space="0" w:color="auto"/>
              <w:right w:val="single" w:sz="8" w:space="0" w:color="000000"/>
            </w:tcBorders>
            <w:vAlign w:val="center"/>
          </w:tcPr>
          <w:p w:rsidR="008C3707" w:rsidRPr="00637B62" w:rsidRDefault="00FA2F57" w:rsidP="00F85A16">
            <w:pPr>
              <w:jc w:val="center"/>
              <w:rPr>
                <w:b/>
                <w:bCs/>
                <w:sz w:val="24"/>
                <w:szCs w:val="24"/>
              </w:rPr>
            </w:pPr>
            <w:r w:rsidRPr="00637B62">
              <w:rPr>
                <w:b/>
                <w:bCs/>
                <w:sz w:val="24"/>
                <w:szCs w:val="24"/>
              </w:rPr>
              <w:t>Результати навчання за навчальними дисциплінами та набуті компетенції визначаються дисциплінами які були обрані студентом при здійснені вільного вибору у циклі загальної підготовки</w:t>
            </w:r>
          </w:p>
        </w:tc>
      </w:tr>
      <w:tr w:rsidR="008C3707" w:rsidRPr="00637B62" w:rsidTr="00FA2F57">
        <w:trPr>
          <w:trHeight w:val="300"/>
        </w:trPr>
        <w:tc>
          <w:tcPr>
            <w:tcW w:w="14786" w:type="dxa"/>
            <w:gridSpan w:val="36"/>
            <w:tcBorders>
              <w:top w:val="single" w:sz="8" w:space="0" w:color="auto"/>
              <w:left w:val="single" w:sz="8" w:space="0" w:color="auto"/>
              <w:bottom w:val="single" w:sz="8" w:space="0" w:color="000000"/>
              <w:right w:val="single" w:sz="8" w:space="0" w:color="000000"/>
            </w:tcBorders>
            <w:vAlign w:val="center"/>
          </w:tcPr>
          <w:p w:rsidR="008C3707" w:rsidRPr="00637B62" w:rsidRDefault="008C3707" w:rsidP="00F85A16">
            <w:pPr>
              <w:jc w:val="center"/>
              <w:rPr>
                <w:b/>
                <w:bCs/>
                <w:sz w:val="22"/>
                <w:szCs w:val="22"/>
              </w:rPr>
            </w:pPr>
            <w:r w:rsidRPr="00637B62">
              <w:rPr>
                <w:b/>
                <w:bCs/>
                <w:sz w:val="22"/>
                <w:szCs w:val="22"/>
              </w:rPr>
              <w:t>ОК 3</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2</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3</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5</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8</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9</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10</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11</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lastRenderedPageBreak/>
              <w:t>РН 13</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14</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FA2F57" w:rsidP="00FA2F57">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16</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17</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2</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3</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4</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5</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6</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7</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8</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9</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10</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11</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12</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13</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14</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15</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16</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r>
      <w:tr w:rsidR="008C3707" w:rsidRPr="00637B62" w:rsidTr="00FA2F57">
        <w:trPr>
          <w:trHeight w:val="165"/>
        </w:trPr>
        <w:tc>
          <w:tcPr>
            <w:tcW w:w="14786" w:type="dxa"/>
            <w:gridSpan w:val="36"/>
            <w:tcBorders>
              <w:top w:val="nil"/>
              <w:left w:val="single" w:sz="8" w:space="0" w:color="auto"/>
              <w:bottom w:val="single" w:sz="8" w:space="0" w:color="000000"/>
              <w:right w:val="single" w:sz="8" w:space="0" w:color="000000"/>
            </w:tcBorders>
            <w:vAlign w:val="center"/>
          </w:tcPr>
          <w:p w:rsidR="008C3707" w:rsidRPr="00637B62" w:rsidRDefault="008C3707" w:rsidP="00F85A16">
            <w:pPr>
              <w:jc w:val="center"/>
              <w:rPr>
                <w:b/>
                <w:bCs/>
                <w:sz w:val="24"/>
                <w:szCs w:val="24"/>
              </w:rPr>
            </w:pPr>
            <w:r w:rsidRPr="00637B62">
              <w:rPr>
                <w:b/>
                <w:bCs/>
                <w:sz w:val="24"/>
                <w:szCs w:val="24"/>
              </w:rPr>
              <w:t>ОК 4</w:t>
            </w:r>
          </w:p>
        </w:tc>
      </w:tr>
      <w:tr w:rsidR="008C3707" w:rsidRPr="00637B62" w:rsidTr="00FA2F57">
        <w:trPr>
          <w:trHeight w:val="570"/>
        </w:trPr>
        <w:tc>
          <w:tcPr>
            <w:tcW w:w="14786" w:type="dxa"/>
            <w:gridSpan w:val="36"/>
            <w:vMerge w:val="restart"/>
            <w:tcBorders>
              <w:top w:val="single" w:sz="8" w:space="0" w:color="auto"/>
              <w:left w:val="single" w:sz="8" w:space="0" w:color="auto"/>
              <w:bottom w:val="single" w:sz="8" w:space="0" w:color="000000"/>
              <w:right w:val="single" w:sz="8" w:space="0" w:color="000000"/>
            </w:tcBorders>
            <w:vAlign w:val="center"/>
          </w:tcPr>
          <w:p w:rsidR="008C3707" w:rsidRPr="00637B62" w:rsidRDefault="00FA2F57" w:rsidP="00F85A16">
            <w:pPr>
              <w:jc w:val="center"/>
              <w:rPr>
                <w:b/>
                <w:bCs/>
                <w:sz w:val="24"/>
                <w:szCs w:val="24"/>
              </w:rPr>
            </w:pPr>
            <w:r w:rsidRPr="00637B62">
              <w:rPr>
                <w:b/>
                <w:bCs/>
                <w:sz w:val="24"/>
                <w:szCs w:val="24"/>
              </w:rPr>
              <w:t>Результати навчання за навчальними дисциплінами та набуті компетенції визначаються дисциплінами які були обрані студентом при здійснені вільного вибору у циклі фахової підготовки</w:t>
            </w:r>
          </w:p>
        </w:tc>
      </w:tr>
      <w:tr w:rsidR="008C3707" w:rsidRPr="00637B62" w:rsidTr="00FA2F57">
        <w:trPr>
          <w:trHeight w:val="570"/>
        </w:trPr>
        <w:tc>
          <w:tcPr>
            <w:tcW w:w="14786" w:type="dxa"/>
            <w:gridSpan w:val="36"/>
            <w:vMerge/>
            <w:tcBorders>
              <w:top w:val="single" w:sz="8" w:space="0" w:color="auto"/>
              <w:left w:val="single" w:sz="8" w:space="0" w:color="auto"/>
              <w:bottom w:val="single" w:sz="8" w:space="0" w:color="000000"/>
              <w:right w:val="single" w:sz="8" w:space="0" w:color="000000"/>
            </w:tcBorders>
            <w:vAlign w:val="center"/>
          </w:tcPr>
          <w:p w:rsidR="008C3707" w:rsidRPr="00637B62" w:rsidRDefault="008C3707" w:rsidP="00F85A16">
            <w:pPr>
              <w:rPr>
                <w:b/>
                <w:bCs/>
                <w:sz w:val="24"/>
                <w:szCs w:val="24"/>
              </w:rPr>
            </w:pPr>
          </w:p>
        </w:tc>
      </w:tr>
      <w:tr w:rsidR="008C3707" w:rsidRPr="00637B62" w:rsidTr="00FA2F57">
        <w:trPr>
          <w:trHeight w:val="570"/>
        </w:trPr>
        <w:tc>
          <w:tcPr>
            <w:tcW w:w="14786" w:type="dxa"/>
            <w:gridSpan w:val="36"/>
            <w:vMerge/>
            <w:tcBorders>
              <w:top w:val="single" w:sz="8" w:space="0" w:color="auto"/>
              <w:left w:val="single" w:sz="8" w:space="0" w:color="auto"/>
              <w:bottom w:val="single" w:sz="8" w:space="0" w:color="000000"/>
              <w:right w:val="single" w:sz="8" w:space="0" w:color="000000"/>
            </w:tcBorders>
            <w:vAlign w:val="center"/>
          </w:tcPr>
          <w:p w:rsidR="008C3707" w:rsidRPr="00637B62" w:rsidRDefault="008C3707" w:rsidP="00F85A16">
            <w:pPr>
              <w:rPr>
                <w:b/>
                <w:bCs/>
                <w:sz w:val="24"/>
                <w:szCs w:val="24"/>
              </w:rPr>
            </w:pPr>
          </w:p>
        </w:tc>
      </w:tr>
      <w:tr w:rsidR="008C3707" w:rsidRPr="00637B62" w:rsidTr="00FA2F57">
        <w:trPr>
          <w:trHeight w:val="330"/>
        </w:trPr>
        <w:tc>
          <w:tcPr>
            <w:tcW w:w="14786" w:type="dxa"/>
            <w:gridSpan w:val="36"/>
            <w:tcBorders>
              <w:top w:val="nil"/>
              <w:left w:val="single" w:sz="8" w:space="0" w:color="auto"/>
              <w:bottom w:val="single" w:sz="8" w:space="0" w:color="000000"/>
              <w:right w:val="single" w:sz="8" w:space="0" w:color="000000"/>
            </w:tcBorders>
            <w:vAlign w:val="center"/>
          </w:tcPr>
          <w:p w:rsidR="008C3707" w:rsidRPr="00637B62" w:rsidRDefault="008C3707" w:rsidP="00F85A16">
            <w:pPr>
              <w:jc w:val="center"/>
              <w:rPr>
                <w:b/>
                <w:bCs/>
                <w:sz w:val="24"/>
                <w:szCs w:val="24"/>
              </w:rPr>
            </w:pPr>
            <w:r w:rsidRPr="00637B62">
              <w:rPr>
                <w:b/>
                <w:bCs/>
                <w:sz w:val="24"/>
                <w:szCs w:val="24"/>
              </w:rPr>
              <w:lastRenderedPageBreak/>
              <w:t>ОК 5</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5</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12</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14786" w:type="dxa"/>
            <w:gridSpan w:val="36"/>
            <w:tcBorders>
              <w:top w:val="nil"/>
              <w:left w:val="single" w:sz="8" w:space="0" w:color="auto"/>
              <w:bottom w:val="single" w:sz="8" w:space="0" w:color="000000"/>
              <w:right w:val="single" w:sz="8" w:space="0" w:color="000000"/>
            </w:tcBorders>
            <w:vAlign w:val="center"/>
          </w:tcPr>
          <w:p w:rsidR="008C3707" w:rsidRPr="00637B62" w:rsidRDefault="008C3707" w:rsidP="00F85A16">
            <w:pPr>
              <w:jc w:val="center"/>
              <w:rPr>
                <w:b/>
                <w:bCs/>
                <w:sz w:val="24"/>
                <w:szCs w:val="24"/>
              </w:rPr>
            </w:pPr>
            <w:r w:rsidRPr="00637B62">
              <w:rPr>
                <w:b/>
                <w:bCs/>
                <w:sz w:val="24"/>
                <w:szCs w:val="24"/>
              </w:rPr>
              <w:t>ОК 6</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6</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7</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9</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11</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13</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3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14</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 17</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2</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3</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4</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5</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6</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7</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14</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15</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r w:rsidR="008C3707" w:rsidRPr="00637B62" w:rsidTr="00FA2F57">
        <w:trPr>
          <w:trHeight w:val="300"/>
        </w:trPr>
        <w:tc>
          <w:tcPr>
            <w:tcW w:w="2736" w:type="dxa"/>
            <w:tcBorders>
              <w:top w:val="nil"/>
              <w:left w:val="single" w:sz="8" w:space="0" w:color="auto"/>
              <w:bottom w:val="single" w:sz="8" w:space="0" w:color="auto"/>
              <w:right w:val="single" w:sz="8" w:space="0" w:color="auto"/>
            </w:tcBorders>
            <w:vAlign w:val="center"/>
          </w:tcPr>
          <w:p w:rsidR="008C3707" w:rsidRPr="00637B62" w:rsidRDefault="008C3707" w:rsidP="00F85A16">
            <w:pPr>
              <w:rPr>
                <w:b/>
                <w:bCs/>
                <w:sz w:val="24"/>
                <w:szCs w:val="24"/>
              </w:rPr>
            </w:pPr>
            <w:r w:rsidRPr="00637B62">
              <w:rPr>
                <w:b/>
                <w:bCs/>
                <w:sz w:val="24"/>
                <w:szCs w:val="24"/>
              </w:rPr>
              <w:t>РНД 16</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5"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w:t>
            </w:r>
          </w:p>
        </w:tc>
        <w:tc>
          <w:tcPr>
            <w:tcW w:w="344" w:type="dxa"/>
            <w:tcBorders>
              <w:top w:val="nil"/>
              <w:left w:val="nil"/>
              <w:bottom w:val="single" w:sz="8" w:space="0" w:color="auto"/>
              <w:right w:val="single" w:sz="8" w:space="0" w:color="auto"/>
            </w:tcBorders>
            <w:vAlign w:val="center"/>
          </w:tcPr>
          <w:p w:rsidR="008C3707" w:rsidRPr="00637B62" w:rsidRDefault="008C3707" w:rsidP="00F85A16">
            <w:pPr>
              <w:jc w:val="center"/>
              <w:rPr>
                <w:rFonts w:ascii="Calibri" w:hAnsi="Calibri" w:cs="Calibri"/>
                <w:b/>
                <w:bCs/>
                <w:sz w:val="22"/>
                <w:szCs w:val="22"/>
              </w:rPr>
            </w:pPr>
            <w:r w:rsidRPr="00637B62">
              <w:rPr>
                <w:rFonts w:ascii="Calibri" w:hAnsi="Calibri" w:cs="Calibri"/>
                <w:b/>
                <w:bCs/>
                <w:sz w:val="22"/>
                <w:szCs w:val="22"/>
              </w:rPr>
              <w:t> </w:t>
            </w:r>
          </w:p>
        </w:tc>
      </w:tr>
    </w:tbl>
    <w:p w:rsidR="008C3707" w:rsidRPr="00637B62" w:rsidRDefault="008C3707" w:rsidP="00F455F8">
      <w:pPr>
        <w:tabs>
          <w:tab w:val="left" w:pos="2268"/>
        </w:tabs>
        <w:ind w:firstLine="709"/>
        <w:contextualSpacing/>
        <w:jc w:val="center"/>
        <w:rPr>
          <w:b/>
        </w:rPr>
        <w:sectPr w:rsidR="008C3707" w:rsidRPr="00637B62" w:rsidSect="00F455F8">
          <w:pgSz w:w="16838" w:h="11906" w:orient="landscape"/>
          <w:pgMar w:top="1701" w:right="1134" w:bottom="850" w:left="1134" w:header="708" w:footer="708" w:gutter="0"/>
          <w:cols w:space="708"/>
          <w:docGrid w:linePitch="360"/>
        </w:sectPr>
      </w:pPr>
    </w:p>
    <w:p w:rsidR="008C3707" w:rsidRPr="00637B62" w:rsidRDefault="008C3707" w:rsidP="00A15BE5">
      <w:pPr>
        <w:tabs>
          <w:tab w:val="left" w:pos="2268"/>
        </w:tabs>
        <w:ind w:firstLine="709"/>
        <w:contextualSpacing/>
        <w:jc w:val="center"/>
        <w:rPr>
          <w:b/>
          <w:szCs w:val="28"/>
        </w:rPr>
      </w:pPr>
      <w:r w:rsidRPr="00637B62">
        <w:rPr>
          <w:b/>
          <w:szCs w:val="28"/>
        </w:rPr>
        <w:lastRenderedPageBreak/>
        <w:t xml:space="preserve">Матриця зв’язку між компонентами освітньої програми, результатами навчання та </w:t>
      </w:r>
      <w:proofErr w:type="spellStart"/>
      <w:r w:rsidRPr="00637B62">
        <w:rPr>
          <w:b/>
          <w:szCs w:val="28"/>
        </w:rPr>
        <w:t>компетентностями</w:t>
      </w:r>
      <w:proofErr w:type="spellEnd"/>
      <w:r w:rsidRPr="00637B62">
        <w:rPr>
          <w:b/>
          <w:szCs w:val="28"/>
        </w:rPr>
        <w:t xml:space="preserve"> в </w:t>
      </w:r>
      <w:r w:rsidRPr="00637B62">
        <w:rPr>
          <w:b/>
          <w:bCs/>
          <w:szCs w:val="28"/>
        </w:rPr>
        <w:t xml:space="preserve">освітньо-професійній програмі </w:t>
      </w:r>
      <w:r w:rsidRPr="00637B62">
        <w:rPr>
          <w:b/>
          <w:bCs/>
        </w:rPr>
        <w:t xml:space="preserve">другого (магістерського) рівня вищої освіти з підготовки магістрів у галузі знань 13 «Механічна інженерія», спеціальність 136 «Металургія», «Металургійні процеси одержання та обробки металів та сплавів» для </w:t>
      </w:r>
      <w:r w:rsidR="004A0196" w:rsidRPr="00637B62">
        <w:rPr>
          <w:b/>
          <w:bCs/>
        </w:rPr>
        <w:t xml:space="preserve">професійного спрямування </w:t>
      </w:r>
      <w:r w:rsidRPr="00637B62">
        <w:rPr>
          <w:b/>
          <w:bCs/>
        </w:rPr>
        <w:t>«</w:t>
      </w:r>
      <w:r w:rsidRPr="00637B62">
        <w:rPr>
          <w:b/>
          <w:szCs w:val="28"/>
        </w:rPr>
        <w:t>Фізико-хімічні основи металургійних процесів»</w:t>
      </w:r>
    </w:p>
    <w:tbl>
      <w:tblPr>
        <w:tblW w:w="14786" w:type="dxa"/>
        <w:tblLook w:val="04A0" w:firstRow="1" w:lastRow="0" w:firstColumn="1" w:lastColumn="0" w:noHBand="0" w:noVBand="1"/>
      </w:tblPr>
      <w:tblGrid>
        <w:gridCol w:w="1205"/>
        <w:gridCol w:w="400"/>
        <w:gridCol w:w="400"/>
        <w:gridCol w:w="400"/>
        <w:gridCol w:w="400"/>
        <w:gridCol w:w="400"/>
        <w:gridCol w:w="400"/>
        <w:gridCol w:w="400"/>
        <w:gridCol w:w="400"/>
        <w:gridCol w:w="400"/>
        <w:gridCol w:w="400"/>
        <w:gridCol w:w="400"/>
        <w:gridCol w:w="400"/>
        <w:gridCol w:w="400"/>
        <w:gridCol w:w="400"/>
        <w:gridCol w:w="400"/>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tblGrid>
      <w:tr w:rsidR="00FE6426" w:rsidRPr="00865F94" w:rsidTr="00201AB7">
        <w:trPr>
          <w:trHeight w:val="645"/>
          <w:tblHeader/>
        </w:trPr>
        <w:tc>
          <w:tcPr>
            <w:tcW w:w="120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E6426" w:rsidRPr="00865F94" w:rsidRDefault="00FE6426" w:rsidP="00201AB7">
            <w:pPr>
              <w:jc w:val="center"/>
              <w:rPr>
                <w:rFonts w:ascii="Century Schoolbook" w:hAnsi="Century Schoolbook" w:cs="Calibri"/>
                <w:i/>
                <w:iCs/>
                <w:color w:val="000000"/>
                <w:sz w:val="17"/>
                <w:szCs w:val="17"/>
              </w:rPr>
            </w:pPr>
            <w:r w:rsidRPr="00865F94">
              <w:rPr>
                <w:rFonts w:ascii="Century Schoolbook" w:hAnsi="Century Schoolbook" w:cs="Calibri"/>
                <w:i/>
                <w:iCs/>
                <w:color w:val="000000"/>
                <w:sz w:val="17"/>
                <w:szCs w:val="17"/>
              </w:rPr>
              <w:t xml:space="preserve">Результати навчання </w:t>
            </w:r>
            <w:r w:rsidRPr="00865F94">
              <w:rPr>
                <w:rFonts w:ascii="Century Schoolbook" w:hAnsi="Century Schoolbook" w:cs="Calibri"/>
                <w:color w:val="000000"/>
                <w:sz w:val="17"/>
                <w:szCs w:val="17"/>
              </w:rPr>
              <w:t>за навчальними дисциплінами</w:t>
            </w:r>
          </w:p>
        </w:tc>
        <w:tc>
          <w:tcPr>
            <w:tcW w:w="13581" w:type="dxa"/>
            <w:gridSpan w:val="34"/>
            <w:tcBorders>
              <w:top w:val="single" w:sz="8" w:space="0" w:color="auto"/>
              <w:left w:val="nil"/>
              <w:bottom w:val="single" w:sz="8" w:space="0" w:color="auto"/>
              <w:right w:val="single" w:sz="8" w:space="0" w:color="000000"/>
            </w:tcBorders>
            <w:shd w:val="clear" w:color="auto" w:fill="auto"/>
            <w:hideMark/>
          </w:tcPr>
          <w:p w:rsidR="00FE6426" w:rsidRPr="00865F94" w:rsidRDefault="00FE6426" w:rsidP="00201AB7">
            <w:pPr>
              <w:jc w:val="center"/>
              <w:rPr>
                <w:rFonts w:ascii="Century Schoolbook" w:hAnsi="Century Schoolbook" w:cs="Calibri"/>
                <w:i/>
                <w:iCs/>
                <w:color w:val="000000"/>
                <w:sz w:val="17"/>
                <w:szCs w:val="17"/>
              </w:rPr>
            </w:pPr>
            <w:r w:rsidRPr="00865F94">
              <w:rPr>
                <w:rFonts w:ascii="Century Schoolbook" w:hAnsi="Century Schoolbook" w:cs="Calibri"/>
                <w:i/>
                <w:iCs/>
                <w:color w:val="000000"/>
                <w:sz w:val="17"/>
                <w:szCs w:val="17"/>
              </w:rPr>
              <w:t>Компетентності</w:t>
            </w:r>
          </w:p>
        </w:tc>
      </w:tr>
      <w:tr w:rsidR="00FE6426" w:rsidRPr="00865F94" w:rsidTr="00201AB7">
        <w:trPr>
          <w:trHeight w:val="270"/>
          <w:tblHeader/>
        </w:trPr>
        <w:tc>
          <w:tcPr>
            <w:tcW w:w="1205" w:type="dxa"/>
            <w:vMerge/>
            <w:tcBorders>
              <w:top w:val="single" w:sz="8" w:space="0" w:color="auto"/>
              <w:left w:val="single" w:sz="8" w:space="0" w:color="auto"/>
              <w:bottom w:val="single" w:sz="8" w:space="0" w:color="000000"/>
              <w:right w:val="single" w:sz="8" w:space="0" w:color="auto"/>
            </w:tcBorders>
            <w:hideMark/>
          </w:tcPr>
          <w:p w:rsidR="00FE6426" w:rsidRPr="00865F94" w:rsidRDefault="00FE6426" w:rsidP="00201AB7">
            <w:pPr>
              <w:jc w:val="center"/>
              <w:rPr>
                <w:rFonts w:ascii="Century Schoolbook" w:hAnsi="Century Schoolbook" w:cs="Calibri"/>
                <w:i/>
                <w:iCs/>
                <w:color w:val="000000"/>
                <w:sz w:val="17"/>
                <w:szCs w:val="17"/>
              </w:rPr>
            </w:pPr>
          </w:p>
        </w:tc>
        <w:tc>
          <w:tcPr>
            <w:tcW w:w="40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ІК</w:t>
            </w:r>
          </w:p>
        </w:tc>
        <w:tc>
          <w:tcPr>
            <w:tcW w:w="3200" w:type="dxa"/>
            <w:gridSpan w:val="8"/>
            <w:tcBorders>
              <w:top w:val="single" w:sz="8" w:space="0" w:color="auto"/>
              <w:left w:val="nil"/>
              <w:bottom w:val="single" w:sz="8" w:space="0" w:color="auto"/>
              <w:right w:val="nil"/>
            </w:tcBorders>
            <w:shd w:val="clear" w:color="auto" w:fill="auto"/>
            <w:hideMark/>
          </w:tcPr>
          <w:p w:rsidR="00FE6426" w:rsidRPr="00865F94" w:rsidRDefault="00FE6426" w:rsidP="00201AB7">
            <w:pPr>
              <w:jc w:val="center"/>
              <w:rPr>
                <w:i/>
                <w:iCs/>
                <w:sz w:val="20"/>
              </w:rPr>
            </w:pPr>
            <w:r w:rsidRPr="00865F94">
              <w:rPr>
                <w:i/>
                <w:iCs/>
                <w:sz w:val="20"/>
              </w:rPr>
              <w:t>Загальні</w:t>
            </w:r>
          </w:p>
        </w:tc>
        <w:tc>
          <w:tcPr>
            <w:tcW w:w="5991" w:type="dxa"/>
            <w:gridSpan w:val="15"/>
            <w:tcBorders>
              <w:top w:val="single" w:sz="8" w:space="0" w:color="auto"/>
              <w:left w:val="single" w:sz="8" w:space="0" w:color="auto"/>
              <w:bottom w:val="single" w:sz="8" w:space="0" w:color="auto"/>
              <w:right w:val="nil"/>
            </w:tcBorders>
            <w:shd w:val="clear" w:color="auto" w:fill="auto"/>
            <w:hideMark/>
          </w:tcPr>
          <w:p w:rsidR="00FE6426" w:rsidRPr="00865F94" w:rsidRDefault="00FE6426" w:rsidP="00201AB7">
            <w:pPr>
              <w:jc w:val="center"/>
              <w:rPr>
                <w:rFonts w:ascii="Century Schoolbook" w:hAnsi="Century Schoolbook" w:cs="Calibri"/>
                <w:i/>
                <w:iCs/>
                <w:color w:val="000000"/>
                <w:sz w:val="20"/>
              </w:rPr>
            </w:pPr>
            <w:r w:rsidRPr="00865F94">
              <w:rPr>
                <w:rFonts w:ascii="Century Schoolbook" w:hAnsi="Century Schoolbook" w:cs="Calibri"/>
                <w:i/>
                <w:iCs/>
                <w:color w:val="000000"/>
                <w:sz w:val="20"/>
              </w:rPr>
              <w:t>Фахові нормативні</w:t>
            </w:r>
          </w:p>
        </w:tc>
        <w:tc>
          <w:tcPr>
            <w:tcW w:w="3990"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FE6426" w:rsidRPr="00865F94" w:rsidRDefault="00FE6426" w:rsidP="00201AB7">
            <w:pPr>
              <w:jc w:val="center"/>
              <w:rPr>
                <w:i/>
                <w:iCs/>
                <w:sz w:val="20"/>
              </w:rPr>
            </w:pPr>
            <w:r w:rsidRPr="00865F94">
              <w:rPr>
                <w:i/>
                <w:iCs/>
                <w:sz w:val="20"/>
              </w:rPr>
              <w:t>Фахові додаткові</w:t>
            </w:r>
          </w:p>
        </w:tc>
      </w:tr>
      <w:tr w:rsidR="00FE6426" w:rsidRPr="00865F94" w:rsidTr="00201AB7">
        <w:trPr>
          <w:trHeight w:val="1065"/>
          <w:tblHeader/>
        </w:trPr>
        <w:tc>
          <w:tcPr>
            <w:tcW w:w="1205" w:type="dxa"/>
            <w:vMerge/>
            <w:tcBorders>
              <w:top w:val="single" w:sz="8" w:space="0" w:color="auto"/>
              <w:left w:val="single" w:sz="8" w:space="0" w:color="auto"/>
              <w:bottom w:val="single" w:sz="8" w:space="0" w:color="000000"/>
              <w:right w:val="single" w:sz="8" w:space="0" w:color="auto"/>
            </w:tcBorders>
            <w:hideMark/>
          </w:tcPr>
          <w:p w:rsidR="00FE6426" w:rsidRPr="00865F94" w:rsidRDefault="00FE6426" w:rsidP="00201AB7">
            <w:pPr>
              <w:jc w:val="center"/>
              <w:rPr>
                <w:rFonts w:ascii="Century Schoolbook" w:hAnsi="Century Schoolbook" w:cs="Calibri"/>
                <w:i/>
                <w:iCs/>
                <w:color w:val="000000"/>
                <w:sz w:val="17"/>
                <w:szCs w:val="17"/>
              </w:rPr>
            </w:pPr>
          </w:p>
        </w:tc>
        <w:tc>
          <w:tcPr>
            <w:tcW w:w="400" w:type="dxa"/>
            <w:vMerge/>
            <w:tcBorders>
              <w:top w:val="single" w:sz="8" w:space="0" w:color="auto"/>
              <w:left w:val="single" w:sz="8" w:space="0" w:color="auto"/>
              <w:bottom w:val="single" w:sz="8" w:space="0" w:color="000000"/>
              <w:right w:val="single" w:sz="8" w:space="0" w:color="auto"/>
            </w:tcBorders>
            <w:hideMark/>
          </w:tcPr>
          <w:p w:rsidR="00FE6426" w:rsidRPr="00865F94" w:rsidRDefault="00FE6426" w:rsidP="00201AB7">
            <w:pPr>
              <w:jc w:val="center"/>
              <w:rPr>
                <w:sz w:val="18"/>
                <w:szCs w:val="18"/>
              </w:rPr>
            </w:pP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ЗК 1</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ЗК 2</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ЗК 3</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ЗК 4</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ЗК 5</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ЗК 6</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ЗК 7</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ЗК 8</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1</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2</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3</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4</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5</w:t>
            </w:r>
          </w:p>
        </w:tc>
        <w:tc>
          <w:tcPr>
            <w:tcW w:w="400"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6</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7</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8</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9</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10</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11</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12</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13</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14</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ФКН 15</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ФКД1</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ФКД2</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ФКД3</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ФКД4</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ФКД5</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ФКД6</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ФКД7</w:t>
            </w:r>
          </w:p>
        </w:tc>
        <w:tc>
          <w:tcPr>
            <w:tcW w:w="399" w:type="dxa"/>
            <w:tcBorders>
              <w:top w:val="nil"/>
              <w:left w:val="nil"/>
              <w:bottom w:val="single" w:sz="8" w:space="0" w:color="auto"/>
              <w:right w:val="single" w:sz="8" w:space="0" w:color="auto"/>
            </w:tcBorders>
            <w:shd w:val="clear" w:color="auto" w:fill="auto"/>
            <w:textDirection w:val="btLr"/>
            <w:hideMark/>
          </w:tcPr>
          <w:p w:rsidR="00FE6426" w:rsidRPr="00865F94" w:rsidRDefault="00FE6426" w:rsidP="00201AB7">
            <w:pPr>
              <w:jc w:val="center"/>
              <w:rPr>
                <w:sz w:val="18"/>
                <w:szCs w:val="18"/>
              </w:rPr>
            </w:pPr>
            <w:r w:rsidRPr="00865F94">
              <w:rPr>
                <w:sz w:val="18"/>
                <w:szCs w:val="18"/>
              </w:rPr>
              <w:t>ФКД8</w:t>
            </w:r>
          </w:p>
        </w:tc>
        <w:tc>
          <w:tcPr>
            <w:tcW w:w="399" w:type="dxa"/>
            <w:tcBorders>
              <w:top w:val="nil"/>
              <w:left w:val="nil"/>
              <w:bottom w:val="single" w:sz="8" w:space="0" w:color="auto"/>
              <w:right w:val="single" w:sz="8" w:space="0" w:color="auto"/>
            </w:tcBorders>
            <w:textDirection w:val="btLr"/>
          </w:tcPr>
          <w:p w:rsidR="00FE6426" w:rsidRPr="00865F94" w:rsidRDefault="00FE6426" w:rsidP="00201AB7">
            <w:pPr>
              <w:jc w:val="center"/>
              <w:rPr>
                <w:sz w:val="18"/>
                <w:szCs w:val="18"/>
              </w:rPr>
            </w:pPr>
            <w:r w:rsidRPr="00865F94">
              <w:rPr>
                <w:sz w:val="18"/>
                <w:szCs w:val="18"/>
              </w:rPr>
              <w:t>ФКД 9</w:t>
            </w:r>
          </w:p>
        </w:tc>
        <w:tc>
          <w:tcPr>
            <w:tcW w:w="399" w:type="dxa"/>
            <w:tcBorders>
              <w:top w:val="nil"/>
              <w:left w:val="nil"/>
              <w:bottom w:val="single" w:sz="8" w:space="0" w:color="auto"/>
              <w:right w:val="single" w:sz="8" w:space="0" w:color="auto"/>
            </w:tcBorders>
            <w:textDirection w:val="btLr"/>
          </w:tcPr>
          <w:p w:rsidR="00FE6426" w:rsidRPr="00865F94" w:rsidRDefault="00FE6426" w:rsidP="00201AB7">
            <w:pPr>
              <w:jc w:val="center"/>
              <w:rPr>
                <w:sz w:val="18"/>
                <w:szCs w:val="18"/>
              </w:rPr>
            </w:pPr>
            <w:r w:rsidRPr="00865F94">
              <w:rPr>
                <w:sz w:val="18"/>
                <w:szCs w:val="18"/>
              </w:rPr>
              <w:t>ФКД 10</w:t>
            </w:r>
          </w:p>
        </w:tc>
      </w:tr>
      <w:tr w:rsidR="00FE6426" w:rsidRPr="00865F94" w:rsidTr="00201AB7">
        <w:trPr>
          <w:trHeight w:val="300"/>
        </w:trPr>
        <w:tc>
          <w:tcPr>
            <w:tcW w:w="14786" w:type="dxa"/>
            <w:gridSpan w:val="35"/>
            <w:tcBorders>
              <w:top w:val="nil"/>
              <w:left w:val="single" w:sz="8" w:space="0" w:color="auto"/>
              <w:bottom w:val="single" w:sz="8" w:space="0" w:color="000000"/>
              <w:right w:val="single" w:sz="8" w:space="0" w:color="000000"/>
            </w:tcBorders>
            <w:shd w:val="clear" w:color="auto" w:fill="auto"/>
            <w:hideMark/>
          </w:tcPr>
          <w:p w:rsidR="00FE6426" w:rsidRPr="00865F94" w:rsidRDefault="00FE6426" w:rsidP="00201AB7">
            <w:pPr>
              <w:jc w:val="center"/>
              <w:rPr>
                <w:b/>
                <w:bCs/>
                <w:sz w:val="22"/>
                <w:szCs w:val="22"/>
              </w:rPr>
            </w:pPr>
            <w:r w:rsidRPr="00865F94">
              <w:rPr>
                <w:b/>
                <w:bCs/>
                <w:sz w:val="22"/>
                <w:szCs w:val="22"/>
              </w:rPr>
              <w:t>ОК 1</w:t>
            </w:r>
          </w:p>
        </w:tc>
      </w:tr>
      <w:tr w:rsidR="00FE6426" w:rsidRPr="00865F94" w:rsidTr="00201AB7">
        <w:trPr>
          <w:trHeight w:val="30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4</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r>
      <w:tr w:rsidR="00FE6426" w:rsidRPr="00865F94" w:rsidTr="00201AB7">
        <w:trPr>
          <w:trHeight w:val="30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15</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Pr>
                <w:rFonts w:ascii="Calibri" w:hAnsi="Calibri" w:cs="Calibri"/>
                <w:b/>
                <w:bCs/>
                <w:sz w:val="22"/>
                <w:szCs w:val="22"/>
                <w:lang w:val="ru-RU"/>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lang w:val="ru-RU"/>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r>
      <w:tr w:rsidR="00FE6426" w:rsidRPr="00865F94" w:rsidTr="00201AB7">
        <w:trPr>
          <w:trHeight w:val="300"/>
        </w:trPr>
        <w:tc>
          <w:tcPr>
            <w:tcW w:w="14786" w:type="dxa"/>
            <w:gridSpan w:val="35"/>
            <w:tcBorders>
              <w:top w:val="nil"/>
              <w:left w:val="single" w:sz="8" w:space="0" w:color="auto"/>
              <w:bottom w:val="single" w:sz="8" w:space="0" w:color="000000"/>
              <w:right w:val="single" w:sz="8" w:space="0" w:color="000000"/>
            </w:tcBorders>
            <w:shd w:val="clear" w:color="auto" w:fill="auto"/>
            <w:hideMark/>
          </w:tcPr>
          <w:p w:rsidR="00FE6426" w:rsidRPr="00865F94" w:rsidRDefault="00FE6426" w:rsidP="00201AB7">
            <w:pPr>
              <w:jc w:val="center"/>
              <w:rPr>
                <w:b/>
                <w:bCs/>
                <w:sz w:val="22"/>
                <w:szCs w:val="22"/>
              </w:rPr>
            </w:pPr>
            <w:r w:rsidRPr="00865F94">
              <w:rPr>
                <w:b/>
                <w:bCs/>
                <w:sz w:val="22"/>
                <w:szCs w:val="22"/>
              </w:rPr>
              <w:t>ОК 2</w:t>
            </w:r>
          </w:p>
        </w:tc>
      </w:tr>
      <w:tr w:rsidR="00FE6426" w:rsidRPr="00865F94" w:rsidTr="00201AB7">
        <w:trPr>
          <w:trHeight w:val="300"/>
        </w:trPr>
        <w:tc>
          <w:tcPr>
            <w:tcW w:w="14786" w:type="dxa"/>
            <w:gridSpan w:val="35"/>
            <w:tcBorders>
              <w:top w:val="nil"/>
              <w:left w:val="single" w:sz="8" w:space="0" w:color="auto"/>
              <w:bottom w:val="single" w:sz="8" w:space="0" w:color="000000"/>
              <w:right w:val="single" w:sz="8" w:space="0" w:color="000000"/>
            </w:tcBorders>
            <w:shd w:val="clear" w:color="auto" w:fill="auto"/>
          </w:tcPr>
          <w:p w:rsidR="00FE6426" w:rsidRPr="00865F94" w:rsidRDefault="00FE6426" w:rsidP="00201AB7">
            <w:pPr>
              <w:jc w:val="center"/>
              <w:rPr>
                <w:b/>
                <w:bCs/>
                <w:sz w:val="24"/>
                <w:szCs w:val="24"/>
              </w:rPr>
            </w:pPr>
            <w:r w:rsidRPr="00865F94">
              <w:rPr>
                <w:b/>
                <w:bCs/>
                <w:sz w:val="24"/>
                <w:szCs w:val="24"/>
              </w:rPr>
              <w:t>Результати навчання за навчальними дисциплінами та набуті компетенції визначаються дисциплінами, які були обрані студентом при здійснені вільного вибору у циклі загальної підготовки</w:t>
            </w:r>
          </w:p>
        </w:tc>
      </w:tr>
      <w:tr w:rsidR="00FE6426" w:rsidRPr="00865F94" w:rsidTr="00201AB7">
        <w:trPr>
          <w:trHeight w:val="300"/>
        </w:trPr>
        <w:tc>
          <w:tcPr>
            <w:tcW w:w="14786" w:type="dxa"/>
            <w:gridSpan w:val="35"/>
            <w:tcBorders>
              <w:top w:val="nil"/>
              <w:left w:val="single" w:sz="8" w:space="0" w:color="auto"/>
              <w:bottom w:val="single" w:sz="8" w:space="0" w:color="000000"/>
              <w:right w:val="single" w:sz="8" w:space="0" w:color="000000"/>
            </w:tcBorders>
            <w:shd w:val="clear" w:color="auto" w:fill="auto"/>
          </w:tcPr>
          <w:p w:rsidR="00FE6426" w:rsidRPr="00865F94" w:rsidRDefault="00FE6426" w:rsidP="00201AB7">
            <w:pPr>
              <w:jc w:val="center"/>
              <w:rPr>
                <w:b/>
                <w:bCs/>
                <w:sz w:val="22"/>
                <w:szCs w:val="22"/>
              </w:rPr>
            </w:pPr>
            <w:r w:rsidRPr="00865F94">
              <w:rPr>
                <w:b/>
                <w:bCs/>
                <w:sz w:val="22"/>
                <w:szCs w:val="22"/>
              </w:rPr>
              <w:t>ОК 3</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2</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highlight w:val="yellow"/>
              </w:rPr>
            </w:pP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3</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highlight w:val="yellow"/>
              </w:rPr>
            </w:pP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5</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 xml:space="preserve">РН </w:t>
            </w:r>
            <w:r>
              <w:rPr>
                <w:b/>
                <w:bCs/>
                <w:sz w:val="24"/>
                <w:szCs w:val="24"/>
              </w:rPr>
              <w:t>9</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highlight w:val="yellow"/>
              </w:rPr>
            </w:pP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16</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highlight w:val="yellow"/>
              </w:rPr>
            </w:pP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7</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tcPr>
          <w:p w:rsidR="00FE6426" w:rsidRPr="00865F94" w:rsidRDefault="00FE6426" w:rsidP="00201AB7">
            <w:pPr>
              <w:jc w:val="center"/>
              <w:rPr>
                <w:b/>
                <w:bCs/>
                <w:sz w:val="24"/>
                <w:szCs w:val="24"/>
              </w:rPr>
            </w:pPr>
            <w:r w:rsidRPr="00865F94">
              <w:rPr>
                <w:b/>
                <w:bCs/>
                <w:sz w:val="24"/>
                <w:szCs w:val="24"/>
              </w:rPr>
              <w:t>РН 8</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lang w:val="ru-RU"/>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12</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13</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14</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lastRenderedPageBreak/>
              <w:t>РН 17</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highlight w:val="yellow"/>
              </w:rPr>
            </w:pP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РНД 1</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РНД 3</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РНД 4</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РНД 7</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color w:val="000000" w:themeColor="text1"/>
                <w:sz w:val="22"/>
                <w:szCs w:val="22"/>
              </w:rPr>
            </w:pPr>
            <w:r w:rsidRPr="00865F94">
              <w:rPr>
                <w:rFonts w:ascii="Calibri" w:hAnsi="Calibri" w:cs="Calibri"/>
                <w:b/>
                <w:bCs/>
                <w:color w:val="000000" w:themeColor="text1"/>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color w:val="000000" w:themeColor="text1"/>
                <w:sz w:val="22"/>
                <w:szCs w:val="22"/>
              </w:rPr>
            </w:pPr>
            <w:r w:rsidRPr="00865F94">
              <w:rPr>
                <w:rFonts w:ascii="Calibri" w:hAnsi="Calibri" w:cs="Calibri"/>
                <w:b/>
                <w:bCs/>
                <w:color w:val="000000" w:themeColor="text1"/>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color w:val="000000" w:themeColor="text1"/>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color w:val="000000" w:themeColor="text1"/>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color w:val="000000" w:themeColor="text1"/>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color w:val="000000" w:themeColor="text1"/>
                <w:sz w:val="22"/>
                <w:szCs w:val="22"/>
              </w:rPr>
            </w:pPr>
            <w:r w:rsidRPr="00865F94">
              <w:rPr>
                <w:rFonts w:ascii="Calibri" w:hAnsi="Calibri" w:cs="Calibri"/>
                <w:b/>
                <w:bCs/>
                <w:color w:val="000000" w:themeColor="text1"/>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color w:val="000000" w:themeColor="text1"/>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color w:val="000000" w:themeColor="text1"/>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color w:val="000000" w:themeColor="text1"/>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color w:val="000000" w:themeColor="text1"/>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r w:rsidRPr="00865F94">
              <w:rPr>
                <w:rFonts w:ascii="Calibri" w:hAnsi="Calibri" w:cs="Calibri"/>
                <w:b/>
                <w:bCs/>
                <w:color w:val="000000" w:themeColor="text1"/>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r w:rsidRPr="00865F94">
              <w:rPr>
                <w:rFonts w:ascii="Calibri" w:hAnsi="Calibri" w:cs="Calibri"/>
                <w:b/>
                <w:bCs/>
                <w:color w:val="000000" w:themeColor="text1"/>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r w:rsidRPr="00865F94">
              <w:rPr>
                <w:rFonts w:ascii="Calibri" w:hAnsi="Calibri" w:cs="Calibri"/>
                <w:b/>
                <w:bCs/>
                <w:color w:val="000000" w:themeColor="text1"/>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r w:rsidRPr="00865F94">
              <w:rPr>
                <w:rFonts w:ascii="Calibri" w:hAnsi="Calibri" w:cs="Calibri"/>
                <w:b/>
                <w:bCs/>
                <w:color w:val="000000" w:themeColor="text1"/>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r w:rsidRPr="00865F94">
              <w:rPr>
                <w:rFonts w:ascii="Calibri" w:hAnsi="Calibri" w:cs="Calibri"/>
                <w:b/>
                <w:bCs/>
                <w:color w:val="000000" w:themeColor="text1"/>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r w:rsidRPr="00865F94">
              <w:rPr>
                <w:rFonts w:ascii="Calibri" w:hAnsi="Calibri" w:cs="Calibri"/>
                <w:b/>
                <w:bCs/>
                <w:color w:val="000000" w:themeColor="text1"/>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color w:val="000000" w:themeColor="text1"/>
                <w:sz w:val="22"/>
                <w:szCs w:val="22"/>
              </w:rPr>
            </w:pPr>
            <w:r w:rsidRPr="00865F94">
              <w:rPr>
                <w:rFonts w:ascii="Calibri" w:hAnsi="Calibri" w:cs="Calibri"/>
                <w:b/>
                <w:bCs/>
                <w:color w:val="000000" w:themeColor="text1"/>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РНД 9</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tcPr>
          <w:p w:rsidR="00FE6426" w:rsidRPr="00865F94" w:rsidRDefault="00FE6426" w:rsidP="00201AB7">
            <w:pPr>
              <w:jc w:val="center"/>
              <w:rPr>
                <w:b/>
                <w:bCs/>
                <w:sz w:val="24"/>
                <w:szCs w:val="24"/>
              </w:rPr>
            </w:pPr>
            <w:r w:rsidRPr="00865F94">
              <w:rPr>
                <w:b/>
                <w:bCs/>
                <w:sz w:val="24"/>
                <w:szCs w:val="24"/>
              </w:rPr>
              <w:t>РНД 10</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lang w:val="ru-RU"/>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tcPr>
          <w:p w:rsidR="00FE6426" w:rsidRPr="0035533A" w:rsidRDefault="00FE6426" w:rsidP="00201AB7">
            <w:pPr>
              <w:jc w:val="center"/>
              <w:rPr>
                <w:b/>
                <w:bCs/>
                <w:sz w:val="24"/>
                <w:szCs w:val="24"/>
                <w:lang w:val="en-US"/>
              </w:rPr>
            </w:pPr>
            <w:r>
              <w:rPr>
                <w:b/>
                <w:bCs/>
                <w:sz w:val="24"/>
                <w:szCs w:val="24"/>
                <w:lang w:val="ru-RU"/>
              </w:rPr>
              <w:t>РНД 11</w:t>
            </w:r>
          </w:p>
        </w:tc>
        <w:tc>
          <w:tcPr>
            <w:tcW w:w="400" w:type="dxa"/>
            <w:tcBorders>
              <w:top w:val="nil"/>
              <w:left w:val="nil"/>
              <w:bottom w:val="single" w:sz="8" w:space="0" w:color="auto"/>
              <w:right w:val="single" w:sz="8" w:space="0" w:color="auto"/>
            </w:tcBorders>
            <w:shd w:val="clear" w:color="auto" w:fill="auto"/>
          </w:tcPr>
          <w:p w:rsidR="00FE6426" w:rsidRPr="0035533A" w:rsidRDefault="00FE6426" w:rsidP="00201AB7">
            <w:pPr>
              <w:jc w:val="center"/>
              <w:rPr>
                <w:rFonts w:ascii="Calibri" w:hAnsi="Calibri" w:cs="Calibri"/>
                <w:b/>
                <w:bCs/>
                <w:sz w:val="22"/>
                <w:szCs w:val="22"/>
                <w:lang w:val="ru-RU"/>
              </w:rPr>
            </w:pPr>
            <w:r>
              <w:rPr>
                <w:rFonts w:ascii="Calibri" w:hAnsi="Calibri" w:cs="Calibri"/>
                <w:b/>
                <w:bCs/>
                <w:sz w:val="22"/>
                <w:szCs w:val="22"/>
                <w:lang w:val="ru-RU"/>
              </w:rPr>
              <w:t>+</w:t>
            </w:r>
          </w:p>
        </w:tc>
        <w:tc>
          <w:tcPr>
            <w:tcW w:w="400" w:type="dxa"/>
            <w:tcBorders>
              <w:top w:val="nil"/>
              <w:left w:val="nil"/>
              <w:bottom w:val="single" w:sz="8" w:space="0" w:color="auto"/>
              <w:right w:val="single" w:sz="8" w:space="0" w:color="auto"/>
            </w:tcBorders>
            <w:shd w:val="clear" w:color="auto" w:fill="auto"/>
          </w:tcPr>
          <w:p w:rsidR="00FE6426" w:rsidRPr="0035533A" w:rsidRDefault="00FE6426" w:rsidP="00201AB7">
            <w:pPr>
              <w:jc w:val="center"/>
              <w:rPr>
                <w:rFonts w:ascii="Calibri" w:hAnsi="Calibri" w:cs="Calibri"/>
                <w:b/>
                <w:bCs/>
                <w:sz w:val="22"/>
                <w:szCs w:val="22"/>
                <w:lang w:val="ru-RU"/>
              </w:rPr>
            </w:pPr>
            <w:r>
              <w:rPr>
                <w:rFonts w:ascii="Calibri" w:hAnsi="Calibri" w:cs="Calibri"/>
                <w:b/>
                <w:bCs/>
                <w:sz w:val="22"/>
                <w:szCs w:val="22"/>
                <w:lang w:val="ru-RU"/>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35533A" w:rsidRDefault="00FE6426" w:rsidP="00201AB7">
            <w:pPr>
              <w:jc w:val="center"/>
              <w:rPr>
                <w:rFonts w:ascii="Calibri" w:hAnsi="Calibri" w:cs="Calibri"/>
                <w:b/>
                <w:bCs/>
                <w:sz w:val="22"/>
                <w:szCs w:val="22"/>
                <w:lang w:val="ru-RU"/>
              </w:rPr>
            </w:pPr>
            <w:r>
              <w:rPr>
                <w:rFonts w:ascii="Calibri" w:hAnsi="Calibri" w:cs="Calibri"/>
                <w:b/>
                <w:bCs/>
                <w:sz w:val="22"/>
                <w:szCs w:val="22"/>
                <w:lang w:val="ru-RU"/>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lang w:val="ru-RU"/>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4786" w:type="dxa"/>
            <w:gridSpan w:val="35"/>
            <w:tcBorders>
              <w:top w:val="nil"/>
              <w:left w:val="single" w:sz="8" w:space="0" w:color="auto"/>
              <w:bottom w:val="single" w:sz="8" w:space="0" w:color="000000"/>
              <w:right w:val="single" w:sz="8" w:space="0" w:color="000000"/>
            </w:tcBorders>
            <w:shd w:val="clear" w:color="auto" w:fill="auto"/>
            <w:hideMark/>
          </w:tcPr>
          <w:p w:rsidR="00FE6426" w:rsidRPr="00865F94" w:rsidRDefault="00FE6426" w:rsidP="00201AB7">
            <w:pPr>
              <w:jc w:val="center"/>
              <w:rPr>
                <w:b/>
                <w:bCs/>
                <w:sz w:val="24"/>
                <w:szCs w:val="24"/>
              </w:rPr>
            </w:pPr>
            <w:r w:rsidRPr="00865F94">
              <w:rPr>
                <w:b/>
                <w:bCs/>
                <w:sz w:val="24"/>
                <w:szCs w:val="24"/>
              </w:rPr>
              <w:t>ОК 4</w:t>
            </w:r>
          </w:p>
        </w:tc>
      </w:tr>
      <w:tr w:rsidR="00FE6426" w:rsidRPr="00865F94" w:rsidTr="00201AB7">
        <w:trPr>
          <w:trHeight w:val="330"/>
        </w:trPr>
        <w:tc>
          <w:tcPr>
            <w:tcW w:w="14786" w:type="dxa"/>
            <w:gridSpan w:val="35"/>
            <w:tcBorders>
              <w:top w:val="nil"/>
              <w:left w:val="single" w:sz="8" w:space="0" w:color="auto"/>
              <w:bottom w:val="single" w:sz="8" w:space="0" w:color="000000"/>
              <w:right w:val="single" w:sz="8" w:space="0" w:color="000000"/>
            </w:tcBorders>
            <w:shd w:val="clear" w:color="auto" w:fill="auto"/>
          </w:tcPr>
          <w:p w:rsidR="00FE6426" w:rsidRPr="00865F94" w:rsidRDefault="00FE6426" w:rsidP="00201AB7">
            <w:pPr>
              <w:jc w:val="center"/>
              <w:rPr>
                <w:b/>
                <w:bCs/>
                <w:sz w:val="24"/>
                <w:szCs w:val="24"/>
              </w:rPr>
            </w:pPr>
            <w:r w:rsidRPr="00865F94">
              <w:rPr>
                <w:b/>
                <w:bCs/>
                <w:sz w:val="24"/>
                <w:szCs w:val="24"/>
              </w:rPr>
              <w:t>Результати навчання за навчальними дисциплінами та набуті компетенції визначаються дисциплінами, які були обрані студентом при здійснені вільного вибору у циклі фахової підготовки</w:t>
            </w:r>
          </w:p>
        </w:tc>
      </w:tr>
      <w:tr w:rsidR="00FE6426" w:rsidRPr="00865F94" w:rsidTr="00201AB7">
        <w:trPr>
          <w:trHeight w:val="330"/>
        </w:trPr>
        <w:tc>
          <w:tcPr>
            <w:tcW w:w="14786" w:type="dxa"/>
            <w:gridSpan w:val="35"/>
            <w:tcBorders>
              <w:top w:val="nil"/>
              <w:left w:val="single" w:sz="8" w:space="0" w:color="auto"/>
              <w:bottom w:val="single" w:sz="8" w:space="0" w:color="000000"/>
              <w:right w:val="single" w:sz="8" w:space="0" w:color="000000"/>
            </w:tcBorders>
            <w:shd w:val="clear" w:color="auto" w:fill="auto"/>
          </w:tcPr>
          <w:p w:rsidR="00FE6426" w:rsidRPr="00865F94" w:rsidRDefault="00FE6426" w:rsidP="00201AB7">
            <w:pPr>
              <w:jc w:val="center"/>
              <w:rPr>
                <w:b/>
                <w:bCs/>
                <w:sz w:val="24"/>
                <w:szCs w:val="24"/>
              </w:rPr>
            </w:pPr>
            <w:r w:rsidRPr="00865F94">
              <w:rPr>
                <w:b/>
                <w:bCs/>
                <w:sz w:val="24"/>
                <w:szCs w:val="24"/>
              </w:rPr>
              <w:t>ОК 5</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6</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Pr>
                <w:rFonts w:ascii="Calibri" w:hAnsi="Calibri" w:cs="Calibri"/>
                <w:b/>
                <w:bCs/>
                <w:sz w:val="22"/>
                <w:szCs w:val="22"/>
                <w:lang w:val="ru-RU"/>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tcPr>
          <w:p w:rsidR="00FE6426" w:rsidRPr="00865F94" w:rsidRDefault="00FE6426" w:rsidP="00201AB7">
            <w:pPr>
              <w:jc w:val="center"/>
              <w:rPr>
                <w:b/>
                <w:bCs/>
                <w:sz w:val="24"/>
                <w:szCs w:val="24"/>
              </w:rPr>
            </w:pPr>
            <w:r w:rsidRPr="00865F94">
              <w:rPr>
                <w:b/>
                <w:bCs/>
                <w:sz w:val="24"/>
                <w:szCs w:val="24"/>
              </w:rPr>
              <w:t>РНД 2</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highlight w:val="yellow"/>
              </w:rPr>
            </w:pPr>
          </w:p>
        </w:tc>
      </w:tr>
      <w:tr w:rsidR="00FE6426" w:rsidRPr="00865F94" w:rsidTr="00201AB7">
        <w:trPr>
          <w:trHeight w:val="330"/>
        </w:trPr>
        <w:tc>
          <w:tcPr>
            <w:tcW w:w="14786" w:type="dxa"/>
            <w:gridSpan w:val="35"/>
            <w:tcBorders>
              <w:top w:val="nil"/>
              <w:left w:val="single" w:sz="8" w:space="0" w:color="auto"/>
              <w:bottom w:val="single" w:sz="8" w:space="0" w:color="000000"/>
              <w:right w:val="single" w:sz="8" w:space="0" w:color="000000"/>
            </w:tcBorders>
            <w:shd w:val="clear" w:color="auto" w:fill="auto"/>
            <w:hideMark/>
          </w:tcPr>
          <w:p w:rsidR="00FE6426" w:rsidRPr="00865F94" w:rsidRDefault="00FE6426" w:rsidP="00201AB7">
            <w:pPr>
              <w:jc w:val="center"/>
              <w:rPr>
                <w:b/>
                <w:bCs/>
                <w:sz w:val="24"/>
                <w:szCs w:val="24"/>
              </w:rPr>
            </w:pPr>
            <w:r w:rsidRPr="00865F94">
              <w:rPr>
                <w:b/>
                <w:bCs/>
                <w:sz w:val="24"/>
                <w:szCs w:val="24"/>
              </w:rPr>
              <w:t>ОК 6</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sidRPr="00865F94">
              <w:rPr>
                <w:b/>
                <w:bCs/>
                <w:sz w:val="24"/>
                <w:szCs w:val="24"/>
              </w:rPr>
              <w:t>РН 1</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hideMark/>
          </w:tcPr>
          <w:p w:rsidR="00FE6426" w:rsidRPr="00865F94" w:rsidRDefault="00FE6426" w:rsidP="00201AB7">
            <w:pPr>
              <w:jc w:val="center"/>
              <w:rPr>
                <w:b/>
                <w:bCs/>
                <w:sz w:val="24"/>
                <w:szCs w:val="24"/>
              </w:rPr>
            </w:pPr>
            <w:r>
              <w:rPr>
                <w:b/>
                <w:bCs/>
                <w:sz w:val="24"/>
                <w:szCs w:val="24"/>
              </w:rPr>
              <w:t>РН 10</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201AB7">
        <w:trPr>
          <w:trHeight w:val="330"/>
        </w:trPr>
        <w:tc>
          <w:tcPr>
            <w:tcW w:w="1205" w:type="dxa"/>
            <w:tcBorders>
              <w:top w:val="nil"/>
              <w:left w:val="single" w:sz="8" w:space="0" w:color="auto"/>
              <w:bottom w:val="single" w:sz="8" w:space="0" w:color="auto"/>
              <w:right w:val="single" w:sz="8" w:space="0" w:color="auto"/>
            </w:tcBorders>
            <w:shd w:val="clear" w:color="auto" w:fill="auto"/>
          </w:tcPr>
          <w:p w:rsidR="00FE6426" w:rsidRPr="00865F94" w:rsidRDefault="00FE6426" w:rsidP="00201AB7">
            <w:pPr>
              <w:jc w:val="center"/>
              <w:rPr>
                <w:b/>
                <w:bCs/>
                <w:sz w:val="24"/>
                <w:szCs w:val="24"/>
              </w:rPr>
            </w:pPr>
            <w:r w:rsidRPr="00865F94">
              <w:rPr>
                <w:b/>
                <w:bCs/>
                <w:sz w:val="24"/>
                <w:szCs w:val="24"/>
              </w:rPr>
              <w:t>РН 11</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highlight w:val="yellow"/>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8"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1E4B58">
        <w:trPr>
          <w:trHeight w:val="330"/>
        </w:trPr>
        <w:tc>
          <w:tcPr>
            <w:tcW w:w="1205" w:type="dxa"/>
            <w:tcBorders>
              <w:top w:val="nil"/>
              <w:left w:val="single" w:sz="8" w:space="0" w:color="auto"/>
              <w:bottom w:val="single" w:sz="4" w:space="0" w:color="auto"/>
              <w:right w:val="single" w:sz="8" w:space="0" w:color="auto"/>
            </w:tcBorders>
            <w:shd w:val="clear" w:color="auto" w:fill="auto"/>
            <w:hideMark/>
          </w:tcPr>
          <w:p w:rsidR="00FE6426" w:rsidRPr="00865F94" w:rsidRDefault="00FE6426" w:rsidP="00201AB7">
            <w:pPr>
              <w:jc w:val="center"/>
              <w:rPr>
                <w:b/>
                <w:bCs/>
                <w:sz w:val="24"/>
                <w:szCs w:val="24"/>
                <w:highlight w:val="yellow"/>
              </w:rPr>
            </w:pPr>
            <w:r w:rsidRPr="00865F94">
              <w:rPr>
                <w:b/>
                <w:bCs/>
                <w:sz w:val="24"/>
                <w:szCs w:val="24"/>
              </w:rPr>
              <w:t>РНД 5</w:t>
            </w: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4"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4"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4"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nil"/>
              <w:left w:val="nil"/>
              <w:bottom w:val="single" w:sz="4" w:space="0" w:color="auto"/>
              <w:right w:val="single" w:sz="8"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r w:rsidR="00FE6426" w:rsidRPr="00865F94" w:rsidTr="001E4B58">
        <w:trPr>
          <w:trHeight w:val="330"/>
        </w:trPr>
        <w:tc>
          <w:tcPr>
            <w:tcW w:w="1205"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b/>
                <w:bCs/>
                <w:sz w:val="24"/>
                <w:szCs w:val="24"/>
                <w:highlight w:val="yellow"/>
              </w:rPr>
            </w:pPr>
            <w:r w:rsidRPr="00865F94">
              <w:rPr>
                <w:b/>
                <w:bCs/>
                <w:sz w:val="24"/>
                <w:szCs w:val="24"/>
              </w:rPr>
              <w:t>РНД 6</w:t>
            </w: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Pr>
                <w:rFonts w:ascii="Calibri" w:hAnsi="Calibri" w:cs="Calibri"/>
                <w:b/>
                <w:bCs/>
                <w:sz w:val="22"/>
                <w:szCs w:val="22"/>
                <w:lang w:val="ru-RU"/>
              </w:rPr>
              <w:t>+</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tcPr>
          <w:p w:rsidR="00FE6426" w:rsidRPr="00865F94" w:rsidRDefault="00FE6426" w:rsidP="00201AB7">
            <w:pPr>
              <w:jc w:val="center"/>
              <w:rPr>
                <w:rFonts w:ascii="Calibri" w:hAnsi="Calibri" w:cs="Calibri"/>
                <w:b/>
                <w:bCs/>
                <w:sz w:val="22"/>
                <w:szCs w:val="22"/>
              </w:rPr>
            </w:pPr>
          </w:p>
        </w:tc>
      </w:tr>
      <w:tr w:rsidR="00FE6426" w:rsidRPr="00865F94" w:rsidTr="001E4B58">
        <w:trPr>
          <w:trHeight w:val="330"/>
        </w:trPr>
        <w:tc>
          <w:tcPr>
            <w:tcW w:w="1205" w:type="dxa"/>
            <w:tcBorders>
              <w:top w:val="single" w:sz="4" w:space="0" w:color="auto"/>
              <w:left w:val="single" w:sz="4" w:space="0" w:color="auto"/>
              <w:bottom w:val="single" w:sz="4" w:space="0" w:color="auto"/>
              <w:right w:val="single" w:sz="4" w:space="0" w:color="auto"/>
            </w:tcBorders>
            <w:shd w:val="clear" w:color="auto" w:fill="auto"/>
          </w:tcPr>
          <w:p w:rsidR="00FE6426" w:rsidRPr="00A545E5" w:rsidRDefault="00FE6426" w:rsidP="00201AB7">
            <w:pPr>
              <w:jc w:val="center"/>
              <w:rPr>
                <w:b/>
                <w:bCs/>
                <w:sz w:val="24"/>
                <w:szCs w:val="24"/>
              </w:rPr>
            </w:pPr>
            <w:r>
              <w:rPr>
                <w:b/>
                <w:bCs/>
                <w:sz w:val="24"/>
                <w:szCs w:val="24"/>
                <w:lang w:val="ru-RU"/>
              </w:rPr>
              <w:t>РНД 8</w:t>
            </w: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color w:val="000000" w:themeColor="text1"/>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Default="00FE6426" w:rsidP="00201AB7">
            <w:pPr>
              <w:jc w:val="center"/>
              <w:rPr>
                <w:rFonts w:ascii="Calibri" w:hAnsi="Calibri" w:cs="Calibri"/>
                <w:b/>
                <w:bCs/>
                <w:sz w:val="22"/>
                <w:szCs w:val="22"/>
                <w:lang w:val="ru-RU"/>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shd w:val="clear" w:color="auto" w:fill="auto"/>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c>
          <w:tcPr>
            <w:tcW w:w="399" w:type="dxa"/>
            <w:tcBorders>
              <w:top w:val="single" w:sz="4" w:space="0" w:color="auto"/>
              <w:left w:val="single" w:sz="4" w:space="0" w:color="auto"/>
              <w:bottom w:val="single" w:sz="4" w:space="0" w:color="auto"/>
              <w:right w:val="single" w:sz="4" w:space="0" w:color="auto"/>
            </w:tcBorders>
          </w:tcPr>
          <w:p w:rsidR="00FE6426" w:rsidRPr="00865F94" w:rsidRDefault="00FE6426" w:rsidP="00201AB7">
            <w:pPr>
              <w:jc w:val="center"/>
              <w:rPr>
                <w:rFonts w:ascii="Calibri" w:hAnsi="Calibri" w:cs="Calibri"/>
                <w:b/>
                <w:bCs/>
                <w:sz w:val="22"/>
                <w:szCs w:val="22"/>
              </w:rPr>
            </w:pPr>
            <w:r w:rsidRPr="00865F94">
              <w:rPr>
                <w:rFonts w:ascii="Calibri" w:hAnsi="Calibri" w:cs="Calibri"/>
                <w:b/>
                <w:bCs/>
                <w:sz w:val="22"/>
                <w:szCs w:val="22"/>
              </w:rPr>
              <w:t>+</w:t>
            </w:r>
          </w:p>
        </w:tc>
      </w:tr>
    </w:tbl>
    <w:p w:rsidR="00FE6426" w:rsidRDefault="00FE6426" w:rsidP="00F455F8">
      <w:pPr>
        <w:rPr>
          <w:highlight w:val="yellow"/>
        </w:rPr>
        <w:sectPr w:rsidR="00FE6426" w:rsidSect="00F455F8">
          <w:pgSz w:w="16838" w:h="11906" w:orient="landscape"/>
          <w:pgMar w:top="1701" w:right="1134" w:bottom="850" w:left="1134" w:header="708" w:footer="708" w:gutter="0"/>
          <w:cols w:space="708"/>
          <w:docGrid w:linePitch="360"/>
        </w:sectPr>
      </w:pPr>
    </w:p>
    <w:p w:rsidR="008C3707" w:rsidRPr="00637B62" w:rsidRDefault="008C3707" w:rsidP="00F455F8">
      <w:pPr>
        <w:jc w:val="center"/>
        <w:rPr>
          <w:b/>
          <w:bCs/>
        </w:rPr>
      </w:pPr>
    </w:p>
    <w:p w:rsidR="008C3707" w:rsidRPr="00637B62" w:rsidRDefault="008C3707" w:rsidP="00DA2DE9">
      <w:pPr>
        <w:jc w:val="center"/>
        <w:rPr>
          <w:b/>
          <w:bCs/>
        </w:rPr>
      </w:pPr>
      <w:r w:rsidRPr="00637B62">
        <w:rPr>
          <w:b/>
          <w:bCs/>
        </w:rPr>
        <w:t xml:space="preserve">Перелік нормативних документів, </w:t>
      </w:r>
    </w:p>
    <w:p w:rsidR="008C3707" w:rsidRPr="00637B62" w:rsidRDefault="008C3707" w:rsidP="00DA2DE9">
      <w:pPr>
        <w:jc w:val="center"/>
        <w:rPr>
          <w:b/>
          <w:bCs/>
        </w:rPr>
      </w:pPr>
      <w:r w:rsidRPr="00637B62">
        <w:rPr>
          <w:b/>
          <w:bCs/>
        </w:rPr>
        <w:t xml:space="preserve">на яких базується освітньо-професійна програма </w:t>
      </w:r>
    </w:p>
    <w:p w:rsidR="008C3707" w:rsidRPr="00637B62" w:rsidRDefault="008C3707" w:rsidP="00C34EEE">
      <w:pPr>
        <w:jc w:val="both"/>
        <w:rPr>
          <w:b/>
          <w:bCs/>
          <w:szCs w:val="28"/>
        </w:rPr>
      </w:pPr>
    </w:p>
    <w:p w:rsidR="008C3707" w:rsidRPr="00637B62" w:rsidRDefault="008C3707" w:rsidP="00C34EEE">
      <w:pPr>
        <w:numPr>
          <w:ilvl w:val="0"/>
          <w:numId w:val="31"/>
        </w:numPr>
        <w:suppressAutoHyphens/>
        <w:spacing w:line="100" w:lineRule="atLeast"/>
        <w:ind w:left="426" w:hanging="426"/>
        <w:jc w:val="both"/>
        <w:rPr>
          <w:color w:val="262626"/>
        </w:rPr>
      </w:pPr>
      <w:r w:rsidRPr="00637B62">
        <w:rPr>
          <w:color w:val="262626"/>
        </w:rPr>
        <w:t xml:space="preserve">Закон «Про вищу освіту». – Режим доступу: </w:t>
      </w:r>
      <w:hyperlink r:id="rId20" w:history="1">
        <w:r w:rsidRPr="00637B62">
          <w:rPr>
            <w:rStyle w:val="a4"/>
            <w:color w:val="262626"/>
          </w:rPr>
          <w:t>http://zakon4.rada.gov.ua/laws/show/1556-18</w:t>
        </w:r>
      </w:hyperlink>
      <w:r w:rsidRPr="00637B62">
        <w:rPr>
          <w:color w:val="262626"/>
        </w:rPr>
        <w:t>.</w:t>
      </w:r>
    </w:p>
    <w:p w:rsidR="008C3707" w:rsidRPr="00637B62" w:rsidRDefault="008C3707" w:rsidP="00C34EEE">
      <w:pPr>
        <w:numPr>
          <w:ilvl w:val="0"/>
          <w:numId w:val="31"/>
        </w:numPr>
        <w:suppressAutoHyphens/>
        <w:spacing w:line="100" w:lineRule="atLeast"/>
        <w:ind w:left="426" w:hanging="426"/>
        <w:jc w:val="both"/>
        <w:rPr>
          <w:color w:val="262626"/>
        </w:rPr>
      </w:pPr>
      <w:r w:rsidRPr="00637B62">
        <w:rPr>
          <w:color w:val="262626"/>
        </w:rPr>
        <w:t xml:space="preserve">НРК. – Режим доступу: </w:t>
      </w:r>
      <w:hyperlink r:id="rId21" w:history="1">
        <w:r w:rsidRPr="00637B62">
          <w:rPr>
            <w:rStyle w:val="a4"/>
            <w:color w:val="262626"/>
          </w:rPr>
          <w:t>http://zakon4.rada.gov.ua/laws/show/1341-2011-п</w:t>
        </w:r>
      </w:hyperlink>
      <w:r w:rsidRPr="00637B62">
        <w:rPr>
          <w:color w:val="262626"/>
        </w:rPr>
        <w:t>.</w:t>
      </w:r>
    </w:p>
    <w:p w:rsidR="008C3707" w:rsidRPr="00637B62" w:rsidRDefault="008C3707" w:rsidP="00C34EEE">
      <w:pPr>
        <w:numPr>
          <w:ilvl w:val="0"/>
          <w:numId w:val="31"/>
        </w:numPr>
        <w:suppressAutoHyphens/>
        <w:spacing w:line="100" w:lineRule="atLeast"/>
        <w:ind w:left="426" w:hanging="426"/>
        <w:jc w:val="both"/>
        <w:rPr>
          <w:color w:val="262626"/>
        </w:rPr>
      </w:pPr>
      <w:r w:rsidRPr="00637B62">
        <w:rPr>
          <w:color w:val="262626"/>
        </w:rPr>
        <w:t xml:space="preserve">Перелік галузей знань і спеціальностей. – Режим доступу: </w:t>
      </w:r>
      <w:hyperlink r:id="rId22" w:history="1">
        <w:r w:rsidRPr="00637B62">
          <w:rPr>
            <w:rStyle w:val="a4"/>
            <w:color w:val="262626"/>
          </w:rPr>
          <w:t xml:space="preserve">http://zakon4.rada.gov.ua/ </w:t>
        </w:r>
        <w:proofErr w:type="spellStart"/>
        <w:r w:rsidRPr="00637B62">
          <w:rPr>
            <w:rStyle w:val="a4"/>
            <w:color w:val="262626"/>
          </w:rPr>
          <w:t>laws</w:t>
        </w:r>
        <w:proofErr w:type="spellEnd"/>
        <w:r w:rsidRPr="00637B62">
          <w:rPr>
            <w:rStyle w:val="a4"/>
            <w:color w:val="262626"/>
          </w:rPr>
          <w:t>/</w:t>
        </w:r>
        <w:proofErr w:type="spellStart"/>
        <w:r w:rsidRPr="00637B62">
          <w:rPr>
            <w:rStyle w:val="a4"/>
            <w:color w:val="262626"/>
          </w:rPr>
          <w:t>show</w:t>
        </w:r>
        <w:proofErr w:type="spellEnd"/>
        <w:r w:rsidRPr="00637B62">
          <w:rPr>
            <w:rStyle w:val="a4"/>
            <w:color w:val="262626"/>
          </w:rPr>
          <w:t>/266-2015-п</w:t>
        </w:r>
      </w:hyperlink>
      <w:r w:rsidRPr="00637B62">
        <w:rPr>
          <w:color w:val="262626"/>
        </w:rPr>
        <w:t>.</w:t>
      </w:r>
    </w:p>
    <w:p w:rsidR="008C3707" w:rsidRPr="00637B62" w:rsidRDefault="008C3707" w:rsidP="00C34EEE">
      <w:pPr>
        <w:numPr>
          <w:ilvl w:val="0"/>
          <w:numId w:val="31"/>
        </w:numPr>
        <w:suppressAutoHyphens/>
        <w:spacing w:line="100" w:lineRule="atLeast"/>
        <w:ind w:left="426" w:hanging="426"/>
        <w:jc w:val="both"/>
        <w:rPr>
          <w:color w:val="262626"/>
        </w:rPr>
      </w:pPr>
      <w:r w:rsidRPr="00637B62">
        <w:rPr>
          <w:color w:val="262626"/>
        </w:rPr>
        <w:t>Національний класифікатор України: «Класифікатор професій» ДК 003:2010. // Видавництво «</w:t>
      </w:r>
      <w:proofErr w:type="spellStart"/>
      <w:r w:rsidRPr="00637B62">
        <w:rPr>
          <w:color w:val="262626"/>
        </w:rPr>
        <w:t>Соцінформ</w:t>
      </w:r>
      <w:proofErr w:type="spellEnd"/>
      <w:r w:rsidRPr="00637B62">
        <w:rPr>
          <w:color w:val="262626"/>
        </w:rPr>
        <w:t>», – К.: 2010.</w:t>
      </w:r>
    </w:p>
    <w:p w:rsidR="008C3707" w:rsidRPr="00637B62" w:rsidRDefault="008C3707" w:rsidP="00C34EEE">
      <w:pPr>
        <w:numPr>
          <w:ilvl w:val="0"/>
          <w:numId w:val="31"/>
        </w:numPr>
        <w:suppressAutoHyphens/>
        <w:spacing w:line="100" w:lineRule="atLeast"/>
        <w:ind w:left="426" w:hanging="426"/>
        <w:jc w:val="both"/>
        <w:rPr>
          <w:color w:val="262626"/>
        </w:rPr>
      </w:pPr>
      <w:r w:rsidRPr="00637B62">
        <w:rPr>
          <w:color w:val="262626"/>
          <w:lang w:eastAsia="ar-SA"/>
        </w:rPr>
        <w:t>Розроблення освітні</w:t>
      </w:r>
      <w:r w:rsidRPr="00637B62">
        <w:rPr>
          <w:color w:val="262626"/>
        </w:rPr>
        <w:t>х програм. Методичні рекоменда</w:t>
      </w:r>
      <w:r w:rsidRPr="00637B62">
        <w:rPr>
          <w:color w:val="262626"/>
          <w:lang w:eastAsia="ar-SA"/>
        </w:rPr>
        <w:t xml:space="preserve">ції / Авт.: В.М. </w:t>
      </w:r>
      <w:proofErr w:type="spellStart"/>
      <w:r w:rsidRPr="00637B62">
        <w:rPr>
          <w:color w:val="262626"/>
          <w:lang w:eastAsia="ar-SA"/>
        </w:rPr>
        <w:t>Захарченко</w:t>
      </w:r>
      <w:proofErr w:type="spellEnd"/>
      <w:r w:rsidRPr="00637B62">
        <w:rPr>
          <w:color w:val="262626"/>
          <w:lang w:eastAsia="ar-SA"/>
        </w:rPr>
        <w:t xml:space="preserve">, В.І. Луговий, Ю.М. </w:t>
      </w:r>
      <w:proofErr w:type="spellStart"/>
      <w:r w:rsidRPr="00637B62">
        <w:rPr>
          <w:color w:val="262626"/>
          <w:lang w:eastAsia="ar-SA"/>
        </w:rPr>
        <w:t>Рашкевич</w:t>
      </w:r>
      <w:proofErr w:type="spellEnd"/>
      <w:r w:rsidRPr="00637B62">
        <w:rPr>
          <w:color w:val="262626"/>
          <w:lang w:eastAsia="ar-SA"/>
        </w:rPr>
        <w:t xml:space="preserve">, Ж.В. </w:t>
      </w:r>
      <w:proofErr w:type="spellStart"/>
      <w:r w:rsidRPr="00637B62">
        <w:rPr>
          <w:color w:val="262626"/>
          <w:lang w:eastAsia="ar-SA"/>
        </w:rPr>
        <w:t>Таланова</w:t>
      </w:r>
      <w:proofErr w:type="spellEnd"/>
      <w:r w:rsidRPr="00637B62">
        <w:rPr>
          <w:color w:val="262626"/>
          <w:lang w:eastAsia="ar-SA"/>
        </w:rPr>
        <w:t xml:space="preserve">/ За ред. В.Г. Кременя. – К. : ДП «НВЦ «Пріоритети», 2014. </w:t>
      </w:r>
      <w:r w:rsidRPr="00637B62">
        <w:rPr>
          <w:color w:val="262626"/>
        </w:rPr>
        <w:t>–</w:t>
      </w:r>
      <w:r w:rsidRPr="00637B62">
        <w:rPr>
          <w:color w:val="262626"/>
          <w:lang w:eastAsia="ar-SA"/>
        </w:rPr>
        <w:t xml:space="preserve"> 120 с.</w:t>
      </w:r>
    </w:p>
    <w:p w:rsidR="008C3707" w:rsidRPr="00637B62" w:rsidRDefault="008C3707" w:rsidP="00C34EEE">
      <w:pPr>
        <w:numPr>
          <w:ilvl w:val="0"/>
          <w:numId w:val="31"/>
        </w:numPr>
        <w:suppressAutoHyphens/>
        <w:spacing w:line="100" w:lineRule="atLeast"/>
        <w:ind w:left="426" w:hanging="426"/>
        <w:jc w:val="both"/>
        <w:rPr>
          <w:color w:val="262626"/>
        </w:rPr>
      </w:pPr>
      <w:r w:rsidRPr="00637B62">
        <w:rPr>
          <w:color w:val="262626"/>
          <w:lang w:eastAsia="ar-SA"/>
        </w:rPr>
        <w:t xml:space="preserve">Положення про організацію освітнього процесу в Національній металургійній академії України. – </w:t>
      </w:r>
      <w:r w:rsidRPr="00637B62">
        <w:rPr>
          <w:color w:val="262626"/>
        </w:rPr>
        <w:t xml:space="preserve">Режим доступу: </w:t>
      </w:r>
      <w:hyperlink r:id="rId23" w:history="1">
        <w:r w:rsidRPr="00637B62">
          <w:rPr>
            <w:rStyle w:val="a4"/>
            <w:lang w:eastAsia="ar-SA"/>
          </w:rPr>
          <w:t>http://nmetau.edu.ua/file/organizatsiya_osvit._prots.pdf</w:t>
        </w:r>
      </w:hyperlink>
    </w:p>
    <w:p w:rsidR="008C3707" w:rsidRPr="00637B62" w:rsidRDefault="008C3707" w:rsidP="00DA2DE9">
      <w:pPr>
        <w:suppressAutoHyphens/>
        <w:spacing w:line="100" w:lineRule="atLeast"/>
        <w:rPr>
          <w:color w:val="262626"/>
        </w:rPr>
      </w:pPr>
    </w:p>
    <w:p w:rsidR="008C3707" w:rsidRPr="00637B62" w:rsidRDefault="008C3707" w:rsidP="00DA2DE9">
      <w:pPr>
        <w:tabs>
          <w:tab w:val="left" w:pos="5297"/>
        </w:tabs>
        <w:rPr>
          <w:szCs w:val="28"/>
          <w:highlight w:val="yellow"/>
        </w:rPr>
      </w:pPr>
    </w:p>
    <w:p w:rsidR="008C3707" w:rsidRPr="00637B62" w:rsidRDefault="008C3707" w:rsidP="00C34EEE">
      <w:pPr>
        <w:tabs>
          <w:tab w:val="left" w:pos="5297"/>
        </w:tabs>
        <w:rPr>
          <w:szCs w:val="28"/>
          <w:highlight w:val="yellow"/>
        </w:rPr>
      </w:pPr>
    </w:p>
    <w:p w:rsidR="008C3707" w:rsidRPr="00637B62" w:rsidRDefault="008C3707" w:rsidP="00C34EEE">
      <w:pPr>
        <w:tabs>
          <w:tab w:val="left" w:pos="5297"/>
        </w:tabs>
        <w:rPr>
          <w:highlight w:val="yellow"/>
        </w:rPr>
      </w:pPr>
    </w:p>
    <w:tbl>
      <w:tblPr>
        <w:tblW w:w="9505" w:type="dxa"/>
        <w:tblLook w:val="00A0" w:firstRow="1" w:lastRow="0" w:firstColumn="1" w:lastColumn="0" w:noHBand="0" w:noVBand="0"/>
      </w:tblPr>
      <w:tblGrid>
        <w:gridCol w:w="5833"/>
        <w:gridCol w:w="3672"/>
      </w:tblGrid>
      <w:tr w:rsidR="008C3707" w:rsidRPr="00637B62" w:rsidTr="004A0196">
        <w:trPr>
          <w:trHeight w:val="1146"/>
        </w:trPr>
        <w:tc>
          <w:tcPr>
            <w:tcW w:w="5833" w:type="dxa"/>
          </w:tcPr>
          <w:p w:rsidR="008C3707" w:rsidRPr="00637B62" w:rsidRDefault="008C3707" w:rsidP="004A0196">
            <w:pPr>
              <w:pStyle w:val="Default"/>
              <w:spacing w:after="0" w:line="240" w:lineRule="auto"/>
              <w:jc w:val="both"/>
              <w:rPr>
                <w:lang w:val="uk-UA"/>
              </w:rPr>
            </w:pPr>
            <w:r w:rsidRPr="00637B62">
              <w:rPr>
                <w:lang w:val="uk-UA"/>
              </w:rPr>
              <w:t>Гарант освітньо-професійної</w:t>
            </w:r>
            <w:r w:rsidR="00F21A34" w:rsidRPr="00637B62">
              <w:rPr>
                <w:lang w:val="uk-UA"/>
              </w:rPr>
              <w:t xml:space="preserve"> </w:t>
            </w:r>
            <w:r w:rsidRPr="00637B62">
              <w:rPr>
                <w:lang w:val="uk-UA"/>
              </w:rPr>
              <w:t>програми, доктор технічних наук, професор, декан металургійного факультету, професор кафедри теорії металургійних процесів і хімії НМетАУ.</w:t>
            </w:r>
          </w:p>
        </w:tc>
        <w:tc>
          <w:tcPr>
            <w:tcW w:w="3672" w:type="dxa"/>
            <w:vAlign w:val="center"/>
          </w:tcPr>
          <w:p w:rsidR="008C3707" w:rsidRPr="00637B62" w:rsidRDefault="008C3707" w:rsidP="004A0196">
            <w:pPr>
              <w:pStyle w:val="Default"/>
              <w:spacing w:after="0" w:line="240" w:lineRule="auto"/>
              <w:ind w:firstLine="1418"/>
              <w:rPr>
                <w:lang w:val="uk-UA"/>
              </w:rPr>
            </w:pPr>
            <w:r w:rsidRPr="00637B62">
              <w:rPr>
                <w:lang w:val="uk-UA"/>
              </w:rPr>
              <w:t xml:space="preserve">Л.В. </w:t>
            </w:r>
            <w:proofErr w:type="spellStart"/>
            <w:r w:rsidRPr="00637B62">
              <w:rPr>
                <w:lang w:val="uk-UA"/>
              </w:rPr>
              <w:t>Камкіна</w:t>
            </w:r>
            <w:proofErr w:type="spellEnd"/>
          </w:p>
        </w:tc>
      </w:tr>
      <w:tr w:rsidR="008C3707" w:rsidRPr="00637B62" w:rsidTr="004A0196">
        <w:trPr>
          <w:trHeight w:val="326"/>
        </w:trPr>
        <w:tc>
          <w:tcPr>
            <w:tcW w:w="5833" w:type="dxa"/>
          </w:tcPr>
          <w:p w:rsidR="008C3707" w:rsidRPr="00637B62" w:rsidRDefault="008C3707" w:rsidP="004A0196">
            <w:pPr>
              <w:pStyle w:val="Default"/>
              <w:spacing w:after="0" w:line="240" w:lineRule="auto"/>
              <w:jc w:val="both"/>
              <w:rPr>
                <w:lang w:val="uk-UA"/>
              </w:rPr>
            </w:pPr>
          </w:p>
        </w:tc>
        <w:tc>
          <w:tcPr>
            <w:tcW w:w="3672" w:type="dxa"/>
            <w:vAlign w:val="center"/>
          </w:tcPr>
          <w:p w:rsidR="008C3707" w:rsidRPr="00637B62" w:rsidRDefault="008C3707" w:rsidP="004A0196">
            <w:pPr>
              <w:pStyle w:val="Default"/>
              <w:spacing w:after="0" w:line="240" w:lineRule="auto"/>
              <w:ind w:firstLine="1418"/>
              <w:jc w:val="center"/>
              <w:rPr>
                <w:lang w:val="uk-UA"/>
              </w:rPr>
            </w:pPr>
          </w:p>
        </w:tc>
      </w:tr>
      <w:tr w:rsidR="008C3707" w:rsidRPr="00637B62" w:rsidTr="004A0196">
        <w:trPr>
          <w:trHeight w:val="557"/>
        </w:trPr>
        <w:tc>
          <w:tcPr>
            <w:tcW w:w="5833" w:type="dxa"/>
          </w:tcPr>
          <w:p w:rsidR="008C3707" w:rsidRPr="00637B62" w:rsidRDefault="008C3707" w:rsidP="004A0196">
            <w:pPr>
              <w:pStyle w:val="Default"/>
              <w:spacing w:after="0" w:line="240" w:lineRule="auto"/>
              <w:jc w:val="both"/>
              <w:rPr>
                <w:lang w:val="uk-UA"/>
              </w:rPr>
            </w:pPr>
            <w:r w:rsidRPr="00637B62">
              <w:rPr>
                <w:lang w:val="uk-UA"/>
              </w:rPr>
              <w:t>Кандидат</w:t>
            </w:r>
            <w:r w:rsidR="004A0196" w:rsidRPr="00637B62">
              <w:rPr>
                <w:lang w:val="uk-UA"/>
              </w:rPr>
              <w:t xml:space="preserve"> </w:t>
            </w:r>
            <w:r w:rsidRPr="00637B62">
              <w:rPr>
                <w:lang w:val="uk-UA"/>
              </w:rPr>
              <w:t xml:space="preserve">технічних наук, доцент, </w:t>
            </w:r>
            <w:proofErr w:type="spellStart"/>
            <w:r w:rsidRPr="00637B62">
              <w:rPr>
                <w:lang w:val="uk-UA"/>
              </w:rPr>
              <w:t>доцент</w:t>
            </w:r>
            <w:proofErr w:type="spellEnd"/>
            <w:r w:rsidRPr="00637B62">
              <w:rPr>
                <w:lang w:val="uk-UA"/>
              </w:rPr>
              <w:t xml:space="preserve"> кафедри</w:t>
            </w:r>
            <w:r w:rsidR="004A0196" w:rsidRPr="00637B62">
              <w:rPr>
                <w:lang w:val="uk-UA"/>
              </w:rPr>
              <w:t xml:space="preserve"> </w:t>
            </w:r>
            <w:r w:rsidRPr="00637B62">
              <w:rPr>
                <w:lang w:val="uk-UA"/>
              </w:rPr>
              <w:t>металургії</w:t>
            </w:r>
            <w:r w:rsidR="004A0196" w:rsidRPr="00637B62">
              <w:rPr>
                <w:lang w:val="uk-UA"/>
              </w:rPr>
              <w:t xml:space="preserve"> </w:t>
            </w:r>
            <w:r w:rsidRPr="00637B62">
              <w:rPr>
                <w:lang w:val="uk-UA"/>
              </w:rPr>
              <w:t>чавуну</w:t>
            </w:r>
            <w:r w:rsidR="004A0196" w:rsidRPr="00637B62">
              <w:rPr>
                <w:lang w:val="uk-UA"/>
              </w:rPr>
              <w:t xml:space="preserve"> </w:t>
            </w:r>
            <w:r w:rsidRPr="00637B62">
              <w:rPr>
                <w:lang w:val="uk-UA"/>
              </w:rPr>
              <w:t>НМетАУ</w:t>
            </w:r>
          </w:p>
        </w:tc>
        <w:tc>
          <w:tcPr>
            <w:tcW w:w="3672" w:type="dxa"/>
            <w:vAlign w:val="center"/>
          </w:tcPr>
          <w:p w:rsidR="008C3707" w:rsidRPr="00637B62" w:rsidRDefault="008C3707" w:rsidP="004A0196">
            <w:pPr>
              <w:pStyle w:val="Default"/>
              <w:spacing w:after="0" w:line="240" w:lineRule="auto"/>
              <w:ind w:firstLine="1418"/>
              <w:rPr>
                <w:lang w:val="uk-UA"/>
              </w:rPr>
            </w:pPr>
            <w:r w:rsidRPr="00637B62">
              <w:rPr>
                <w:iCs/>
                <w:lang w:val="uk-UA"/>
              </w:rPr>
              <w:t>М.М. Бойко</w:t>
            </w:r>
          </w:p>
        </w:tc>
      </w:tr>
      <w:tr w:rsidR="008C3707" w:rsidRPr="00637B62" w:rsidTr="004A0196">
        <w:trPr>
          <w:trHeight w:val="294"/>
        </w:trPr>
        <w:tc>
          <w:tcPr>
            <w:tcW w:w="5833" w:type="dxa"/>
          </w:tcPr>
          <w:p w:rsidR="008C3707" w:rsidRPr="00637B62" w:rsidRDefault="008C3707" w:rsidP="004A0196">
            <w:pPr>
              <w:pStyle w:val="Default"/>
              <w:spacing w:after="0" w:line="240" w:lineRule="auto"/>
              <w:jc w:val="both"/>
              <w:rPr>
                <w:highlight w:val="yellow"/>
                <w:lang w:val="uk-UA"/>
              </w:rPr>
            </w:pPr>
          </w:p>
        </w:tc>
        <w:tc>
          <w:tcPr>
            <w:tcW w:w="3672" w:type="dxa"/>
            <w:vAlign w:val="center"/>
          </w:tcPr>
          <w:p w:rsidR="008C3707" w:rsidRPr="00637B62" w:rsidRDefault="008C3707" w:rsidP="004A0196">
            <w:pPr>
              <w:pStyle w:val="Default"/>
              <w:spacing w:after="0" w:line="240" w:lineRule="auto"/>
              <w:ind w:firstLine="1418"/>
              <w:jc w:val="center"/>
              <w:rPr>
                <w:highlight w:val="yellow"/>
                <w:lang w:val="uk-UA"/>
              </w:rPr>
            </w:pPr>
          </w:p>
        </w:tc>
      </w:tr>
      <w:tr w:rsidR="008C3707" w:rsidRPr="00637B62" w:rsidTr="004A0196">
        <w:trPr>
          <w:trHeight w:val="294"/>
        </w:trPr>
        <w:tc>
          <w:tcPr>
            <w:tcW w:w="5833" w:type="dxa"/>
          </w:tcPr>
          <w:p w:rsidR="008C3707" w:rsidRPr="00637B62" w:rsidRDefault="008C3707" w:rsidP="004A0196">
            <w:pPr>
              <w:pStyle w:val="Default"/>
              <w:spacing w:after="0" w:line="240" w:lineRule="auto"/>
              <w:jc w:val="both"/>
              <w:rPr>
                <w:lang w:val="uk-UA"/>
              </w:rPr>
            </w:pPr>
            <w:r w:rsidRPr="00637B62">
              <w:rPr>
                <w:lang w:val="uk-UA"/>
              </w:rPr>
              <w:t xml:space="preserve">Кандидат технічних наук, доцент, </w:t>
            </w:r>
            <w:proofErr w:type="spellStart"/>
            <w:r w:rsidRPr="00637B62">
              <w:rPr>
                <w:lang w:val="uk-UA"/>
              </w:rPr>
              <w:t>доцент</w:t>
            </w:r>
            <w:proofErr w:type="spellEnd"/>
            <w:r w:rsidRPr="00637B62">
              <w:rPr>
                <w:lang w:val="uk-UA"/>
              </w:rPr>
              <w:t xml:space="preserve"> кафедри</w:t>
            </w:r>
            <w:r w:rsidR="004A0196" w:rsidRPr="00637B62">
              <w:rPr>
                <w:lang w:val="uk-UA"/>
              </w:rPr>
              <w:t xml:space="preserve"> </w:t>
            </w:r>
            <w:r w:rsidRPr="00637B62">
              <w:rPr>
                <w:lang w:val="uk-UA"/>
              </w:rPr>
              <w:t>металургії</w:t>
            </w:r>
            <w:r w:rsidR="004A0196" w:rsidRPr="00637B62">
              <w:rPr>
                <w:lang w:val="uk-UA"/>
              </w:rPr>
              <w:t xml:space="preserve"> </w:t>
            </w:r>
            <w:r w:rsidRPr="00637B62">
              <w:rPr>
                <w:lang w:val="uk-UA"/>
              </w:rPr>
              <w:t>сталі</w:t>
            </w:r>
            <w:r w:rsidR="004A0196" w:rsidRPr="00637B62">
              <w:rPr>
                <w:lang w:val="uk-UA"/>
              </w:rPr>
              <w:t xml:space="preserve"> </w:t>
            </w:r>
            <w:r w:rsidRPr="00637B62">
              <w:rPr>
                <w:lang w:val="uk-UA"/>
              </w:rPr>
              <w:t>НМетАУ</w:t>
            </w:r>
          </w:p>
        </w:tc>
        <w:tc>
          <w:tcPr>
            <w:tcW w:w="3672" w:type="dxa"/>
            <w:vAlign w:val="center"/>
          </w:tcPr>
          <w:p w:rsidR="008C3707" w:rsidRPr="00637B62" w:rsidRDefault="004A0196" w:rsidP="004A0196">
            <w:pPr>
              <w:pStyle w:val="Default"/>
              <w:spacing w:after="0" w:line="240" w:lineRule="auto"/>
              <w:ind w:firstLine="1418"/>
              <w:rPr>
                <w:lang w:val="uk-UA"/>
              </w:rPr>
            </w:pPr>
            <w:r w:rsidRPr="00637B62">
              <w:rPr>
                <w:lang w:val="uk-UA"/>
              </w:rPr>
              <w:t>В.</w:t>
            </w:r>
            <w:r w:rsidR="008C3707" w:rsidRPr="00637B62">
              <w:rPr>
                <w:lang w:val="uk-UA"/>
              </w:rPr>
              <w:t>С.</w:t>
            </w:r>
            <w:r w:rsidRPr="00637B62">
              <w:rPr>
                <w:lang w:val="uk-UA"/>
              </w:rPr>
              <w:t xml:space="preserve"> </w:t>
            </w:r>
            <w:proofErr w:type="spellStart"/>
            <w:r w:rsidR="008C3707" w:rsidRPr="00637B62">
              <w:rPr>
                <w:lang w:val="uk-UA"/>
              </w:rPr>
              <w:t>Мамешин</w:t>
            </w:r>
            <w:proofErr w:type="spellEnd"/>
          </w:p>
        </w:tc>
      </w:tr>
      <w:tr w:rsidR="008C3707" w:rsidRPr="00637B62" w:rsidTr="004A0196">
        <w:trPr>
          <w:trHeight w:val="294"/>
        </w:trPr>
        <w:tc>
          <w:tcPr>
            <w:tcW w:w="5833" w:type="dxa"/>
          </w:tcPr>
          <w:p w:rsidR="008C3707" w:rsidRPr="00637B62" w:rsidRDefault="008C3707" w:rsidP="004A0196">
            <w:pPr>
              <w:pStyle w:val="Default"/>
              <w:spacing w:after="0" w:line="240" w:lineRule="auto"/>
              <w:jc w:val="both"/>
              <w:rPr>
                <w:lang w:val="uk-UA"/>
              </w:rPr>
            </w:pPr>
          </w:p>
        </w:tc>
        <w:tc>
          <w:tcPr>
            <w:tcW w:w="3672" w:type="dxa"/>
            <w:vAlign w:val="center"/>
          </w:tcPr>
          <w:p w:rsidR="008C3707" w:rsidRPr="00637B62" w:rsidRDefault="008C3707" w:rsidP="004A0196">
            <w:pPr>
              <w:pStyle w:val="Default"/>
              <w:spacing w:after="0" w:line="240" w:lineRule="auto"/>
              <w:ind w:firstLine="1418"/>
              <w:jc w:val="center"/>
              <w:rPr>
                <w:lang w:val="uk-UA"/>
              </w:rPr>
            </w:pPr>
          </w:p>
        </w:tc>
      </w:tr>
      <w:tr w:rsidR="008C3707" w:rsidRPr="00637B62" w:rsidTr="004A0196">
        <w:trPr>
          <w:trHeight w:val="294"/>
        </w:trPr>
        <w:tc>
          <w:tcPr>
            <w:tcW w:w="5833" w:type="dxa"/>
          </w:tcPr>
          <w:p w:rsidR="008C3707" w:rsidRPr="00637B62" w:rsidRDefault="008C3707" w:rsidP="004A0196">
            <w:pPr>
              <w:pStyle w:val="Default"/>
              <w:spacing w:after="0" w:line="240" w:lineRule="auto"/>
              <w:jc w:val="both"/>
              <w:rPr>
                <w:lang w:val="uk-UA"/>
              </w:rPr>
            </w:pPr>
            <w:r w:rsidRPr="00637B62">
              <w:rPr>
                <w:lang w:val="uk-UA"/>
              </w:rPr>
              <w:t>Кандидат технічних наук, доцент кафедри теорії металургійних процесів і хімії НМетАУ</w:t>
            </w:r>
          </w:p>
        </w:tc>
        <w:tc>
          <w:tcPr>
            <w:tcW w:w="3672" w:type="dxa"/>
            <w:vAlign w:val="center"/>
          </w:tcPr>
          <w:p w:rsidR="008C3707" w:rsidRPr="00637B62" w:rsidRDefault="008C3707" w:rsidP="004A0196">
            <w:pPr>
              <w:pStyle w:val="Default"/>
              <w:spacing w:after="0" w:line="240" w:lineRule="auto"/>
              <w:ind w:firstLine="1418"/>
              <w:rPr>
                <w:lang w:val="uk-UA"/>
              </w:rPr>
            </w:pPr>
            <w:r w:rsidRPr="00637B62">
              <w:rPr>
                <w:lang w:val="uk-UA"/>
              </w:rPr>
              <w:t>А.А.</w:t>
            </w:r>
            <w:r w:rsidR="004A0196" w:rsidRPr="00637B62">
              <w:rPr>
                <w:lang w:val="uk-UA"/>
              </w:rPr>
              <w:t xml:space="preserve"> </w:t>
            </w:r>
            <w:r w:rsidRPr="00637B62">
              <w:rPr>
                <w:lang w:val="uk-UA"/>
              </w:rPr>
              <w:t>Надточій</w:t>
            </w:r>
          </w:p>
        </w:tc>
      </w:tr>
      <w:tr w:rsidR="008C3707" w:rsidRPr="00637B62" w:rsidTr="004A0196">
        <w:trPr>
          <w:trHeight w:val="294"/>
        </w:trPr>
        <w:tc>
          <w:tcPr>
            <w:tcW w:w="5833" w:type="dxa"/>
          </w:tcPr>
          <w:p w:rsidR="008C3707" w:rsidRPr="00637B62" w:rsidRDefault="008C3707" w:rsidP="004A0196">
            <w:pPr>
              <w:pStyle w:val="Default"/>
              <w:spacing w:after="0" w:line="240" w:lineRule="auto"/>
              <w:jc w:val="both"/>
              <w:rPr>
                <w:lang w:val="uk-UA"/>
              </w:rPr>
            </w:pPr>
          </w:p>
        </w:tc>
        <w:tc>
          <w:tcPr>
            <w:tcW w:w="3672" w:type="dxa"/>
            <w:vAlign w:val="center"/>
          </w:tcPr>
          <w:p w:rsidR="008C3707" w:rsidRPr="00637B62" w:rsidRDefault="008C3707" w:rsidP="004A0196">
            <w:pPr>
              <w:pStyle w:val="Default"/>
              <w:spacing w:after="0" w:line="240" w:lineRule="auto"/>
              <w:ind w:firstLine="1418"/>
              <w:jc w:val="center"/>
              <w:rPr>
                <w:lang w:val="uk-UA"/>
              </w:rPr>
            </w:pPr>
          </w:p>
        </w:tc>
      </w:tr>
      <w:tr w:rsidR="008C3707" w:rsidRPr="00637B62" w:rsidTr="004A0196">
        <w:trPr>
          <w:trHeight w:val="573"/>
        </w:trPr>
        <w:tc>
          <w:tcPr>
            <w:tcW w:w="5833" w:type="dxa"/>
          </w:tcPr>
          <w:p w:rsidR="008C3707" w:rsidRPr="00637B62" w:rsidRDefault="008C3707" w:rsidP="004A0196">
            <w:pPr>
              <w:pStyle w:val="Default"/>
              <w:spacing w:after="0" w:line="240" w:lineRule="auto"/>
              <w:jc w:val="both"/>
              <w:rPr>
                <w:lang w:val="uk-UA"/>
              </w:rPr>
            </w:pPr>
            <w:r w:rsidRPr="00637B62">
              <w:rPr>
                <w:lang w:val="uk-UA"/>
              </w:rPr>
              <w:t xml:space="preserve">Кандидат технічних наук, доцент, </w:t>
            </w:r>
            <w:proofErr w:type="spellStart"/>
            <w:r w:rsidRPr="00637B62">
              <w:rPr>
                <w:lang w:val="uk-UA"/>
              </w:rPr>
              <w:t>доцент</w:t>
            </w:r>
            <w:proofErr w:type="spellEnd"/>
            <w:r w:rsidRPr="00637B62">
              <w:rPr>
                <w:lang w:val="uk-UA"/>
              </w:rPr>
              <w:t xml:space="preserve"> кафедри</w:t>
            </w:r>
            <w:r w:rsidR="004A0196" w:rsidRPr="00637B62">
              <w:rPr>
                <w:lang w:val="uk-UA"/>
              </w:rPr>
              <w:t xml:space="preserve"> </w:t>
            </w:r>
            <w:r w:rsidRPr="00637B62">
              <w:rPr>
                <w:lang w:val="uk-UA"/>
              </w:rPr>
              <w:t>металургії</w:t>
            </w:r>
            <w:r w:rsidR="004A0196" w:rsidRPr="00637B62">
              <w:rPr>
                <w:lang w:val="uk-UA"/>
              </w:rPr>
              <w:t xml:space="preserve"> </w:t>
            </w:r>
            <w:r w:rsidRPr="00637B62">
              <w:rPr>
                <w:lang w:val="uk-UA"/>
              </w:rPr>
              <w:t>сталі</w:t>
            </w:r>
            <w:r w:rsidR="004A0196" w:rsidRPr="00637B62">
              <w:rPr>
                <w:lang w:val="uk-UA"/>
              </w:rPr>
              <w:t xml:space="preserve"> </w:t>
            </w:r>
            <w:r w:rsidRPr="00637B62">
              <w:rPr>
                <w:lang w:val="uk-UA"/>
              </w:rPr>
              <w:t>НМетАУ</w:t>
            </w:r>
          </w:p>
        </w:tc>
        <w:tc>
          <w:tcPr>
            <w:tcW w:w="3672" w:type="dxa"/>
            <w:vAlign w:val="center"/>
          </w:tcPr>
          <w:p w:rsidR="008C3707" w:rsidRPr="00637B62" w:rsidRDefault="008C3707" w:rsidP="004A0196">
            <w:pPr>
              <w:pStyle w:val="Default"/>
              <w:spacing w:after="0" w:line="240" w:lineRule="auto"/>
              <w:ind w:firstLine="1418"/>
              <w:rPr>
                <w:lang w:val="uk-UA"/>
              </w:rPr>
            </w:pPr>
            <w:r w:rsidRPr="00637B62">
              <w:rPr>
                <w:lang w:val="uk-UA"/>
              </w:rPr>
              <w:t xml:space="preserve">О.М. </w:t>
            </w:r>
            <w:proofErr w:type="spellStart"/>
            <w:r w:rsidRPr="00637B62">
              <w:rPr>
                <w:lang w:val="uk-UA"/>
              </w:rPr>
              <w:t>Стоянов</w:t>
            </w:r>
            <w:proofErr w:type="spellEnd"/>
          </w:p>
        </w:tc>
      </w:tr>
      <w:tr w:rsidR="008C3707" w:rsidRPr="00637B62" w:rsidTr="004A0196">
        <w:trPr>
          <w:trHeight w:val="278"/>
        </w:trPr>
        <w:tc>
          <w:tcPr>
            <w:tcW w:w="5833" w:type="dxa"/>
          </w:tcPr>
          <w:p w:rsidR="008C3707" w:rsidRPr="00637B62" w:rsidRDefault="008C3707" w:rsidP="004A0196">
            <w:pPr>
              <w:pStyle w:val="Default"/>
              <w:spacing w:after="0" w:line="240" w:lineRule="auto"/>
              <w:jc w:val="both"/>
              <w:rPr>
                <w:highlight w:val="yellow"/>
                <w:lang w:val="uk-UA"/>
              </w:rPr>
            </w:pPr>
          </w:p>
        </w:tc>
        <w:tc>
          <w:tcPr>
            <w:tcW w:w="3672" w:type="dxa"/>
            <w:vAlign w:val="center"/>
          </w:tcPr>
          <w:p w:rsidR="008C3707" w:rsidRPr="00637B62" w:rsidRDefault="008C3707" w:rsidP="004A0196">
            <w:pPr>
              <w:pStyle w:val="Default"/>
              <w:spacing w:after="0" w:line="240" w:lineRule="auto"/>
              <w:ind w:firstLine="1418"/>
              <w:jc w:val="center"/>
              <w:rPr>
                <w:highlight w:val="yellow"/>
                <w:lang w:val="uk-UA"/>
              </w:rPr>
            </w:pPr>
          </w:p>
        </w:tc>
      </w:tr>
      <w:tr w:rsidR="008C3707" w:rsidRPr="00637B62" w:rsidTr="004A0196">
        <w:trPr>
          <w:trHeight w:val="573"/>
        </w:trPr>
        <w:tc>
          <w:tcPr>
            <w:tcW w:w="5833" w:type="dxa"/>
          </w:tcPr>
          <w:p w:rsidR="008C3707" w:rsidRPr="00637B62" w:rsidRDefault="008C3707" w:rsidP="004A0196">
            <w:pPr>
              <w:pStyle w:val="Default"/>
              <w:spacing w:after="0" w:line="240" w:lineRule="auto"/>
              <w:jc w:val="both"/>
              <w:rPr>
                <w:highlight w:val="yellow"/>
                <w:lang w:val="uk-UA"/>
              </w:rPr>
            </w:pPr>
            <w:r w:rsidRPr="00637B62">
              <w:rPr>
                <w:lang w:val="uk-UA"/>
              </w:rPr>
              <w:t>Кандидат</w:t>
            </w:r>
            <w:r w:rsidR="004A0196" w:rsidRPr="00637B62">
              <w:rPr>
                <w:lang w:val="uk-UA"/>
              </w:rPr>
              <w:t xml:space="preserve"> </w:t>
            </w:r>
            <w:r w:rsidRPr="00637B62">
              <w:rPr>
                <w:lang w:val="uk-UA"/>
              </w:rPr>
              <w:t xml:space="preserve">технічних наук, доцент, </w:t>
            </w:r>
            <w:proofErr w:type="spellStart"/>
            <w:r w:rsidRPr="00637B62">
              <w:rPr>
                <w:lang w:val="uk-UA"/>
              </w:rPr>
              <w:t>доцент</w:t>
            </w:r>
            <w:proofErr w:type="spellEnd"/>
            <w:r w:rsidRPr="00637B62">
              <w:rPr>
                <w:lang w:val="uk-UA"/>
              </w:rPr>
              <w:t xml:space="preserve"> кафедри</w:t>
            </w:r>
            <w:r w:rsidR="004A0196" w:rsidRPr="00637B62">
              <w:rPr>
                <w:lang w:val="uk-UA"/>
              </w:rPr>
              <w:t xml:space="preserve"> </w:t>
            </w:r>
            <w:r w:rsidRPr="00637B62">
              <w:rPr>
                <w:lang w:val="uk-UA"/>
              </w:rPr>
              <w:t>металургії</w:t>
            </w:r>
            <w:r w:rsidR="004A0196" w:rsidRPr="00637B62">
              <w:rPr>
                <w:lang w:val="uk-UA"/>
              </w:rPr>
              <w:t xml:space="preserve"> </w:t>
            </w:r>
            <w:r w:rsidRPr="00637B62">
              <w:rPr>
                <w:lang w:val="uk-UA"/>
              </w:rPr>
              <w:t>чавуну</w:t>
            </w:r>
            <w:r w:rsidR="004A0196" w:rsidRPr="00637B62">
              <w:rPr>
                <w:lang w:val="uk-UA"/>
              </w:rPr>
              <w:t xml:space="preserve"> </w:t>
            </w:r>
            <w:r w:rsidRPr="00637B62">
              <w:rPr>
                <w:lang w:val="uk-UA"/>
              </w:rPr>
              <w:t>НМетАУ</w:t>
            </w:r>
          </w:p>
        </w:tc>
        <w:tc>
          <w:tcPr>
            <w:tcW w:w="3672" w:type="dxa"/>
            <w:vAlign w:val="center"/>
          </w:tcPr>
          <w:p w:rsidR="008C3707" w:rsidRPr="00637B62" w:rsidRDefault="008C3707" w:rsidP="004A0196">
            <w:pPr>
              <w:pStyle w:val="Default"/>
              <w:spacing w:after="0" w:line="240" w:lineRule="auto"/>
              <w:ind w:firstLine="1418"/>
              <w:rPr>
                <w:highlight w:val="yellow"/>
                <w:lang w:val="uk-UA"/>
              </w:rPr>
            </w:pPr>
            <w:r w:rsidRPr="00637B62">
              <w:rPr>
                <w:iCs/>
                <w:lang w:val="uk-UA"/>
              </w:rPr>
              <w:t xml:space="preserve">М.В. </w:t>
            </w:r>
            <w:proofErr w:type="spellStart"/>
            <w:r w:rsidRPr="00637B62">
              <w:rPr>
                <w:iCs/>
                <w:lang w:val="uk-UA"/>
              </w:rPr>
              <w:t>Ягольник</w:t>
            </w:r>
            <w:proofErr w:type="spellEnd"/>
          </w:p>
        </w:tc>
      </w:tr>
    </w:tbl>
    <w:p w:rsidR="008C3707" w:rsidRPr="00637B62" w:rsidRDefault="008C3707" w:rsidP="00C34EEE">
      <w:pPr>
        <w:rPr>
          <w:highlight w:val="yellow"/>
        </w:rPr>
      </w:pPr>
    </w:p>
    <w:p w:rsidR="008C3707" w:rsidRPr="00637B62" w:rsidRDefault="008C3707" w:rsidP="00C34EEE">
      <w:pPr>
        <w:rPr>
          <w:highlight w:val="yellow"/>
        </w:rPr>
      </w:pPr>
    </w:p>
    <w:sectPr w:rsidR="008C3707" w:rsidRPr="00637B62" w:rsidSect="000C78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4F4" w:rsidRDefault="00B434F4">
      <w:r>
        <w:separator/>
      </w:r>
    </w:p>
  </w:endnote>
  <w:endnote w:type="continuationSeparator" w:id="0">
    <w:p w:rsidR="00B434F4" w:rsidRDefault="00B4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roid Sans Fallback">
    <w:altName w:val="Yu Gothic"/>
    <w:panose1 w:val="00000000000000000000"/>
    <w:charset w:val="80"/>
    <w:family w:val="auto"/>
    <w:notTrueType/>
    <w:pitch w:val="variable"/>
    <w:sig w:usb0="00000001" w:usb1="08070000" w:usb2="00000010" w:usb3="00000000" w:csb0="00020000" w:csb1="00000000"/>
  </w:font>
  <w:font w:name="Lohit Hindi">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altName w:val="Century"/>
    <w:panose1 w:val="02040604050505020304"/>
    <w:charset w:val="CC"/>
    <w:family w:val="roman"/>
    <w:pitch w:val="variable"/>
    <w:sig w:usb0="00000287" w:usb1="00000000" w:usb2="00000000" w:usb3="00000000" w:csb0="0000009F" w:csb1="00000000"/>
  </w:font>
  <w:font w:name="1251 Times">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4F4" w:rsidRDefault="00B434F4">
      <w:r>
        <w:separator/>
      </w:r>
    </w:p>
  </w:footnote>
  <w:footnote w:type="continuationSeparator" w:id="0">
    <w:p w:rsidR="00B434F4" w:rsidRDefault="00B43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A2" w:rsidRPr="00001B4F" w:rsidRDefault="001573A2" w:rsidP="0051392F">
    <w:pPr>
      <w:pStyle w:val="af2"/>
      <w:framePr w:wrap="auto" w:vAnchor="text" w:hAnchor="margin" w:xAlign="center" w:y="1"/>
      <w:rPr>
        <w:rStyle w:val="afa"/>
        <w:sz w:val="20"/>
        <w:szCs w:val="20"/>
      </w:rPr>
    </w:pPr>
    <w:r w:rsidRPr="00001B4F">
      <w:rPr>
        <w:rStyle w:val="afa"/>
        <w:sz w:val="20"/>
        <w:szCs w:val="20"/>
      </w:rPr>
      <w:fldChar w:fldCharType="begin"/>
    </w:r>
    <w:r w:rsidRPr="00001B4F">
      <w:rPr>
        <w:rStyle w:val="afa"/>
        <w:sz w:val="20"/>
        <w:szCs w:val="20"/>
      </w:rPr>
      <w:instrText xml:space="preserve">PAGE  </w:instrText>
    </w:r>
    <w:r w:rsidRPr="00001B4F">
      <w:rPr>
        <w:rStyle w:val="afa"/>
        <w:sz w:val="20"/>
        <w:szCs w:val="20"/>
      </w:rPr>
      <w:fldChar w:fldCharType="separate"/>
    </w:r>
    <w:r>
      <w:rPr>
        <w:rStyle w:val="afa"/>
        <w:noProof/>
        <w:sz w:val="20"/>
        <w:szCs w:val="20"/>
      </w:rPr>
      <w:t>2</w:t>
    </w:r>
    <w:r w:rsidRPr="00001B4F">
      <w:rPr>
        <w:rStyle w:val="afa"/>
        <w:sz w:val="20"/>
        <w:szCs w:val="20"/>
      </w:rPr>
      <w:fldChar w:fldCharType="end"/>
    </w:r>
  </w:p>
  <w:p w:rsidR="001573A2" w:rsidRDefault="001573A2">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A2" w:rsidRPr="00001B4F" w:rsidRDefault="001573A2" w:rsidP="00F455F8">
    <w:pPr>
      <w:pStyle w:val="af2"/>
      <w:framePr w:wrap="auto" w:vAnchor="text" w:hAnchor="margin" w:xAlign="center" w:y="1"/>
      <w:rPr>
        <w:rStyle w:val="afa"/>
        <w:sz w:val="20"/>
        <w:szCs w:val="20"/>
      </w:rPr>
    </w:pPr>
    <w:r w:rsidRPr="00001B4F">
      <w:rPr>
        <w:rStyle w:val="afa"/>
        <w:sz w:val="20"/>
        <w:szCs w:val="20"/>
      </w:rPr>
      <w:fldChar w:fldCharType="begin"/>
    </w:r>
    <w:r w:rsidRPr="00001B4F">
      <w:rPr>
        <w:rStyle w:val="afa"/>
        <w:sz w:val="20"/>
        <w:szCs w:val="20"/>
      </w:rPr>
      <w:instrText xml:space="preserve">PAGE  </w:instrText>
    </w:r>
    <w:r w:rsidRPr="00001B4F">
      <w:rPr>
        <w:rStyle w:val="afa"/>
        <w:sz w:val="20"/>
        <w:szCs w:val="20"/>
      </w:rPr>
      <w:fldChar w:fldCharType="separate"/>
    </w:r>
    <w:r w:rsidR="00AF2AB1">
      <w:rPr>
        <w:rStyle w:val="afa"/>
        <w:noProof/>
        <w:sz w:val="20"/>
        <w:szCs w:val="20"/>
      </w:rPr>
      <w:t>3</w:t>
    </w:r>
    <w:r w:rsidRPr="00001B4F">
      <w:rPr>
        <w:rStyle w:val="afa"/>
        <w:sz w:val="20"/>
        <w:szCs w:val="20"/>
      </w:rPr>
      <w:fldChar w:fldCharType="end"/>
    </w:r>
  </w:p>
  <w:p w:rsidR="001573A2" w:rsidRDefault="001573A2" w:rsidP="00CF17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A2" w:rsidRDefault="001573A2">
    <w:pPr>
      <w:pStyle w:val="af2"/>
      <w:jc w:val="center"/>
    </w:pPr>
    <w:r>
      <w:fldChar w:fldCharType="begin"/>
    </w:r>
    <w:r>
      <w:instrText>PAGE   \* MERGEFORMAT</w:instrText>
    </w:r>
    <w:r>
      <w:fldChar w:fldCharType="separate"/>
    </w:r>
    <w:r w:rsidR="00AF2AB1">
      <w:rPr>
        <w:noProof/>
      </w:rPr>
      <w:t>2</w:t>
    </w:r>
    <w:r>
      <w:rPr>
        <w:noProof/>
      </w:rPr>
      <w:fldChar w:fldCharType="end"/>
    </w:r>
  </w:p>
  <w:p w:rsidR="001573A2" w:rsidRDefault="001573A2">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A2" w:rsidRDefault="001573A2" w:rsidP="00F455F8">
    <w:pPr>
      <w:pStyle w:val="af2"/>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1573A2" w:rsidRDefault="001573A2">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A2" w:rsidRPr="00001B4F" w:rsidRDefault="001573A2" w:rsidP="00F455F8">
    <w:pPr>
      <w:pStyle w:val="af2"/>
      <w:framePr w:wrap="around" w:vAnchor="text" w:hAnchor="margin" w:xAlign="center" w:y="1"/>
      <w:rPr>
        <w:rStyle w:val="afa"/>
        <w:rFonts w:ascii="Times New Roman" w:hAnsi="Times New Roman"/>
        <w:sz w:val="20"/>
        <w:szCs w:val="20"/>
      </w:rPr>
    </w:pPr>
    <w:r w:rsidRPr="00001B4F">
      <w:rPr>
        <w:rStyle w:val="afa"/>
        <w:rFonts w:ascii="Times New Roman" w:hAnsi="Times New Roman"/>
        <w:sz w:val="20"/>
        <w:szCs w:val="20"/>
      </w:rPr>
      <w:fldChar w:fldCharType="begin"/>
    </w:r>
    <w:r w:rsidRPr="00001B4F">
      <w:rPr>
        <w:rStyle w:val="afa"/>
        <w:rFonts w:ascii="Times New Roman" w:hAnsi="Times New Roman"/>
        <w:sz w:val="20"/>
        <w:szCs w:val="20"/>
      </w:rPr>
      <w:instrText xml:space="preserve">PAGE  </w:instrText>
    </w:r>
    <w:r w:rsidRPr="00001B4F">
      <w:rPr>
        <w:rStyle w:val="afa"/>
        <w:rFonts w:ascii="Times New Roman" w:hAnsi="Times New Roman"/>
        <w:sz w:val="20"/>
        <w:szCs w:val="20"/>
      </w:rPr>
      <w:fldChar w:fldCharType="separate"/>
    </w:r>
    <w:r w:rsidR="00AF2AB1">
      <w:rPr>
        <w:rStyle w:val="afa"/>
        <w:rFonts w:ascii="Times New Roman" w:hAnsi="Times New Roman"/>
        <w:noProof/>
        <w:sz w:val="20"/>
        <w:szCs w:val="20"/>
      </w:rPr>
      <w:t>21</w:t>
    </w:r>
    <w:r w:rsidRPr="00001B4F">
      <w:rPr>
        <w:rStyle w:val="afa"/>
        <w:rFonts w:ascii="Times New Roman" w:hAnsi="Times New Roman"/>
        <w:sz w:val="20"/>
        <w:szCs w:val="20"/>
      </w:rPr>
      <w:fldChar w:fldCharType="end"/>
    </w:r>
  </w:p>
  <w:p w:rsidR="001573A2" w:rsidRDefault="001573A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nsid w:val="041D0C03"/>
    <w:multiLevelType w:val="hybridMultilevel"/>
    <w:tmpl w:val="55B0AA38"/>
    <w:lvl w:ilvl="0" w:tplc="074C3382">
      <w:numFmt w:val="bullet"/>
      <w:lvlText w:val="-"/>
      <w:lvlJc w:val="left"/>
      <w:pPr>
        <w:tabs>
          <w:tab w:val="num" w:pos="1065"/>
        </w:tabs>
        <w:ind w:left="1065" w:hanging="360"/>
      </w:pPr>
      <w:rPr>
        <w:rFonts w:ascii="Times New Roman" w:eastAsia="Times New Roman" w:hAnsi="Times New Roman" w:hint="default"/>
      </w:rPr>
    </w:lvl>
    <w:lvl w:ilvl="1" w:tplc="04220003" w:tentative="1">
      <w:start w:val="1"/>
      <w:numFmt w:val="bullet"/>
      <w:lvlText w:val="o"/>
      <w:lvlJc w:val="left"/>
      <w:pPr>
        <w:tabs>
          <w:tab w:val="num" w:pos="1785"/>
        </w:tabs>
        <w:ind w:left="1785" w:hanging="360"/>
      </w:pPr>
      <w:rPr>
        <w:rFonts w:ascii="Courier New" w:hAnsi="Courier New"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2">
    <w:nsid w:val="06C43111"/>
    <w:multiLevelType w:val="hybridMultilevel"/>
    <w:tmpl w:val="1296531C"/>
    <w:lvl w:ilvl="0" w:tplc="FDDEE868">
      <w:numFmt w:val="bullet"/>
      <w:lvlText w:val="-"/>
      <w:lvlJc w:val="left"/>
      <w:pPr>
        <w:ind w:left="1584" w:hanging="360"/>
      </w:pPr>
      <w:rPr>
        <w:rFonts w:ascii="Times New Roman" w:eastAsia="Times New Roman" w:hAnsi="Times New Roman"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
    <w:nsid w:val="0C251713"/>
    <w:multiLevelType w:val="hybridMultilevel"/>
    <w:tmpl w:val="B14ADF98"/>
    <w:lvl w:ilvl="0" w:tplc="9ED012BA">
      <w:start w:val="1"/>
      <w:numFmt w:val="bullet"/>
      <w:lvlText w:val=""/>
      <w:lvlJc w:val="left"/>
      <w:pPr>
        <w:tabs>
          <w:tab w:val="num" w:pos="709"/>
        </w:tabs>
        <w:ind w:firstLine="709"/>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982B0C"/>
    <w:multiLevelType w:val="hybridMultilevel"/>
    <w:tmpl w:val="10224224"/>
    <w:lvl w:ilvl="0" w:tplc="55DA0150">
      <w:start w:val="1"/>
      <w:numFmt w:val="decimal"/>
      <w:lvlText w:val="РН%1."/>
      <w:lvlJc w:val="left"/>
      <w:pPr>
        <w:tabs>
          <w:tab w:val="num" w:pos="-1727"/>
        </w:tabs>
        <w:ind w:left="393" w:hanging="39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3BE1022"/>
    <w:multiLevelType w:val="hybridMultilevel"/>
    <w:tmpl w:val="56C6666E"/>
    <w:lvl w:ilvl="0" w:tplc="0419000F">
      <w:start w:val="1"/>
      <w:numFmt w:val="decimal"/>
      <w:lvlText w:val="%1."/>
      <w:lvlJc w:val="left"/>
      <w:pPr>
        <w:ind w:left="720" w:hanging="360"/>
      </w:pPr>
      <w:rPr>
        <w:rFonts w:cs="Times New Roman" w:hint="default"/>
      </w:rPr>
    </w:lvl>
    <w:lvl w:ilvl="1" w:tplc="160635EC">
      <w:start w:val="1"/>
      <w:numFmt w:val="decimal"/>
      <w:lvlText w:val="%2."/>
      <w:lvlJc w:val="left"/>
      <w:pPr>
        <w:ind w:left="2070" w:hanging="99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3F97595"/>
    <w:multiLevelType w:val="hybridMultilevel"/>
    <w:tmpl w:val="705C00A2"/>
    <w:lvl w:ilvl="0" w:tplc="EB1E8B96">
      <w:start w:val="1"/>
      <w:numFmt w:val="decimal"/>
      <w:lvlText w:val="РН%1."/>
      <w:lvlJc w:val="left"/>
      <w:pPr>
        <w:ind w:left="360" w:hanging="360"/>
      </w:pPr>
      <w:rPr>
        <w:rFonts w:cs="Times New Roman" w:hint="default"/>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14B46D10"/>
    <w:multiLevelType w:val="hybridMultilevel"/>
    <w:tmpl w:val="ACDAB3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4DF5A35"/>
    <w:multiLevelType w:val="hybridMultilevel"/>
    <w:tmpl w:val="F516121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162A6B9C"/>
    <w:multiLevelType w:val="hybridMultilevel"/>
    <w:tmpl w:val="31366CA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nsid w:val="16393E44"/>
    <w:multiLevelType w:val="hybridMultilevel"/>
    <w:tmpl w:val="7F2E8FC8"/>
    <w:lvl w:ilvl="0" w:tplc="86389218">
      <w:start w:val="1"/>
      <w:numFmt w:val="decimal"/>
      <w:lvlText w:val="ФКД %1."/>
      <w:lvlJc w:val="left"/>
      <w:pPr>
        <w:tabs>
          <w:tab w:val="num" w:pos="1417"/>
        </w:tabs>
        <w:ind w:left="1417" w:hanging="425"/>
      </w:pPr>
      <w:rPr>
        <w:rFonts w:ascii="Times New Roman" w:hAnsi="Times New Roman" w:cs="Times New Roman" w:hint="default"/>
      </w:rPr>
    </w:lvl>
    <w:lvl w:ilvl="1" w:tplc="04220019" w:tentative="1">
      <w:start w:val="1"/>
      <w:numFmt w:val="lowerLetter"/>
      <w:lvlText w:val="%2."/>
      <w:lvlJc w:val="left"/>
      <w:pPr>
        <w:ind w:left="2432" w:hanging="360"/>
      </w:pPr>
    </w:lvl>
    <w:lvl w:ilvl="2" w:tplc="0422001B" w:tentative="1">
      <w:start w:val="1"/>
      <w:numFmt w:val="lowerRoman"/>
      <w:lvlText w:val="%3."/>
      <w:lvlJc w:val="right"/>
      <w:pPr>
        <w:ind w:left="3152" w:hanging="180"/>
      </w:pPr>
    </w:lvl>
    <w:lvl w:ilvl="3" w:tplc="0422000F" w:tentative="1">
      <w:start w:val="1"/>
      <w:numFmt w:val="decimal"/>
      <w:lvlText w:val="%4."/>
      <w:lvlJc w:val="left"/>
      <w:pPr>
        <w:ind w:left="3872" w:hanging="360"/>
      </w:pPr>
    </w:lvl>
    <w:lvl w:ilvl="4" w:tplc="04220019" w:tentative="1">
      <w:start w:val="1"/>
      <w:numFmt w:val="lowerLetter"/>
      <w:lvlText w:val="%5."/>
      <w:lvlJc w:val="left"/>
      <w:pPr>
        <w:ind w:left="4592" w:hanging="360"/>
      </w:pPr>
    </w:lvl>
    <w:lvl w:ilvl="5" w:tplc="0422001B" w:tentative="1">
      <w:start w:val="1"/>
      <w:numFmt w:val="lowerRoman"/>
      <w:lvlText w:val="%6."/>
      <w:lvlJc w:val="right"/>
      <w:pPr>
        <w:ind w:left="5312" w:hanging="180"/>
      </w:pPr>
    </w:lvl>
    <w:lvl w:ilvl="6" w:tplc="0422000F" w:tentative="1">
      <w:start w:val="1"/>
      <w:numFmt w:val="decimal"/>
      <w:lvlText w:val="%7."/>
      <w:lvlJc w:val="left"/>
      <w:pPr>
        <w:ind w:left="6032" w:hanging="360"/>
      </w:pPr>
    </w:lvl>
    <w:lvl w:ilvl="7" w:tplc="04220019" w:tentative="1">
      <w:start w:val="1"/>
      <w:numFmt w:val="lowerLetter"/>
      <w:lvlText w:val="%8."/>
      <w:lvlJc w:val="left"/>
      <w:pPr>
        <w:ind w:left="6752" w:hanging="360"/>
      </w:pPr>
    </w:lvl>
    <w:lvl w:ilvl="8" w:tplc="0422001B" w:tentative="1">
      <w:start w:val="1"/>
      <w:numFmt w:val="lowerRoman"/>
      <w:lvlText w:val="%9."/>
      <w:lvlJc w:val="right"/>
      <w:pPr>
        <w:ind w:left="7472" w:hanging="180"/>
      </w:pPr>
    </w:lvl>
  </w:abstractNum>
  <w:abstractNum w:abstractNumId="11">
    <w:nsid w:val="1B0C4989"/>
    <w:multiLevelType w:val="singleLevel"/>
    <w:tmpl w:val="769E0FD0"/>
    <w:lvl w:ilvl="0">
      <w:start w:val="1"/>
      <w:numFmt w:val="decimal"/>
      <w:lvlText w:val="ФКД %1."/>
      <w:lvlJc w:val="left"/>
      <w:pPr>
        <w:tabs>
          <w:tab w:val="num" w:pos="425"/>
        </w:tabs>
        <w:ind w:left="425" w:hanging="425"/>
      </w:pPr>
      <w:rPr>
        <w:rFonts w:cs="Times New Roman" w:hint="default"/>
      </w:rPr>
    </w:lvl>
  </w:abstractNum>
  <w:abstractNum w:abstractNumId="12">
    <w:nsid w:val="1B0E1E89"/>
    <w:multiLevelType w:val="multilevel"/>
    <w:tmpl w:val="137022CC"/>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3">
    <w:nsid w:val="29141D6A"/>
    <w:multiLevelType w:val="hybridMultilevel"/>
    <w:tmpl w:val="1CBA8F7E"/>
    <w:lvl w:ilvl="0" w:tplc="1610AD8A">
      <w:start w:val="1"/>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6B028E"/>
    <w:multiLevelType w:val="multilevel"/>
    <w:tmpl w:val="0F080BAC"/>
    <w:lvl w:ilvl="0">
      <w:start w:val="1"/>
      <w:numFmt w:val="decimal"/>
      <w:lvlText w:val="%1."/>
      <w:lvlJc w:val="left"/>
      <w:pPr>
        <w:tabs>
          <w:tab w:val="num" w:pos="720"/>
        </w:tabs>
        <w:ind w:left="720" w:hanging="360"/>
      </w:pPr>
      <w:rPr>
        <w:rFonts w:cs="Times New Roman" w:hint="default"/>
      </w:rPr>
    </w:lvl>
    <w:lvl w:ilvl="1">
      <w:start w:val="9"/>
      <w:numFmt w:val="decimal"/>
      <w:isLgl/>
      <w:lvlText w:val="%1.%2."/>
      <w:lvlJc w:val="left"/>
      <w:pPr>
        <w:ind w:left="1110" w:hanging="750"/>
      </w:pPr>
      <w:rPr>
        <w:rFonts w:cs="Times New Roman" w:hint="default"/>
      </w:rPr>
    </w:lvl>
    <w:lvl w:ilvl="2">
      <w:start w:val="7"/>
      <w:numFmt w:val="decimal"/>
      <w:isLgl/>
      <w:lvlText w:val="%1.%2.%3."/>
      <w:lvlJc w:val="left"/>
      <w:pPr>
        <w:ind w:left="1110" w:hanging="75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nsid w:val="2AD96EEF"/>
    <w:multiLevelType w:val="hybridMultilevel"/>
    <w:tmpl w:val="019063B2"/>
    <w:lvl w:ilvl="0" w:tplc="040826F2">
      <w:start w:val="31"/>
      <w:numFmt w:val="bullet"/>
      <w:lvlText w:val="-"/>
      <w:lvlJc w:val="left"/>
      <w:pPr>
        <w:tabs>
          <w:tab w:val="num" w:pos="397"/>
        </w:tabs>
        <w:ind w:left="397" w:hanging="39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266946"/>
    <w:multiLevelType w:val="hybridMultilevel"/>
    <w:tmpl w:val="CF06A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6131EE"/>
    <w:multiLevelType w:val="hybridMultilevel"/>
    <w:tmpl w:val="37EA6AA4"/>
    <w:lvl w:ilvl="0" w:tplc="80C6BD4A">
      <w:start w:val="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5772FD9"/>
    <w:multiLevelType w:val="hybridMultilevel"/>
    <w:tmpl w:val="8D7084E6"/>
    <w:lvl w:ilvl="0" w:tplc="FDDEE8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1856B5"/>
    <w:multiLevelType w:val="hybridMultilevel"/>
    <w:tmpl w:val="ACDAB3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7390DC4"/>
    <w:multiLevelType w:val="singleLevel"/>
    <w:tmpl w:val="769E0FD0"/>
    <w:lvl w:ilvl="0">
      <w:start w:val="1"/>
      <w:numFmt w:val="decimal"/>
      <w:lvlText w:val="ФКД %1."/>
      <w:lvlJc w:val="left"/>
      <w:pPr>
        <w:tabs>
          <w:tab w:val="num" w:pos="425"/>
        </w:tabs>
        <w:ind w:left="425" w:hanging="425"/>
      </w:pPr>
      <w:rPr>
        <w:rFonts w:cs="Times New Roman" w:hint="default"/>
      </w:rPr>
    </w:lvl>
  </w:abstractNum>
  <w:abstractNum w:abstractNumId="21">
    <w:nsid w:val="47DF6DE8"/>
    <w:multiLevelType w:val="hybridMultilevel"/>
    <w:tmpl w:val="369664E0"/>
    <w:lvl w:ilvl="0" w:tplc="9ED012BA">
      <w:start w:val="1"/>
      <w:numFmt w:val="bullet"/>
      <w:lvlText w:val=""/>
      <w:lvlJc w:val="left"/>
      <w:pPr>
        <w:tabs>
          <w:tab w:val="num" w:pos="709"/>
        </w:tabs>
        <w:ind w:firstLine="709"/>
      </w:pPr>
      <w:rPr>
        <w:rFonts w:ascii="Symbol" w:hAnsi="Symbol" w:hint="default"/>
        <w:sz w:val="20"/>
      </w:rPr>
    </w:lvl>
    <w:lvl w:ilvl="1" w:tplc="CD30398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B582A81"/>
    <w:multiLevelType w:val="hybridMultilevel"/>
    <w:tmpl w:val="A7D05AE4"/>
    <w:lvl w:ilvl="0" w:tplc="040826F2">
      <w:start w:val="31"/>
      <w:numFmt w:val="bullet"/>
      <w:lvlText w:val="-"/>
      <w:lvlJc w:val="left"/>
      <w:pPr>
        <w:tabs>
          <w:tab w:val="num" w:pos="397"/>
        </w:tabs>
        <w:ind w:left="397" w:hanging="397"/>
      </w:pPr>
      <w:rPr>
        <w:rFonts w:ascii="Times New Roman" w:eastAsia="Times New Roman" w:hAnsi="Times New Roman" w:hint="default"/>
      </w:rPr>
    </w:lvl>
    <w:lvl w:ilvl="1" w:tplc="B6F2F548">
      <w:start w:val="1"/>
      <w:numFmt w:val="decimal"/>
      <w:lvlText w:val="%2."/>
      <w:lvlJc w:val="left"/>
      <w:pPr>
        <w:tabs>
          <w:tab w:val="num" w:pos="1500"/>
        </w:tabs>
        <w:ind w:left="1500" w:hanging="42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D464D88"/>
    <w:multiLevelType w:val="multilevel"/>
    <w:tmpl w:val="14D0C960"/>
    <w:lvl w:ilvl="0">
      <w:start w:val="1"/>
      <w:numFmt w:val="decimal"/>
      <w:lvlText w:val="ЗК%1."/>
      <w:lvlJc w:val="left"/>
      <w:pPr>
        <w:ind w:left="360" w:hanging="360"/>
      </w:pPr>
      <w:rPr>
        <w:rFonts w:cs="Times New Roman" w:hint="default"/>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24">
    <w:nsid w:val="506A3EBE"/>
    <w:multiLevelType w:val="hybridMultilevel"/>
    <w:tmpl w:val="7BE218E6"/>
    <w:lvl w:ilvl="0" w:tplc="FDDEE868">
      <w:numFmt w:val="bullet"/>
      <w:lvlText w:val="-"/>
      <w:lvlJc w:val="left"/>
      <w:pPr>
        <w:ind w:left="1152" w:hanging="360"/>
      </w:pPr>
      <w:rPr>
        <w:rFonts w:ascii="Times New Roman" w:eastAsia="Times New Roman" w:hAnsi="Times New Roman"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5">
    <w:nsid w:val="519A3A18"/>
    <w:multiLevelType w:val="hybridMultilevel"/>
    <w:tmpl w:val="D50CE752"/>
    <w:lvl w:ilvl="0" w:tplc="EB0A9B72">
      <w:start w:val="1"/>
      <w:numFmt w:val="decimal"/>
      <w:lvlText w:val="РНД %1."/>
      <w:lvlJc w:val="left"/>
      <w:pPr>
        <w:ind w:left="360" w:hanging="360"/>
      </w:pPr>
      <w:rPr>
        <w:rFonts w:cs="Times New Roman" w:hint="default"/>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nsid w:val="51A32204"/>
    <w:multiLevelType w:val="hybridMultilevel"/>
    <w:tmpl w:val="55EA79A2"/>
    <w:lvl w:ilvl="0" w:tplc="04220011">
      <w:start w:val="1"/>
      <w:numFmt w:val="decimal"/>
      <w:lvlText w:val="%1)"/>
      <w:lvlJc w:val="left"/>
      <w:pPr>
        <w:tabs>
          <w:tab w:val="num" w:pos="720"/>
        </w:tabs>
        <w:ind w:left="720" w:hanging="360"/>
      </w:pPr>
      <w:rPr>
        <w:rFonts w:cs="Times New Roman" w:hint="default"/>
        <w:u w:val="none"/>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7">
    <w:nsid w:val="5744B33B"/>
    <w:multiLevelType w:val="singleLevel"/>
    <w:tmpl w:val="78908E32"/>
    <w:lvl w:ilvl="0">
      <w:start w:val="1"/>
      <w:numFmt w:val="decimal"/>
      <w:lvlText w:val="ФКН%1."/>
      <w:lvlJc w:val="left"/>
      <w:pPr>
        <w:tabs>
          <w:tab w:val="num" w:pos="425"/>
        </w:tabs>
        <w:ind w:left="425" w:hanging="425"/>
      </w:pPr>
      <w:rPr>
        <w:rFonts w:cs="Times New Roman" w:hint="default"/>
      </w:rPr>
    </w:lvl>
  </w:abstractNum>
  <w:abstractNum w:abstractNumId="28">
    <w:nsid w:val="625B1AE4"/>
    <w:multiLevelType w:val="hybridMultilevel"/>
    <w:tmpl w:val="751049CE"/>
    <w:lvl w:ilvl="0" w:tplc="6F3CBA16">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FF07E0"/>
    <w:multiLevelType w:val="hybridMultilevel"/>
    <w:tmpl w:val="BC50B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44045B"/>
    <w:multiLevelType w:val="hybridMultilevel"/>
    <w:tmpl w:val="7C80E186"/>
    <w:lvl w:ilvl="0" w:tplc="FDDEE868">
      <w:numFmt w:val="bullet"/>
      <w:lvlText w:val="-"/>
      <w:lvlJc w:val="left"/>
      <w:pPr>
        <w:ind w:left="1584" w:hanging="360"/>
      </w:pPr>
      <w:rPr>
        <w:rFonts w:ascii="Times New Roman" w:eastAsia="Times New Roman" w:hAnsi="Times New Roman"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1">
    <w:nsid w:val="76130102"/>
    <w:multiLevelType w:val="hybridMultilevel"/>
    <w:tmpl w:val="B33E0146"/>
    <w:lvl w:ilvl="0" w:tplc="EB0A9B72">
      <w:start w:val="1"/>
      <w:numFmt w:val="decimal"/>
      <w:lvlText w:val="РНД %1."/>
      <w:lvlJc w:val="left"/>
      <w:pPr>
        <w:ind w:left="720" w:hanging="360"/>
      </w:pPr>
      <w:rPr>
        <w:rFonts w:cs="Times New Roman" w:hint="default"/>
        <w:i w:val="0"/>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70E1AA5"/>
    <w:multiLevelType w:val="hybridMultilevel"/>
    <w:tmpl w:val="CD4A1F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7123ED7"/>
    <w:multiLevelType w:val="hybridMultilevel"/>
    <w:tmpl w:val="E468F5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775964DA"/>
    <w:multiLevelType w:val="hybridMultilevel"/>
    <w:tmpl w:val="8F80C702"/>
    <w:lvl w:ilvl="0" w:tplc="00000009">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686E4D"/>
    <w:multiLevelType w:val="hybridMultilevel"/>
    <w:tmpl w:val="6A4EB3DE"/>
    <w:lvl w:ilvl="0" w:tplc="A7B68936">
      <w:start w:val="4"/>
      <w:numFmt w:val="bullet"/>
      <w:lvlText w:val="-"/>
      <w:lvlJc w:val="left"/>
      <w:pPr>
        <w:ind w:left="274" w:hanging="360"/>
      </w:pPr>
      <w:rPr>
        <w:rFonts w:ascii="Times New Roman" w:eastAsia="Times New Roman" w:hAnsi="Times New Roman" w:hint="default"/>
      </w:rPr>
    </w:lvl>
    <w:lvl w:ilvl="1" w:tplc="04190003" w:tentative="1">
      <w:start w:val="1"/>
      <w:numFmt w:val="bullet"/>
      <w:lvlText w:val="o"/>
      <w:lvlJc w:val="left"/>
      <w:pPr>
        <w:ind w:left="994" w:hanging="360"/>
      </w:pPr>
      <w:rPr>
        <w:rFonts w:ascii="Courier New" w:hAnsi="Courier New" w:hint="default"/>
      </w:rPr>
    </w:lvl>
    <w:lvl w:ilvl="2" w:tplc="04190005" w:tentative="1">
      <w:start w:val="1"/>
      <w:numFmt w:val="bullet"/>
      <w:lvlText w:val=""/>
      <w:lvlJc w:val="left"/>
      <w:pPr>
        <w:ind w:left="1714" w:hanging="360"/>
      </w:pPr>
      <w:rPr>
        <w:rFonts w:ascii="Wingdings" w:hAnsi="Wingdings" w:hint="default"/>
      </w:rPr>
    </w:lvl>
    <w:lvl w:ilvl="3" w:tplc="04190001" w:tentative="1">
      <w:start w:val="1"/>
      <w:numFmt w:val="bullet"/>
      <w:lvlText w:val=""/>
      <w:lvlJc w:val="left"/>
      <w:pPr>
        <w:ind w:left="2434" w:hanging="360"/>
      </w:pPr>
      <w:rPr>
        <w:rFonts w:ascii="Symbol" w:hAnsi="Symbol" w:hint="default"/>
      </w:rPr>
    </w:lvl>
    <w:lvl w:ilvl="4" w:tplc="04190003" w:tentative="1">
      <w:start w:val="1"/>
      <w:numFmt w:val="bullet"/>
      <w:lvlText w:val="o"/>
      <w:lvlJc w:val="left"/>
      <w:pPr>
        <w:ind w:left="3154" w:hanging="360"/>
      </w:pPr>
      <w:rPr>
        <w:rFonts w:ascii="Courier New" w:hAnsi="Courier New" w:hint="default"/>
      </w:rPr>
    </w:lvl>
    <w:lvl w:ilvl="5" w:tplc="04190005" w:tentative="1">
      <w:start w:val="1"/>
      <w:numFmt w:val="bullet"/>
      <w:lvlText w:val=""/>
      <w:lvlJc w:val="left"/>
      <w:pPr>
        <w:ind w:left="3874" w:hanging="360"/>
      </w:pPr>
      <w:rPr>
        <w:rFonts w:ascii="Wingdings" w:hAnsi="Wingdings" w:hint="default"/>
      </w:rPr>
    </w:lvl>
    <w:lvl w:ilvl="6" w:tplc="04190001" w:tentative="1">
      <w:start w:val="1"/>
      <w:numFmt w:val="bullet"/>
      <w:lvlText w:val=""/>
      <w:lvlJc w:val="left"/>
      <w:pPr>
        <w:ind w:left="4594" w:hanging="360"/>
      </w:pPr>
      <w:rPr>
        <w:rFonts w:ascii="Symbol" w:hAnsi="Symbol" w:hint="default"/>
      </w:rPr>
    </w:lvl>
    <w:lvl w:ilvl="7" w:tplc="04190003" w:tentative="1">
      <w:start w:val="1"/>
      <w:numFmt w:val="bullet"/>
      <w:lvlText w:val="o"/>
      <w:lvlJc w:val="left"/>
      <w:pPr>
        <w:ind w:left="5314" w:hanging="360"/>
      </w:pPr>
      <w:rPr>
        <w:rFonts w:ascii="Courier New" w:hAnsi="Courier New" w:hint="default"/>
      </w:rPr>
    </w:lvl>
    <w:lvl w:ilvl="8" w:tplc="04190005" w:tentative="1">
      <w:start w:val="1"/>
      <w:numFmt w:val="bullet"/>
      <w:lvlText w:val=""/>
      <w:lvlJc w:val="left"/>
      <w:pPr>
        <w:ind w:left="6034" w:hanging="360"/>
      </w:pPr>
      <w:rPr>
        <w:rFonts w:ascii="Wingdings" w:hAnsi="Wingdings" w:hint="default"/>
      </w:rPr>
    </w:lvl>
  </w:abstractNum>
  <w:abstractNum w:abstractNumId="36">
    <w:nsid w:val="7BC74995"/>
    <w:multiLevelType w:val="hybridMultilevel"/>
    <w:tmpl w:val="0F440856"/>
    <w:lvl w:ilvl="0" w:tplc="8F68303E">
      <w:numFmt w:val="bullet"/>
      <w:lvlText w:val="-"/>
      <w:lvlJc w:val="left"/>
      <w:pPr>
        <w:ind w:left="720" w:hanging="360"/>
      </w:pPr>
      <w:rPr>
        <w:rFonts w:ascii="Times New Roman" w:eastAsia="Times New Roman" w:hAnsi="Times New Roman" w:hint="default"/>
        <w:b/>
        <w:i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D70A34"/>
    <w:multiLevelType w:val="hybridMultilevel"/>
    <w:tmpl w:val="ACDAB3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2"/>
  </w:num>
  <w:num w:numId="2">
    <w:abstractNumId w:val="29"/>
  </w:num>
  <w:num w:numId="3">
    <w:abstractNumId w:val="8"/>
  </w:num>
  <w:num w:numId="4">
    <w:abstractNumId w:val="9"/>
  </w:num>
  <w:num w:numId="5">
    <w:abstractNumId w:val="28"/>
  </w:num>
  <w:num w:numId="6">
    <w:abstractNumId w:val="35"/>
  </w:num>
  <w:num w:numId="7">
    <w:abstractNumId w:val="12"/>
  </w:num>
  <w:num w:numId="8">
    <w:abstractNumId w:val="17"/>
  </w:num>
  <w:num w:numId="9">
    <w:abstractNumId w:val="36"/>
  </w:num>
  <w:num w:numId="10">
    <w:abstractNumId w:val="1"/>
  </w:num>
  <w:num w:numId="11">
    <w:abstractNumId w:val="14"/>
  </w:num>
  <w:num w:numId="12">
    <w:abstractNumId w:val="26"/>
  </w:num>
  <w:num w:numId="13">
    <w:abstractNumId w:val="3"/>
  </w:num>
  <w:num w:numId="14">
    <w:abstractNumId w:val="21"/>
  </w:num>
  <w:num w:numId="15">
    <w:abstractNumId w:val="33"/>
  </w:num>
  <w:num w:numId="16">
    <w:abstractNumId w:val="16"/>
  </w:num>
  <w:num w:numId="17">
    <w:abstractNumId w:val="24"/>
  </w:num>
  <w:num w:numId="18">
    <w:abstractNumId w:val="34"/>
  </w:num>
  <w:num w:numId="19">
    <w:abstractNumId w:val="30"/>
  </w:num>
  <w:num w:numId="20">
    <w:abstractNumId w:val="2"/>
  </w:num>
  <w:num w:numId="21">
    <w:abstractNumId w:val="18"/>
  </w:num>
  <w:num w:numId="22">
    <w:abstractNumId w:val="13"/>
  </w:num>
  <w:num w:numId="23">
    <w:abstractNumId w:val="7"/>
  </w:num>
  <w:num w:numId="24">
    <w:abstractNumId w:val="37"/>
  </w:num>
  <w:num w:numId="25">
    <w:abstractNumId w:val="19"/>
  </w:num>
  <w:num w:numId="26">
    <w:abstractNumId w:val="15"/>
  </w:num>
  <w:num w:numId="27">
    <w:abstractNumId w:val="22"/>
  </w:num>
  <w:num w:numId="28">
    <w:abstractNumId w:val="23"/>
  </w:num>
  <w:num w:numId="29">
    <w:abstractNumId w:val="27"/>
  </w:num>
  <w:num w:numId="30">
    <w:abstractNumId w:val="5"/>
  </w:num>
  <w:num w:numId="31">
    <w:abstractNumId w:val="0"/>
  </w:num>
  <w:num w:numId="32">
    <w:abstractNumId w:val="6"/>
  </w:num>
  <w:num w:numId="33">
    <w:abstractNumId w:val="25"/>
  </w:num>
  <w:num w:numId="34">
    <w:abstractNumId w:val="11"/>
  </w:num>
  <w:num w:numId="35">
    <w:abstractNumId w:val="20"/>
  </w:num>
  <w:num w:numId="36">
    <w:abstractNumId w:val="4"/>
  </w:num>
  <w:num w:numId="37">
    <w:abstractNumId w:val="1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5F8"/>
    <w:rsid w:val="00001B4F"/>
    <w:rsid w:val="000150BF"/>
    <w:rsid w:val="00017517"/>
    <w:rsid w:val="00056AF3"/>
    <w:rsid w:val="000B0870"/>
    <w:rsid w:val="000B57A9"/>
    <w:rsid w:val="000C78DA"/>
    <w:rsid w:val="000D421A"/>
    <w:rsid w:val="001106CD"/>
    <w:rsid w:val="0011618D"/>
    <w:rsid w:val="0015597D"/>
    <w:rsid w:val="001573A2"/>
    <w:rsid w:val="00193DA6"/>
    <w:rsid w:val="001C6562"/>
    <w:rsid w:val="001D00EE"/>
    <w:rsid w:val="001E4B58"/>
    <w:rsid w:val="002070EE"/>
    <w:rsid w:val="0023708D"/>
    <w:rsid w:val="002447DB"/>
    <w:rsid w:val="00245178"/>
    <w:rsid w:val="00254427"/>
    <w:rsid w:val="00262592"/>
    <w:rsid w:val="002830E2"/>
    <w:rsid w:val="00283B69"/>
    <w:rsid w:val="00290448"/>
    <w:rsid w:val="002D43FC"/>
    <w:rsid w:val="002D7584"/>
    <w:rsid w:val="002E1A97"/>
    <w:rsid w:val="002E56C3"/>
    <w:rsid w:val="002F349B"/>
    <w:rsid w:val="00355A86"/>
    <w:rsid w:val="003667E9"/>
    <w:rsid w:val="00396F22"/>
    <w:rsid w:val="003E66ED"/>
    <w:rsid w:val="00403F45"/>
    <w:rsid w:val="00415C93"/>
    <w:rsid w:val="00420F88"/>
    <w:rsid w:val="00436FB1"/>
    <w:rsid w:val="004551F5"/>
    <w:rsid w:val="004931E2"/>
    <w:rsid w:val="004A0196"/>
    <w:rsid w:val="004A5569"/>
    <w:rsid w:val="004A65FF"/>
    <w:rsid w:val="004C44D4"/>
    <w:rsid w:val="004D3551"/>
    <w:rsid w:val="004D524B"/>
    <w:rsid w:val="004E1CBD"/>
    <w:rsid w:val="004E593C"/>
    <w:rsid w:val="0051392F"/>
    <w:rsid w:val="0053716E"/>
    <w:rsid w:val="00561D02"/>
    <w:rsid w:val="0056710D"/>
    <w:rsid w:val="00574B5A"/>
    <w:rsid w:val="00595C76"/>
    <w:rsid w:val="005A136B"/>
    <w:rsid w:val="005A1BC2"/>
    <w:rsid w:val="005C00F7"/>
    <w:rsid w:val="005C5BB7"/>
    <w:rsid w:val="005E3975"/>
    <w:rsid w:val="005E7901"/>
    <w:rsid w:val="005F392F"/>
    <w:rsid w:val="006100E0"/>
    <w:rsid w:val="00615606"/>
    <w:rsid w:val="006222B9"/>
    <w:rsid w:val="00637B62"/>
    <w:rsid w:val="00664039"/>
    <w:rsid w:val="00676B50"/>
    <w:rsid w:val="006C068C"/>
    <w:rsid w:val="006C1D2C"/>
    <w:rsid w:val="006E6B55"/>
    <w:rsid w:val="006F42CF"/>
    <w:rsid w:val="007306C4"/>
    <w:rsid w:val="00737979"/>
    <w:rsid w:val="00743572"/>
    <w:rsid w:val="00776FD0"/>
    <w:rsid w:val="007B64DE"/>
    <w:rsid w:val="007C065D"/>
    <w:rsid w:val="007D3FF9"/>
    <w:rsid w:val="007D4F62"/>
    <w:rsid w:val="008218BF"/>
    <w:rsid w:val="008400C4"/>
    <w:rsid w:val="00861D23"/>
    <w:rsid w:val="0088107A"/>
    <w:rsid w:val="00886046"/>
    <w:rsid w:val="008C3707"/>
    <w:rsid w:val="008C5B81"/>
    <w:rsid w:val="00921AFF"/>
    <w:rsid w:val="00923900"/>
    <w:rsid w:val="00972EB4"/>
    <w:rsid w:val="00983406"/>
    <w:rsid w:val="009A5EB0"/>
    <w:rsid w:val="009D1E9B"/>
    <w:rsid w:val="009D3B91"/>
    <w:rsid w:val="00A01E08"/>
    <w:rsid w:val="00A05C2B"/>
    <w:rsid w:val="00A15BE5"/>
    <w:rsid w:val="00A4385C"/>
    <w:rsid w:val="00AF2AB1"/>
    <w:rsid w:val="00B01071"/>
    <w:rsid w:val="00B04FAC"/>
    <w:rsid w:val="00B10FA1"/>
    <w:rsid w:val="00B41E39"/>
    <w:rsid w:val="00B434F4"/>
    <w:rsid w:val="00B66134"/>
    <w:rsid w:val="00B75884"/>
    <w:rsid w:val="00B761B9"/>
    <w:rsid w:val="00B83F21"/>
    <w:rsid w:val="00B90F4B"/>
    <w:rsid w:val="00BB5463"/>
    <w:rsid w:val="00BF5116"/>
    <w:rsid w:val="00BF7FB8"/>
    <w:rsid w:val="00C26C4D"/>
    <w:rsid w:val="00C34EEE"/>
    <w:rsid w:val="00C62630"/>
    <w:rsid w:val="00C76810"/>
    <w:rsid w:val="00CC1D1F"/>
    <w:rsid w:val="00CC5753"/>
    <w:rsid w:val="00CD53FA"/>
    <w:rsid w:val="00CF1770"/>
    <w:rsid w:val="00D147AE"/>
    <w:rsid w:val="00D547DE"/>
    <w:rsid w:val="00D649C0"/>
    <w:rsid w:val="00D67AFB"/>
    <w:rsid w:val="00D82C42"/>
    <w:rsid w:val="00DA2DE9"/>
    <w:rsid w:val="00DB70AB"/>
    <w:rsid w:val="00DB7958"/>
    <w:rsid w:val="00DE3557"/>
    <w:rsid w:val="00DF7BC9"/>
    <w:rsid w:val="00E02918"/>
    <w:rsid w:val="00E3758C"/>
    <w:rsid w:val="00E4080E"/>
    <w:rsid w:val="00E423FE"/>
    <w:rsid w:val="00E44E2A"/>
    <w:rsid w:val="00E93C54"/>
    <w:rsid w:val="00EA621D"/>
    <w:rsid w:val="00F13DE3"/>
    <w:rsid w:val="00F21A34"/>
    <w:rsid w:val="00F247A0"/>
    <w:rsid w:val="00F25B6B"/>
    <w:rsid w:val="00F455F8"/>
    <w:rsid w:val="00F4689A"/>
    <w:rsid w:val="00F5664D"/>
    <w:rsid w:val="00F66D1E"/>
    <w:rsid w:val="00F82911"/>
    <w:rsid w:val="00F8384B"/>
    <w:rsid w:val="00F85A16"/>
    <w:rsid w:val="00FA2F57"/>
    <w:rsid w:val="00FA55D3"/>
    <w:rsid w:val="00FA5D45"/>
    <w:rsid w:val="00FC6F11"/>
    <w:rsid w:val="00FD2BFF"/>
    <w:rsid w:val="00FD445F"/>
    <w:rsid w:val="00FE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5F8"/>
    <w:rPr>
      <w:rFonts w:ascii="Times New Roman" w:eastAsia="Times New Roman" w:hAnsi="Times New Roman"/>
      <w:sz w:val="28"/>
      <w:lang w:val="uk-UA"/>
    </w:rPr>
  </w:style>
  <w:style w:type="paragraph" w:styleId="1">
    <w:name w:val="heading 1"/>
    <w:basedOn w:val="a"/>
    <w:next w:val="a"/>
    <w:link w:val="10"/>
    <w:uiPriority w:val="99"/>
    <w:qFormat/>
    <w:rsid w:val="00F455F8"/>
    <w:pPr>
      <w:spacing w:before="480" w:line="276" w:lineRule="auto"/>
      <w:contextualSpacing/>
      <w:outlineLvl w:val="0"/>
    </w:pPr>
    <w:rPr>
      <w:rFonts w:ascii="Cambria" w:hAnsi="Cambria"/>
      <w:b/>
      <w:bCs/>
      <w:szCs w:val="28"/>
      <w:lang w:val="en-US"/>
    </w:rPr>
  </w:style>
  <w:style w:type="paragraph" w:styleId="2">
    <w:name w:val="heading 2"/>
    <w:basedOn w:val="a"/>
    <w:next w:val="a"/>
    <w:link w:val="20"/>
    <w:uiPriority w:val="99"/>
    <w:qFormat/>
    <w:rsid w:val="00F455F8"/>
    <w:pPr>
      <w:spacing w:before="200" w:line="276" w:lineRule="auto"/>
      <w:outlineLvl w:val="1"/>
    </w:pPr>
    <w:rPr>
      <w:rFonts w:ascii="Cambria" w:hAnsi="Cambria"/>
      <w:b/>
      <w:bCs/>
      <w:sz w:val="26"/>
      <w:szCs w:val="26"/>
      <w:lang w:val="en-US"/>
    </w:rPr>
  </w:style>
  <w:style w:type="paragraph" w:styleId="3">
    <w:name w:val="heading 3"/>
    <w:basedOn w:val="a"/>
    <w:next w:val="a"/>
    <w:link w:val="30"/>
    <w:uiPriority w:val="99"/>
    <w:qFormat/>
    <w:rsid w:val="00F455F8"/>
    <w:pPr>
      <w:spacing w:before="200" w:line="271" w:lineRule="auto"/>
      <w:outlineLvl w:val="2"/>
    </w:pPr>
    <w:rPr>
      <w:rFonts w:ascii="Cambria" w:hAnsi="Cambria"/>
      <w:b/>
      <w:bCs/>
      <w:sz w:val="20"/>
      <w:lang w:val="en-US"/>
    </w:rPr>
  </w:style>
  <w:style w:type="paragraph" w:styleId="4">
    <w:name w:val="heading 4"/>
    <w:basedOn w:val="a"/>
    <w:next w:val="a"/>
    <w:link w:val="40"/>
    <w:uiPriority w:val="99"/>
    <w:qFormat/>
    <w:rsid w:val="00F455F8"/>
    <w:pPr>
      <w:spacing w:before="200" w:line="276" w:lineRule="auto"/>
      <w:outlineLvl w:val="3"/>
    </w:pPr>
    <w:rPr>
      <w:rFonts w:ascii="Cambria" w:hAnsi="Cambria"/>
      <w:b/>
      <w:bCs/>
      <w:i/>
      <w:iCs/>
      <w:sz w:val="20"/>
      <w:lang w:val="en-US"/>
    </w:rPr>
  </w:style>
  <w:style w:type="paragraph" w:styleId="5">
    <w:name w:val="heading 5"/>
    <w:basedOn w:val="a"/>
    <w:next w:val="a"/>
    <w:link w:val="50"/>
    <w:uiPriority w:val="99"/>
    <w:qFormat/>
    <w:rsid w:val="00F455F8"/>
    <w:pPr>
      <w:spacing w:before="200" w:line="276" w:lineRule="auto"/>
      <w:outlineLvl w:val="4"/>
    </w:pPr>
    <w:rPr>
      <w:rFonts w:ascii="Cambria" w:hAnsi="Cambria"/>
      <w:b/>
      <w:bCs/>
      <w:color w:val="7F7F7F"/>
      <w:sz w:val="20"/>
      <w:lang w:val="en-US"/>
    </w:rPr>
  </w:style>
  <w:style w:type="paragraph" w:styleId="6">
    <w:name w:val="heading 6"/>
    <w:basedOn w:val="a"/>
    <w:next w:val="a"/>
    <w:link w:val="60"/>
    <w:uiPriority w:val="99"/>
    <w:qFormat/>
    <w:rsid w:val="00F455F8"/>
    <w:pPr>
      <w:spacing w:line="271" w:lineRule="auto"/>
      <w:outlineLvl w:val="5"/>
    </w:pPr>
    <w:rPr>
      <w:rFonts w:ascii="Cambria" w:hAnsi="Cambria"/>
      <w:b/>
      <w:bCs/>
      <w:i/>
      <w:iCs/>
      <w:color w:val="7F7F7F"/>
      <w:sz w:val="20"/>
      <w:lang w:val="en-US"/>
    </w:rPr>
  </w:style>
  <w:style w:type="paragraph" w:styleId="7">
    <w:name w:val="heading 7"/>
    <w:basedOn w:val="a"/>
    <w:next w:val="a"/>
    <w:link w:val="70"/>
    <w:uiPriority w:val="99"/>
    <w:qFormat/>
    <w:rsid w:val="00F455F8"/>
    <w:pPr>
      <w:spacing w:line="276" w:lineRule="auto"/>
      <w:outlineLvl w:val="6"/>
    </w:pPr>
    <w:rPr>
      <w:rFonts w:ascii="Cambria" w:hAnsi="Cambria"/>
      <w:i/>
      <w:iCs/>
      <w:sz w:val="20"/>
      <w:lang w:val="en-US"/>
    </w:rPr>
  </w:style>
  <w:style w:type="paragraph" w:styleId="8">
    <w:name w:val="heading 8"/>
    <w:basedOn w:val="a"/>
    <w:next w:val="a"/>
    <w:link w:val="80"/>
    <w:uiPriority w:val="99"/>
    <w:qFormat/>
    <w:rsid w:val="00F455F8"/>
    <w:pPr>
      <w:spacing w:line="276" w:lineRule="auto"/>
      <w:outlineLvl w:val="7"/>
    </w:pPr>
    <w:rPr>
      <w:rFonts w:ascii="Cambria" w:hAnsi="Cambria"/>
      <w:sz w:val="20"/>
      <w:lang w:val="en-US"/>
    </w:rPr>
  </w:style>
  <w:style w:type="paragraph" w:styleId="9">
    <w:name w:val="heading 9"/>
    <w:basedOn w:val="a"/>
    <w:next w:val="a"/>
    <w:link w:val="90"/>
    <w:uiPriority w:val="99"/>
    <w:qFormat/>
    <w:rsid w:val="00F455F8"/>
    <w:pPr>
      <w:spacing w:line="276" w:lineRule="auto"/>
      <w:outlineLvl w:val="8"/>
    </w:pPr>
    <w:rPr>
      <w:rFonts w:ascii="Cambria" w:hAnsi="Cambria"/>
      <w:i/>
      <w:iCs/>
      <w:spacing w:val="5"/>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455F8"/>
    <w:rPr>
      <w:rFonts w:ascii="Cambria" w:hAnsi="Cambria"/>
      <w:b/>
      <w:sz w:val="28"/>
      <w:lang w:val="en-US"/>
    </w:rPr>
  </w:style>
  <w:style w:type="character" w:customStyle="1" w:styleId="20">
    <w:name w:val="Заголовок 2 Знак"/>
    <w:link w:val="2"/>
    <w:uiPriority w:val="99"/>
    <w:locked/>
    <w:rsid w:val="00F455F8"/>
    <w:rPr>
      <w:rFonts w:ascii="Cambria" w:hAnsi="Cambria"/>
      <w:b/>
      <w:sz w:val="26"/>
      <w:lang w:val="en-US"/>
    </w:rPr>
  </w:style>
  <w:style w:type="character" w:customStyle="1" w:styleId="30">
    <w:name w:val="Заголовок 3 Знак"/>
    <w:link w:val="3"/>
    <w:uiPriority w:val="99"/>
    <w:locked/>
    <w:rsid w:val="00F455F8"/>
    <w:rPr>
      <w:rFonts w:ascii="Cambria" w:hAnsi="Cambria"/>
      <w:b/>
      <w:lang w:val="en-US"/>
    </w:rPr>
  </w:style>
  <w:style w:type="character" w:customStyle="1" w:styleId="40">
    <w:name w:val="Заголовок 4 Знак"/>
    <w:link w:val="4"/>
    <w:uiPriority w:val="99"/>
    <w:locked/>
    <w:rsid w:val="00F455F8"/>
    <w:rPr>
      <w:rFonts w:ascii="Cambria" w:hAnsi="Cambria"/>
      <w:b/>
      <w:i/>
      <w:lang w:val="en-US"/>
    </w:rPr>
  </w:style>
  <w:style w:type="character" w:customStyle="1" w:styleId="50">
    <w:name w:val="Заголовок 5 Знак"/>
    <w:link w:val="5"/>
    <w:uiPriority w:val="99"/>
    <w:locked/>
    <w:rsid w:val="00F455F8"/>
    <w:rPr>
      <w:rFonts w:ascii="Cambria" w:hAnsi="Cambria"/>
      <w:b/>
      <w:color w:val="7F7F7F"/>
      <w:lang w:val="en-US"/>
    </w:rPr>
  </w:style>
  <w:style w:type="character" w:customStyle="1" w:styleId="60">
    <w:name w:val="Заголовок 6 Знак"/>
    <w:link w:val="6"/>
    <w:uiPriority w:val="99"/>
    <w:locked/>
    <w:rsid w:val="00F455F8"/>
    <w:rPr>
      <w:rFonts w:ascii="Cambria" w:hAnsi="Cambria"/>
      <w:b/>
      <w:i/>
      <w:color w:val="7F7F7F"/>
      <w:lang w:val="en-US"/>
    </w:rPr>
  </w:style>
  <w:style w:type="character" w:customStyle="1" w:styleId="70">
    <w:name w:val="Заголовок 7 Знак"/>
    <w:link w:val="7"/>
    <w:uiPriority w:val="99"/>
    <w:locked/>
    <w:rsid w:val="00F455F8"/>
    <w:rPr>
      <w:rFonts w:ascii="Cambria" w:hAnsi="Cambria"/>
      <w:i/>
      <w:lang w:val="en-US"/>
    </w:rPr>
  </w:style>
  <w:style w:type="character" w:customStyle="1" w:styleId="80">
    <w:name w:val="Заголовок 8 Знак"/>
    <w:link w:val="8"/>
    <w:uiPriority w:val="99"/>
    <w:locked/>
    <w:rsid w:val="00F455F8"/>
    <w:rPr>
      <w:rFonts w:ascii="Cambria" w:hAnsi="Cambria"/>
      <w:sz w:val="20"/>
      <w:lang w:val="en-US"/>
    </w:rPr>
  </w:style>
  <w:style w:type="character" w:customStyle="1" w:styleId="90">
    <w:name w:val="Заголовок 9 Знак"/>
    <w:link w:val="9"/>
    <w:uiPriority w:val="99"/>
    <w:locked/>
    <w:rsid w:val="00F455F8"/>
    <w:rPr>
      <w:rFonts w:ascii="Cambria" w:hAnsi="Cambria"/>
      <w:i/>
      <w:spacing w:val="5"/>
      <w:sz w:val="20"/>
      <w:lang w:val="en-US"/>
    </w:rPr>
  </w:style>
  <w:style w:type="paragraph" w:customStyle="1" w:styleId="11">
    <w:name w:val="Обычный1"/>
    <w:uiPriority w:val="99"/>
    <w:rsid w:val="00F455F8"/>
    <w:pPr>
      <w:suppressAutoHyphens/>
    </w:pPr>
    <w:rPr>
      <w:rFonts w:ascii="Times New Roman" w:eastAsia="Times New Roman" w:hAnsi="Times New Roman"/>
      <w:lang w:val="uk-UA" w:eastAsia="ar-SA"/>
    </w:rPr>
  </w:style>
  <w:style w:type="table" w:styleId="a3">
    <w:name w:val="Table Grid"/>
    <w:basedOn w:val="a1"/>
    <w:uiPriority w:val="99"/>
    <w:rsid w:val="00F455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F455F8"/>
    <w:rPr>
      <w:rFonts w:cs="Times New Roman"/>
      <w:color w:val="0000FF"/>
      <w:u w:val="single"/>
    </w:rPr>
  </w:style>
  <w:style w:type="paragraph" w:styleId="a5">
    <w:name w:val="List Paragraph"/>
    <w:basedOn w:val="a"/>
    <w:uiPriority w:val="99"/>
    <w:qFormat/>
    <w:rsid w:val="00F455F8"/>
    <w:pPr>
      <w:spacing w:after="200" w:line="276" w:lineRule="auto"/>
      <w:ind w:left="720"/>
      <w:contextualSpacing/>
    </w:pPr>
    <w:rPr>
      <w:rFonts w:ascii="Calibri" w:hAnsi="Calibri"/>
      <w:sz w:val="22"/>
      <w:szCs w:val="22"/>
      <w:lang w:val="ru-RU"/>
    </w:rPr>
  </w:style>
  <w:style w:type="paragraph" w:styleId="21">
    <w:name w:val="Body Text Indent 2"/>
    <w:basedOn w:val="a"/>
    <w:link w:val="22"/>
    <w:uiPriority w:val="99"/>
    <w:rsid w:val="00F455F8"/>
    <w:pPr>
      <w:spacing w:after="120" w:line="480" w:lineRule="auto"/>
      <w:ind w:left="283"/>
    </w:pPr>
    <w:rPr>
      <w:rFonts w:ascii="Calibri" w:hAnsi="Calibri"/>
      <w:sz w:val="20"/>
      <w:lang w:val="ru-RU"/>
    </w:rPr>
  </w:style>
  <w:style w:type="character" w:customStyle="1" w:styleId="BodyTextIndent2Char">
    <w:name w:val="Body Text Indent 2 Char"/>
    <w:uiPriority w:val="99"/>
    <w:locked/>
    <w:rsid w:val="00F455F8"/>
    <w:rPr>
      <w:rFonts w:ascii="Times New Roman" w:hAnsi="Times New Roman"/>
      <w:sz w:val="20"/>
    </w:rPr>
  </w:style>
  <w:style w:type="character" w:customStyle="1" w:styleId="22">
    <w:name w:val="Основной текст с отступом 2 Знак"/>
    <w:link w:val="21"/>
    <w:uiPriority w:val="99"/>
    <w:locked/>
    <w:rsid w:val="00F455F8"/>
    <w:rPr>
      <w:rFonts w:ascii="Calibri" w:hAnsi="Calibri"/>
      <w:sz w:val="20"/>
      <w:lang w:eastAsia="ru-RU"/>
    </w:rPr>
  </w:style>
  <w:style w:type="paragraph" w:customStyle="1" w:styleId="a6">
    <w:name w:val="Содержимое таблицы"/>
    <w:basedOn w:val="a"/>
    <w:uiPriority w:val="99"/>
    <w:rsid w:val="00F455F8"/>
    <w:pPr>
      <w:widowControl w:val="0"/>
      <w:suppressLineNumbers/>
      <w:suppressAutoHyphens/>
    </w:pPr>
    <w:rPr>
      <w:rFonts w:eastAsia="Droid Sans Fallback" w:cs="Lohit Hindi"/>
      <w:kern w:val="1"/>
      <w:sz w:val="24"/>
      <w:szCs w:val="24"/>
      <w:lang w:val="ru-RU" w:eastAsia="hi-IN" w:bidi="hi-IN"/>
    </w:rPr>
  </w:style>
  <w:style w:type="character" w:customStyle="1" w:styleId="110">
    <w:name w:val="Заголовок 1 Знак1"/>
    <w:uiPriority w:val="99"/>
    <w:locked/>
    <w:rsid w:val="00F455F8"/>
    <w:rPr>
      <w:rFonts w:ascii="Arial" w:hAnsi="Arial"/>
      <w:b/>
      <w:kern w:val="1"/>
      <w:sz w:val="32"/>
      <w:lang w:val="uk-UA" w:eastAsia="ar-SA" w:bidi="ar-SA"/>
    </w:rPr>
  </w:style>
  <w:style w:type="paragraph" w:customStyle="1" w:styleId="12">
    <w:name w:val="Абзац списка1"/>
    <w:basedOn w:val="a"/>
    <w:uiPriority w:val="99"/>
    <w:rsid w:val="00F455F8"/>
    <w:pPr>
      <w:spacing w:after="200" w:line="276" w:lineRule="auto"/>
      <w:ind w:left="720"/>
      <w:contextualSpacing/>
    </w:pPr>
    <w:rPr>
      <w:rFonts w:ascii="Calibri" w:hAnsi="Calibri"/>
      <w:sz w:val="22"/>
      <w:szCs w:val="22"/>
      <w:lang w:val="en-US" w:eastAsia="en-US"/>
    </w:rPr>
  </w:style>
  <w:style w:type="character" w:customStyle="1" w:styleId="apple-style-span">
    <w:name w:val="apple-style-span"/>
    <w:rsid w:val="00F455F8"/>
  </w:style>
  <w:style w:type="paragraph" w:styleId="a7">
    <w:name w:val="Normal (Web)"/>
    <w:basedOn w:val="a"/>
    <w:uiPriority w:val="99"/>
    <w:rsid w:val="00F455F8"/>
    <w:pPr>
      <w:suppressAutoHyphens/>
      <w:spacing w:before="280" w:after="280"/>
    </w:pPr>
    <w:rPr>
      <w:sz w:val="24"/>
      <w:szCs w:val="24"/>
      <w:lang w:val="en-US" w:eastAsia="ar-SA"/>
    </w:rPr>
  </w:style>
  <w:style w:type="character" w:customStyle="1" w:styleId="FontStyle17">
    <w:name w:val="Font Style17"/>
    <w:uiPriority w:val="99"/>
    <w:rsid w:val="00F455F8"/>
    <w:rPr>
      <w:rFonts w:ascii="Times New Roman" w:hAnsi="Times New Roman"/>
      <w:sz w:val="24"/>
    </w:rPr>
  </w:style>
  <w:style w:type="paragraph" w:customStyle="1" w:styleId="Style7">
    <w:name w:val="Style7"/>
    <w:basedOn w:val="a"/>
    <w:uiPriority w:val="99"/>
    <w:rsid w:val="00F455F8"/>
    <w:pPr>
      <w:widowControl w:val="0"/>
      <w:autoSpaceDE w:val="0"/>
      <w:autoSpaceDN w:val="0"/>
      <w:adjustRightInd w:val="0"/>
    </w:pPr>
    <w:rPr>
      <w:rFonts w:ascii="Georgia" w:hAnsi="Georgia"/>
      <w:sz w:val="24"/>
      <w:szCs w:val="24"/>
      <w:lang w:val="en-US" w:eastAsia="en-US"/>
    </w:rPr>
  </w:style>
  <w:style w:type="paragraph" w:customStyle="1" w:styleId="Default">
    <w:name w:val="Default"/>
    <w:uiPriority w:val="99"/>
    <w:rsid w:val="00F455F8"/>
    <w:pPr>
      <w:autoSpaceDE w:val="0"/>
      <w:autoSpaceDN w:val="0"/>
      <w:adjustRightInd w:val="0"/>
      <w:spacing w:after="200" w:line="276" w:lineRule="auto"/>
    </w:pPr>
    <w:rPr>
      <w:rFonts w:ascii="Times New Roman" w:eastAsia="Times New Roman" w:hAnsi="Times New Roman"/>
      <w:color w:val="000000"/>
      <w:sz w:val="24"/>
      <w:szCs w:val="24"/>
    </w:rPr>
  </w:style>
  <w:style w:type="paragraph" w:styleId="a8">
    <w:name w:val="Title"/>
    <w:basedOn w:val="a"/>
    <w:next w:val="a"/>
    <w:link w:val="a9"/>
    <w:uiPriority w:val="99"/>
    <w:qFormat/>
    <w:rsid w:val="00F455F8"/>
    <w:pPr>
      <w:pBdr>
        <w:bottom w:val="single" w:sz="4" w:space="1" w:color="auto"/>
      </w:pBdr>
      <w:spacing w:after="200"/>
      <w:contextualSpacing/>
    </w:pPr>
    <w:rPr>
      <w:rFonts w:ascii="Cambria" w:hAnsi="Cambria"/>
      <w:spacing w:val="5"/>
      <w:sz w:val="52"/>
      <w:szCs w:val="52"/>
      <w:lang w:val="en-US"/>
    </w:rPr>
  </w:style>
  <w:style w:type="character" w:customStyle="1" w:styleId="a9">
    <w:name w:val="Название Знак"/>
    <w:link w:val="a8"/>
    <w:uiPriority w:val="99"/>
    <w:locked/>
    <w:rsid w:val="00F455F8"/>
    <w:rPr>
      <w:rFonts w:ascii="Cambria" w:hAnsi="Cambria"/>
      <w:spacing w:val="5"/>
      <w:sz w:val="52"/>
      <w:lang w:val="en-US"/>
    </w:rPr>
  </w:style>
  <w:style w:type="paragraph" w:styleId="aa">
    <w:name w:val="Subtitle"/>
    <w:basedOn w:val="a"/>
    <w:next w:val="a"/>
    <w:link w:val="ab"/>
    <w:uiPriority w:val="99"/>
    <w:qFormat/>
    <w:rsid w:val="00F455F8"/>
    <w:pPr>
      <w:spacing w:after="600" w:line="276" w:lineRule="auto"/>
    </w:pPr>
    <w:rPr>
      <w:rFonts w:ascii="Cambria" w:hAnsi="Cambria"/>
      <w:i/>
      <w:iCs/>
      <w:spacing w:val="13"/>
      <w:sz w:val="24"/>
      <w:szCs w:val="24"/>
      <w:lang w:val="en-US"/>
    </w:rPr>
  </w:style>
  <w:style w:type="character" w:customStyle="1" w:styleId="ab">
    <w:name w:val="Подзаголовок Знак"/>
    <w:link w:val="aa"/>
    <w:uiPriority w:val="99"/>
    <w:locked/>
    <w:rsid w:val="00F455F8"/>
    <w:rPr>
      <w:rFonts w:ascii="Cambria" w:hAnsi="Cambria"/>
      <w:i/>
      <w:spacing w:val="13"/>
      <w:sz w:val="24"/>
      <w:lang w:val="en-US"/>
    </w:rPr>
  </w:style>
  <w:style w:type="character" w:styleId="ac">
    <w:name w:val="Strong"/>
    <w:uiPriority w:val="99"/>
    <w:qFormat/>
    <w:rsid w:val="00F455F8"/>
    <w:rPr>
      <w:rFonts w:cs="Times New Roman"/>
      <w:b/>
    </w:rPr>
  </w:style>
  <w:style w:type="character" w:styleId="ad">
    <w:name w:val="Emphasis"/>
    <w:uiPriority w:val="99"/>
    <w:qFormat/>
    <w:rsid w:val="00F455F8"/>
    <w:rPr>
      <w:rFonts w:cs="Times New Roman"/>
      <w:b/>
      <w:i/>
      <w:spacing w:val="10"/>
      <w:shd w:val="clear" w:color="auto" w:fill="auto"/>
    </w:rPr>
  </w:style>
  <w:style w:type="paragraph" w:customStyle="1" w:styleId="13">
    <w:name w:val="Без интервала1"/>
    <w:basedOn w:val="a"/>
    <w:uiPriority w:val="99"/>
    <w:rsid w:val="00F455F8"/>
    <w:rPr>
      <w:rFonts w:ascii="Calibri" w:hAnsi="Calibri"/>
      <w:sz w:val="22"/>
      <w:szCs w:val="22"/>
      <w:lang w:val="en-US" w:eastAsia="en-US"/>
    </w:rPr>
  </w:style>
  <w:style w:type="paragraph" w:customStyle="1" w:styleId="210">
    <w:name w:val="Цитата 21"/>
    <w:basedOn w:val="a"/>
    <w:next w:val="a"/>
    <w:link w:val="QuoteChar"/>
    <w:uiPriority w:val="99"/>
    <w:rsid w:val="00F455F8"/>
    <w:pPr>
      <w:spacing w:before="200" w:line="276" w:lineRule="auto"/>
      <w:ind w:left="360" w:right="360"/>
    </w:pPr>
    <w:rPr>
      <w:rFonts w:ascii="Calibri" w:hAnsi="Calibri"/>
      <w:i/>
      <w:sz w:val="20"/>
      <w:lang w:val="en-US"/>
    </w:rPr>
  </w:style>
  <w:style w:type="character" w:customStyle="1" w:styleId="QuoteChar">
    <w:name w:val="Quote Char"/>
    <w:link w:val="210"/>
    <w:uiPriority w:val="99"/>
    <w:locked/>
    <w:rsid w:val="00F455F8"/>
    <w:rPr>
      <w:rFonts w:ascii="Calibri" w:hAnsi="Calibri"/>
      <w:i/>
      <w:lang w:val="en-US"/>
    </w:rPr>
  </w:style>
  <w:style w:type="paragraph" w:customStyle="1" w:styleId="14">
    <w:name w:val="Выделенная цитата1"/>
    <w:basedOn w:val="a"/>
    <w:next w:val="a"/>
    <w:link w:val="IntenseQuoteChar"/>
    <w:uiPriority w:val="99"/>
    <w:rsid w:val="00F455F8"/>
    <w:pPr>
      <w:pBdr>
        <w:bottom w:val="single" w:sz="4" w:space="1" w:color="auto"/>
      </w:pBdr>
      <w:spacing w:before="200" w:after="280" w:line="276" w:lineRule="auto"/>
      <w:ind w:left="1008" w:right="1152"/>
      <w:jc w:val="both"/>
    </w:pPr>
    <w:rPr>
      <w:rFonts w:ascii="Calibri" w:hAnsi="Calibri"/>
      <w:b/>
      <w:i/>
      <w:sz w:val="20"/>
      <w:lang w:val="en-US"/>
    </w:rPr>
  </w:style>
  <w:style w:type="character" w:customStyle="1" w:styleId="IntenseQuoteChar">
    <w:name w:val="Intense Quote Char"/>
    <w:link w:val="14"/>
    <w:uiPriority w:val="99"/>
    <w:locked/>
    <w:rsid w:val="00F455F8"/>
    <w:rPr>
      <w:rFonts w:ascii="Calibri" w:hAnsi="Calibri"/>
      <w:b/>
      <w:i/>
      <w:lang w:val="en-US"/>
    </w:rPr>
  </w:style>
  <w:style w:type="character" w:customStyle="1" w:styleId="15">
    <w:name w:val="Слабое выделение1"/>
    <w:uiPriority w:val="99"/>
    <w:rsid w:val="00F455F8"/>
    <w:rPr>
      <w:i/>
    </w:rPr>
  </w:style>
  <w:style w:type="character" w:customStyle="1" w:styleId="16">
    <w:name w:val="Сильное выделение1"/>
    <w:uiPriority w:val="99"/>
    <w:rsid w:val="00F455F8"/>
    <w:rPr>
      <w:b/>
    </w:rPr>
  </w:style>
  <w:style w:type="character" w:customStyle="1" w:styleId="17">
    <w:name w:val="Слабая ссылка1"/>
    <w:uiPriority w:val="99"/>
    <w:rsid w:val="00F455F8"/>
    <w:rPr>
      <w:smallCaps/>
    </w:rPr>
  </w:style>
  <w:style w:type="character" w:customStyle="1" w:styleId="18">
    <w:name w:val="Сильная ссылка1"/>
    <w:uiPriority w:val="99"/>
    <w:rsid w:val="00F455F8"/>
    <w:rPr>
      <w:smallCaps/>
      <w:spacing w:val="5"/>
      <w:u w:val="single"/>
    </w:rPr>
  </w:style>
  <w:style w:type="character" w:customStyle="1" w:styleId="19">
    <w:name w:val="Название книги1"/>
    <w:uiPriority w:val="99"/>
    <w:rsid w:val="00F455F8"/>
    <w:rPr>
      <w:i/>
      <w:smallCaps/>
      <w:spacing w:val="5"/>
    </w:rPr>
  </w:style>
  <w:style w:type="paragraph" w:customStyle="1" w:styleId="1a">
    <w:name w:val="Заголовок оглавления1"/>
    <w:basedOn w:val="1"/>
    <w:next w:val="a"/>
    <w:uiPriority w:val="99"/>
    <w:rsid w:val="00F455F8"/>
    <w:pPr>
      <w:outlineLvl w:val="9"/>
    </w:pPr>
  </w:style>
  <w:style w:type="paragraph" w:styleId="ae">
    <w:name w:val="Body Text Indent"/>
    <w:basedOn w:val="a"/>
    <w:link w:val="af"/>
    <w:uiPriority w:val="99"/>
    <w:rsid w:val="00F455F8"/>
    <w:pPr>
      <w:spacing w:after="120"/>
      <w:ind w:left="283"/>
    </w:pPr>
    <w:rPr>
      <w:rFonts w:ascii="Calibri" w:hAnsi="Calibri"/>
      <w:sz w:val="20"/>
    </w:rPr>
  </w:style>
  <w:style w:type="character" w:customStyle="1" w:styleId="af">
    <w:name w:val="Основной текст с отступом Знак"/>
    <w:link w:val="ae"/>
    <w:uiPriority w:val="99"/>
    <w:locked/>
    <w:rsid w:val="00F455F8"/>
    <w:rPr>
      <w:rFonts w:ascii="Calibri" w:hAnsi="Calibri"/>
      <w:sz w:val="20"/>
      <w:lang w:val="uk-UA" w:eastAsia="ru-RU"/>
    </w:rPr>
  </w:style>
  <w:style w:type="paragraph" w:customStyle="1" w:styleId="m-7184440103135098383gmail-style7">
    <w:name w:val="m_-7184440103135098383gmail-style7"/>
    <w:basedOn w:val="a"/>
    <w:uiPriority w:val="99"/>
    <w:rsid w:val="00F455F8"/>
    <w:pPr>
      <w:spacing w:before="100" w:beforeAutospacing="1" w:after="100" w:afterAutospacing="1"/>
    </w:pPr>
    <w:rPr>
      <w:sz w:val="24"/>
      <w:szCs w:val="24"/>
      <w:lang w:val="ru-RU"/>
    </w:rPr>
  </w:style>
  <w:style w:type="character" w:customStyle="1" w:styleId="m-7184440103135098383gmail-fontstyle17">
    <w:name w:val="m_-7184440103135098383gmail-fontstyle17"/>
    <w:uiPriority w:val="99"/>
    <w:rsid w:val="00F455F8"/>
  </w:style>
  <w:style w:type="character" w:customStyle="1" w:styleId="m-7184440103135098383gmail-xfm38954812">
    <w:name w:val="m_-7184440103135098383gmail-xfm38954812"/>
    <w:uiPriority w:val="99"/>
    <w:rsid w:val="00F455F8"/>
  </w:style>
  <w:style w:type="character" w:customStyle="1" w:styleId="m1699867357346682338gmail-xfm38954812">
    <w:name w:val="m_1699867357346682338gmail-xfm38954812"/>
    <w:uiPriority w:val="99"/>
    <w:rsid w:val="00F455F8"/>
  </w:style>
  <w:style w:type="character" w:customStyle="1" w:styleId="m1699867357346682338gmail-m1800785390378597735xfm33250736">
    <w:name w:val="m_1699867357346682338gmail-m_1800785390378597735xfm_33250736"/>
    <w:uiPriority w:val="99"/>
    <w:rsid w:val="00F455F8"/>
  </w:style>
  <w:style w:type="paragraph" w:customStyle="1" w:styleId="m1699867357346682338gmail-style7">
    <w:name w:val="m_1699867357346682338gmail-style7"/>
    <w:basedOn w:val="a"/>
    <w:uiPriority w:val="99"/>
    <w:rsid w:val="00F455F8"/>
    <w:pPr>
      <w:spacing w:before="100" w:beforeAutospacing="1" w:after="100" w:afterAutospacing="1"/>
    </w:pPr>
    <w:rPr>
      <w:sz w:val="24"/>
      <w:szCs w:val="24"/>
      <w:lang w:val="ru-RU"/>
    </w:rPr>
  </w:style>
  <w:style w:type="character" w:customStyle="1" w:styleId="m1699867357346682338gmail-fontstyle17">
    <w:name w:val="m_1699867357346682338gmail-fontstyle17"/>
    <w:uiPriority w:val="99"/>
    <w:rsid w:val="00F455F8"/>
  </w:style>
  <w:style w:type="paragraph" w:styleId="af0">
    <w:name w:val="Body Text"/>
    <w:basedOn w:val="a"/>
    <w:link w:val="af1"/>
    <w:uiPriority w:val="99"/>
    <w:rsid w:val="00F455F8"/>
    <w:pPr>
      <w:spacing w:after="120" w:line="276" w:lineRule="auto"/>
    </w:pPr>
    <w:rPr>
      <w:rFonts w:ascii="Calibri" w:hAnsi="Calibri"/>
      <w:sz w:val="20"/>
      <w:lang w:val="en-US"/>
    </w:rPr>
  </w:style>
  <w:style w:type="character" w:customStyle="1" w:styleId="af1">
    <w:name w:val="Основной текст Знак"/>
    <w:link w:val="af0"/>
    <w:uiPriority w:val="99"/>
    <w:locked/>
    <w:rsid w:val="00F455F8"/>
    <w:rPr>
      <w:rFonts w:ascii="Calibri" w:hAnsi="Calibri"/>
      <w:lang w:val="en-US"/>
    </w:rPr>
  </w:style>
  <w:style w:type="character" w:customStyle="1" w:styleId="23">
    <w:name w:val="Основний текст з відступом 2 Знак"/>
    <w:uiPriority w:val="99"/>
    <w:locked/>
    <w:rsid w:val="00F455F8"/>
    <w:rPr>
      <w:rFonts w:ascii="Times New Roman" w:hAnsi="Times New Roman"/>
      <w:sz w:val="20"/>
      <w:lang w:val="uk-UA" w:eastAsia="ru-RU"/>
    </w:rPr>
  </w:style>
  <w:style w:type="paragraph" w:customStyle="1" w:styleId="msobodytextindent2bullet1gif">
    <w:name w:val="msobodytextindent2bullet1.gif"/>
    <w:basedOn w:val="a"/>
    <w:uiPriority w:val="99"/>
    <w:rsid w:val="00F455F8"/>
    <w:pPr>
      <w:spacing w:before="100" w:beforeAutospacing="1" w:after="100" w:afterAutospacing="1"/>
    </w:pPr>
    <w:rPr>
      <w:rFonts w:eastAsia="Calibri"/>
      <w:sz w:val="24"/>
      <w:szCs w:val="24"/>
      <w:lang w:val="ru-RU"/>
    </w:rPr>
  </w:style>
  <w:style w:type="paragraph" w:customStyle="1" w:styleId="msobodytextindent2bullet3gif">
    <w:name w:val="msobodytextindent2bullet3.gif"/>
    <w:basedOn w:val="a"/>
    <w:uiPriority w:val="99"/>
    <w:rsid w:val="00F455F8"/>
    <w:pPr>
      <w:spacing w:before="100" w:beforeAutospacing="1" w:after="100" w:afterAutospacing="1"/>
    </w:pPr>
    <w:rPr>
      <w:rFonts w:eastAsia="Calibri"/>
      <w:sz w:val="24"/>
      <w:szCs w:val="24"/>
      <w:lang w:val="ru-RU"/>
    </w:rPr>
  </w:style>
  <w:style w:type="paragraph" w:customStyle="1" w:styleId="msonormalbullet2gif">
    <w:name w:val="msonormalbullet2.gif"/>
    <w:basedOn w:val="a"/>
    <w:uiPriority w:val="99"/>
    <w:rsid w:val="00F455F8"/>
    <w:pPr>
      <w:spacing w:before="100" w:beforeAutospacing="1" w:after="100" w:afterAutospacing="1"/>
    </w:pPr>
    <w:rPr>
      <w:rFonts w:eastAsia="Calibri"/>
      <w:sz w:val="24"/>
      <w:szCs w:val="24"/>
      <w:lang w:val="ru-RU"/>
    </w:rPr>
  </w:style>
  <w:style w:type="paragraph" w:customStyle="1" w:styleId="msonormalbullet3gif">
    <w:name w:val="msonormalbullet3.gif"/>
    <w:basedOn w:val="a"/>
    <w:uiPriority w:val="99"/>
    <w:rsid w:val="00F455F8"/>
    <w:pPr>
      <w:spacing w:before="100" w:beforeAutospacing="1" w:after="100" w:afterAutospacing="1"/>
    </w:pPr>
    <w:rPr>
      <w:rFonts w:eastAsia="Calibri"/>
      <w:sz w:val="24"/>
      <w:szCs w:val="24"/>
      <w:lang w:val="ru-RU"/>
    </w:rPr>
  </w:style>
  <w:style w:type="character" w:customStyle="1" w:styleId="apple-converted-space">
    <w:name w:val="apple-converted-space"/>
    <w:uiPriority w:val="99"/>
    <w:rsid w:val="00F455F8"/>
  </w:style>
  <w:style w:type="character" w:customStyle="1" w:styleId="FontStyle23">
    <w:name w:val="Font Style23"/>
    <w:uiPriority w:val="99"/>
    <w:rsid w:val="00F455F8"/>
    <w:rPr>
      <w:rFonts w:ascii="Century Schoolbook" w:hAnsi="Century Schoolbook"/>
      <w:sz w:val="18"/>
    </w:rPr>
  </w:style>
  <w:style w:type="character" w:styleId="HTML">
    <w:name w:val="HTML Cite"/>
    <w:uiPriority w:val="99"/>
    <w:rsid w:val="00F455F8"/>
    <w:rPr>
      <w:rFonts w:cs="Times New Roman"/>
      <w:i/>
    </w:rPr>
  </w:style>
  <w:style w:type="character" w:customStyle="1" w:styleId="130">
    <w:name w:val="Знак Знак13"/>
    <w:uiPriority w:val="99"/>
    <w:locked/>
    <w:rsid w:val="00F455F8"/>
    <w:rPr>
      <w:rFonts w:ascii="Arial" w:hAnsi="Arial"/>
      <w:b/>
      <w:spacing w:val="20"/>
      <w:kern w:val="32"/>
      <w:sz w:val="32"/>
    </w:rPr>
  </w:style>
  <w:style w:type="character" w:customStyle="1" w:styleId="120">
    <w:name w:val="Знак Знак12"/>
    <w:uiPriority w:val="99"/>
    <w:locked/>
    <w:rsid w:val="00F455F8"/>
    <w:rPr>
      <w:rFonts w:ascii="Cambria" w:hAnsi="Cambria"/>
      <w:b/>
      <w:i/>
      <w:spacing w:val="20"/>
      <w:sz w:val="28"/>
    </w:rPr>
  </w:style>
  <w:style w:type="character" w:customStyle="1" w:styleId="111">
    <w:name w:val="Знак Знак11"/>
    <w:uiPriority w:val="99"/>
    <w:locked/>
    <w:rsid w:val="00F455F8"/>
    <w:rPr>
      <w:rFonts w:eastAsia="Times New Roman"/>
      <w:b/>
      <w:sz w:val="28"/>
    </w:rPr>
  </w:style>
  <w:style w:type="character" w:customStyle="1" w:styleId="100">
    <w:name w:val="Знак Знак10"/>
    <w:uiPriority w:val="99"/>
    <w:semiHidden/>
    <w:locked/>
    <w:rsid w:val="00F455F8"/>
    <w:rPr>
      <w:rFonts w:ascii="Cambria" w:hAnsi="Cambria"/>
      <w:i/>
      <w:color w:val="243F60"/>
      <w:sz w:val="28"/>
    </w:rPr>
  </w:style>
  <w:style w:type="paragraph" w:styleId="af2">
    <w:name w:val="header"/>
    <w:basedOn w:val="a"/>
    <w:link w:val="af3"/>
    <w:uiPriority w:val="99"/>
    <w:rsid w:val="00F455F8"/>
    <w:pPr>
      <w:tabs>
        <w:tab w:val="center" w:pos="4677"/>
        <w:tab w:val="right" w:pos="9355"/>
      </w:tabs>
      <w:jc w:val="both"/>
    </w:pPr>
    <w:rPr>
      <w:rFonts w:ascii="Calibri" w:hAnsi="Calibri"/>
      <w:sz w:val="24"/>
      <w:szCs w:val="24"/>
      <w:lang w:val="ru-RU"/>
    </w:rPr>
  </w:style>
  <w:style w:type="character" w:customStyle="1" w:styleId="af3">
    <w:name w:val="Верхний колонтитул Знак"/>
    <w:link w:val="af2"/>
    <w:uiPriority w:val="99"/>
    <w:locked/>
    <w:rsid w:val="00F455F8"/>
    <w:rPr>
      <w:rFonts w:ascii="Calibri" w:hAnsi="Calibri"/>
      <w:sz w:val="24"/>
    </w:rPr>
  </w:style>
  <w:style w:type="paragraph" w:styleId="af4">
    <w:name w:val="footer"/>
    <w:basedOn w:val="a"/>
    <w:link w:val="af5"/>
    <w:uiPriority w:val="99"/>
    <w:rsid w:val="00F455F8"/>
    <w:pPr>
      <w:tabs>
        <w:tab w:val="center" w:pos="4677"/>
        <w:tab w:val="right" w:pos="9355"/>
      </w:tabs>
      <w:jc w:val="both"/>
    </w:pPr>
    <w:rPr>
      <w:rFonts w:ascii="Calibri" w:hAnsi="Calibri"/>
      <w:spacing w:val="20"/>
      <w:sz w:val="20"/>
      <w:lang w:val="ru-RU"/>
    </w:rPr>
  </w:style>
  <w:style w:type="character" w:customStyle="1" w:styleId="af5">
    <w:name w:val="Нижний колонтитул Знак"/>
    <w:link w:val="af4"/>
    <w:uiPriority w:val="99"/>
    <w:locked/>
    <w:rsid w:val="00F455F8"/>
    <w:rPr>
      <w:rFonts w:ascii="Calibri" w:hAnsi="Calibri"/>
      <w:spacing w:val="20"/>
      <w:sz w:val="20"/>
    </w:rPr>
  </w:style>
  <w:style w:type="paragraph" w:customStyle="1" w:styleId="af6">
    <w:name w:val="Îáû÷íûé"/>
    <w:uiPriority w:val="99"/>
    <w:rsid w:val="00F455F8"/>
    <w:rPr>
      <w:rFonts w:ascii="Times New Roman" w:eastAsia="Times New Roman" w:hAnsi="Times New Roman"/>
      <w:spacing w:val="20"/>
      <w:sz w:val="28"/>
      <w:szCs w:val="28"/>
    </w:rPr>
  </w:style>
  <w:style w:type="paragraph" w:styleId="24">
    <w:name w:val="Body Text 2"/>
    <w:basedOn w:val="a"/>
    <w:link w:val="25"/>
    <w:uiPriority w:val="99"/>
    <w:rsid w:val="00F455F8"/>
    <w:pPr>
      <w:jc w:val="center"/>
    </w:pPr>
    <w:rPr>
      <w:rFonts w:ascii="Courier New" w:hAnsi="Courier New"/>
      <w:sz w:val="20"/>
      <w:lang w:val="ru-RU"/>
    </w:rPr>
  </w:style>
  <w:style w:type="character" w:customStyle="1" w:styleId="25">
    <w:name w:val="Основной текст 2 Знак"/>
    <w:link w:val="24"/>
    <w:uiPriority w:val="99"/>
    <w:locked/>
    <w:rsid w:val="00F455F8"/>
    <w:rPr>
      <w:rFonts w:ascii="Courier New" w:hAnsi="Courier New"/>
      <w:sz w:val="20"/>
      <w:lang w:eastAsia="ru-RU"/>
    </w:rPr>
  </w:style>
  <w:style w:type="character" w:customStyle="1" w:styleId="61">
    <w:name w:val="Знак Знак6"/>
    <w:uiPriority w:val="99"/>
    <w:locked/>
    <w:rsid w:val="00F455F8"/>
    <w:rPr>
      <w:rFonts w:eastAsia="Times New Roman"/>
      <w:color w:val="000000"/>
      <w:spacing w:val="20"/>
      <w:sz w:val="28"/>
    </w:rPr>
  </w:style>
  <w:style w:type="character" w:customStyle="1" w:styleId="51">
    <w:name w:val="Знак Знак5"/>
    <w:uiPriority w:val="99"/>
    <w:locked/>
    <w:rsid w:val="00F455F8"/>
    <w:rPr>
      <w:rFonts w:ascii="Cambria" w:hAnsi="Cambria"/>
      <w:b/>
      <w:spacing w:val="20"/>
      <w:kern w:val="28"/>
      <w:sz w:val="32"/>
    </w:rPr>
  </w:style>
  <w:style w:type="paragraph" w:customStyle="1" w:styleId="Iniiaiieoaeno2">
    <w:name w:val="Iniiaiie oaeno 2"/>
    <w:basedOn w:val="a"/>
    <w:uiPriority w:val="99"/>
    <w:rsid w:val="00F455F8"/>
    <w:pPr>
      <w:overflowPunct w:val="0"/>
      <w:autoSpaceDE w:val="0"/>
      <w:autoSpaceDN w:val="0"/>
      <w:adjustRightInd w:val="0"/>
      <w:ind w:firstLine="709"/>
      <w:jc w:val="both"/>
      <w:textAlignment w:val="baseline"/>
    </w:pPr>
    <w:rPr>
      <w:rFonts w:ascii="1251 Times" w:hAnsi="1251 Times"/>
      <w:szCs w:val="28"/>
    </w:rPr>
  </w:style>
  <w:style w:type="character" w:customStyle="1" w:styleId="41">
    <w:name w:val="Знак Знак4"/>
    <w:uiPriority w:val="99"/>
    <w:semiHidden/>
    <w:locked/>
    <w:rsid w:val="00F455F8"/>
    <w:rPr>
      <w:rFonts w:eastAsia="Times New Roman"/>
      <w:sz w:val="28"/>
    </w:rPr>
  </w:style>
  <w:style w:type="character" w:customStyle="1" w:styleId="31">
    <w:name w:val="Знак Знак3"/>
    <w:uiPriority w:val="99"/>
    <w:semiHidden/>
    <w:locked/>
    <w:rsid w:val="00F455F8"/>
    <w:rPr>
      <w:rFonts w:eastAsia="Times New Roman"/>
      <w:sz w:val="28"/>
    </w:rPr>
  </w:style>
  <w:style w:type="paragraph" w:styleId="32">
    <w:name w:val="Body Text Indent 3"/>
    <w:basedOn w:val="a"/>
    <w:link w:val="33"/>
    <w:uiPriority w:val="99"/>
    <w:rsid w:val="00F455F8"/>
    <w:pPr>
      <w:spacing w:after="120"/>
      <w:ind w:left="283"/>
      <w:jc w:val="both"/>
    </w:pPr>
    <w:rPr>
      <w:rFonts w:ascii="Calibri" w:hAnsi="Calibri"/>
      <w:sz w:val="16"/>
      <w:szCs w:val="16"/>
      <w:lang w:val="ru-RU"/>
    </w:rPr>
  </w:style>
  <w:style w:type="character" w:customStyle="1" w:styleId="33">
    <w:name w:val="Основной текст с отступом 3 Знак"/>
    <w:link w:val="32"/>
    <w:uiPriority w:val="99"/>
    <w:locked/>
    <w:rsid w:val="00F455F8"/>
    <w:rPr>
      <w:rFonts w:ascii="Calibri" w:hAnsi="Calibri"/>
      <w:sz w:val="16"/>
    </w:rPr>
  </w:style>
  <w:style w:type="paragraph" w:customStyle="1" w:styleId="af7">
    <w:name w:val="Готовый"/>
    <w:basedOn w:val="a"/>
    <w:uiPriority w:val="99"/>
    <w:rsid w:val="00F455F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line="380" w:lineRule="exact"/>
      <w:ind w:firstLine="720"/>
      <w:jc w:val="both"/>
    </w:pPr>
    <w:rPr>
      <w:rFonts w:ascii="Courier New" w:hAnsi="Courier New"/>
    </w:rPr>
  </w:style>
  <w:style w:type="paragraph" w:styleId="af8">
    <w:name w:val="footnote text"/>
    <w:basedOn w:val="a"/>
    <w:link w:val="af9"/>
    <w:uiPriority w:val="99"/>
    <w:rsid w:val="00F455F8"/>
    <w:pPr>
      <w:jc w:val="both"/>
    </w:pPr>
    <w:rPr>
      <w:rFonts w:ascii="Calibri" w:hAnsi="Calibri"/>
      <w:sz w:val="20"/>
      <w:lang w:val="ru-RU"/>
    </w:rPr>
  </w:style>
  <w:style w:type="character" w:customStyle="1" w:styleId="af9">
    <w:name w:val="Текст сноски Знак"/>
    <w:link w:val="af8"/>
    <w:uiPriority w:val="99"/>
    <w:locked/>
    <w:rsid w:val="00F455F8"/>
    <w:rPr>
      <w:rFonts w:ascii="Calibri" w:hAnsi="Calibri"/>
      <w:sz w:val="20"/>
    </w:rPr>
  </w:style>
  <w:style w:type="paragraph" w:customStyle="1" w:styleId="Iauiue">
    <w:name w:val="Iau?iue"/>
    <w:uiPriority w:val="99"/>
    <w:rsid w:val="00F455F8"/>
    <w:pPr>
      <w:overflowPunct w:val="0"/>
      <w:autoSpaceDE w:val="0"/>
      <w:autoSpaceDN w:val="0"/>
      <w:adjustRightInd w:val="0"/>
      <w:textAlignment w:val="baseline"/>
    </w:pPr>
    <w:rPr>
      <w:rFonts w:ascii="Times New Roman" w:eastAsia="Times New Roman" w:hAnsi="Times New Roman"/>
      <w:spacing w:val="20"/>
      <w:sz w:val="28"/>
      <w:szCs w:val="28"/>
    </w:rPr>
  </w:style>
  <w:style w:type="paragraph" w:customStyle="1" w:styleId="StyleZakonu">
    <w:name w:val="StyleZakonu"/>
    <w:basedOn w:val="a"/>
    <w:uiPriority w:val="99"/>
    <w:rsid w:val="00F455F8"/>
    <w:pPr>
      <w:overflowPunct w:val="0"/>
      <w:autoSpaceDE w:val="0"/>
      <w:autoSpaceDN w:val="0"/>
      <w:adjustRightInd w:val="0"/>
      <w:spacing w:after="60" w:line="220" w:lineRule="exact"/>
      <w:ind w:firstLine="284"/>
      <w:jc w:val="both"/>
      <w:textAlignment w:val="baseline"/>
    </w:pPr>
    <w:rPr>
      <w:sz w:val="20"/>
    </w:rPr>
  </w:style>
  <w:style w:type="character" w:styleId="afa">
    <w:name w:val="page number"/>
    <w:uiPriority w:val="99"/>
    <w:rsid w:val="00F455F8"/>
    <w:rPr>
      <w:rFonts w:cs="Times New Roman"/>
    </w:rPr>
  </w:style>
  <w:style w:type="paragraph" w:customStyle="1" w:styleId="afb">
    <w:name w:val="Таблица"/>
    <w:basedOn w:val="a"/>
    <w:link w:val="afc"/>
    <w:uiPriority w:val="99"/>
    <w:rsid w:val="00F455F8"/>
    <w:pPr>
      <w:suppressAutoHyphens/>
      <w:overflowPunct w:val="0"/>
      <w:autoSpaceDE w:val="0"/>
      <w:jc w:val="both"/>
      <w:textAlignment w:val="baseline"/>
    </w:pPr>
    <w:rPr>
      <w:rFonts w:ascii="Calibri" w:hAnsi="Calibri"/>
      <w:sz w:val="20"/>
      <w:lang w:val="ru-RU" w:eastAsia="ar-SA"/>
    </w:rPr>
  </w:style>
  <w:style w:type="character" w:customStyle="1" w:styleId="afc">
    <w:name w:val="Таблица Знак"/>
    <w:link w:val="afb"/>
    <w:uiPriority w:val="99"/>
    <w:locked/>
    <w:rsid w:val="00F455F8"/>
    <w:rPr>
      <w:rFonts w:ascii="Calibri" w:hAnsi="Calibri"/>
      <w:sz w:val="20"/>
      <w:lang w:eastAsia="ar-SA" w:bidi="ar-SA"/>
    </w:rPr>
  </w:style>
  <w:style w:type="paragraph" w:styleId="afd">
    <w:name w:val="Balloon Text"/>
    <w:basedOn w:val="a"/>
    <w:link w:val="afe"/>
    <w:uiPriority w:val="99"/>
    <w:semiHidden/>
    <w:rsid w:val="00F455F8"/>
    <w:pPr>
      <w:jc w:val="both"/>
    </w:pPr>
    <w:rPr>
      <w:rFonts w:ascii="Tahoma" w:hAnsi="Tahoma"/>
      <w:sz w:val="16"/>
      <w:szCs w:val="16"/>
      <w:lang w:val="ru-RU"/>
    </w:rPr>
  </w:style>
  <w:style w:type="character" w:customStyle="1" w:styleId="afe">
    <w:name w:val="Текст выноски Знак"/>
    <w:link w:val="afd"/>
    <w:uiPriority w:val="99"/>
    <w:semiHidden/>
    <w:locked/>
    <w:rsid w:val="00F455F8"/>
    <w:rPr>
      <w:rFonts w:ascii="Tahoma" w:hAnsi="Tahoma"/>
      <w:sz w:val="16"/>
    </w:rPr>
  </w:style>
  <w:style w:type="paragraph" w:customStyle="1" w:styleId="rvps2">
    <w:name w:val="rvps2"/>
    <w:basedOn w:val="a"/>
    <w:uiPriority w:val="99"/>
    <w:rsid w:val="00F455F8"/>
    <w:pPr>
      <w:spacing w:before="100" w:beforeAutospacing="1" w:after="100" w:afterAutospacing="1"/>
    </w:pPr>
    <w:rPr>
      <w:sz w:val="24"/>
      <w:szCs w:val="24"/>
      <w:lang w:val="ru-RU"/>
    </w:rPr>
  </w:style>
  <w:style w:type="character" w:customStyle="1" w:styleId="rvts0">
    <w:name w:val="rvts0"/>
    <w:uiPriority w:val="99"/>
    <w:rsid w:val="00F455F8"/>
  </w:style>
  <w:style w:type="paragraph" w:customStyle="1" w:styleId="Style8">
    <w:name w:val="Style8"/>
    <w:basedOn w:val="a"/>
    <w:uiPriority w:val="99"/>
    <w:rsid w:val="00F455F8"/>
    <w:pPr>
      <w:widowControl w:val="0"/>
      <w:autoSpaceDE w:val="0"/>
      <w:autoSpaceDN w:val="0"/>
      <w:adjustRightInd w:val="0"/>
      <w:spacing w:line="322" w:lineRule="exact"/>
      <w:ind w:firstLine="691"/>
      <w:jc w:val="both"/>
    </w:pPr>
    <w:rPr>
      <w:sz w:val="24"/>
      <w:szCs w:val="24"/>
      <w:lang w:val="ru-RU"/>
    </w:rPr>
  </w:style>
  <w:style w:type="character" w:customStyle="1" w:styleId="FontStyle34">
    <w:name w:val="Font Style34"/>
    <w:uiPriority w:val="99"/>
    <w:rsid w:val="00F455F8"/>
    <w:rPr>
      <w:rFonts w:ascii="Times New Roman" w:hAnsi="Times New Roman"/>
      <w:sz w:val="24"/>
    </w:rPr>
  </w:style>
  <w:style w:type="character" w:customStyle="1" w:styleId="26">
    <w:name w:val="Основной текст (2)_"/>
    <w:link w:val="27"/>
    <w:uiPriority w:val="99"/>
    <w:locked/>
    <w:rsid w:val="00F455F8"/>
    <w:rPr>
      <w:sz w:val="18"/>
      <w:shd w:val="clear" w:color="auto" w:fill="FFFFFF"/>
    </w:rPr>
  </w:style>
  <w:style w:type="paragraph" w:customStyle="1" w:styleId="27">
    <w:name w:val="Основной текст (2)"/>
    <w:basedOn w:val="a"/>
    <w:link w:val="26"/>
    <w:uiPriority w:val="99"/>
    <w:rsid w:val="00F455F8"/>
    <w:pPr>
      <w:widowControl w:val="0"/>
      <w:shd w:val="clear" w:color="auto" w:fill="FFFFFF"/>
      <w:spacing w:after="240" w:line="210" w:lineRule="exact"/>
      <w:jc w:val="center"/>
    </w:pPr>
    <w:rPr>
      <w:rFonts w:ascii="Calibri" w:eastAsia="Calibri" w:hAnsi="Calibri"/>
      <w:sz w:val="18"/>
      <w:lang w:val="ru-RU"/>
    </w:rPr>
  </w:style>
  <w:style w:type="table" w:customStyle="1" w:styleId="TableGrid">
    <w:name w:val="TableGrid"/>
    <w:uiPriority w:val="99"/>
    <w:rsid w:val="00F455F8"/>
    <w:rPr>
      <w:rFonts w:eastAsia="Times New Roman"/>
      <w:sz w:val="22"/>
      <w:szCs w:val="22"/>
    </w:rPr>
    <w:tblPr>
      <w:tblCellMar>
        <w:top w:w="0" w:type="dxa"/>
        <w:left w:w="0" w:type="dxa"/>
        <w:bottom w:w="0" w:type="dxa"/>
        <w:right w:w="0" w:type="dxa"/>
      </w:tblCellMar>
    </w:tblPr>
  </w:style>
  <w:style w:type="character" w:styleId="aff">
    <w:name w:val="annotation reference"/>
    <w:uiPriority w:val="99"/>
    <w:semiHidden/>
    <w:rsid w:val="00F455F8"/>
    <w:rPr>
      <w:rFonts w:cs="Times New Roman"/>
      <w:sz w:val="16"/>
    </w:rPr>
  </w:style>
  <w:style w:type="paragraph" w:styleId="aff0">
    <w:name w:val="annotation text"/>
    <w:basedOn w:val="a"/>
    <w:link w:val="aff1"/>
    <w:uiPriority w:val="99"/>
    <w:semiHidden/>
    <w:rsid w:val="00F455F8"/>
    <w:rPr>
      <w:rFonts w:eastAsia="Calibri"/>
      <w:sz w:val="20"/>
    </w:rPr>
  </w:style>
  <w:style w:type="character" w:customStyle="1" w:styleId="aff1">
    <w:name w:val="Текст примечания Знак"/>
    <w:link w:val="aff0"/>
    <w:uiPriority w:val="99"/>
    <w:semiHidden/>
    <w:locked/>
    <w:rsid w:val="00F455F8"/>
    <w:rPr>
      <w:rFonts w:ascii="Times New Roman" w:hAnsi="Times New Roman"/>
      <w:sz w:val="20"/>
      <w:lang w:val="uk-UA" w:eastAsia="ru-RU"/>
    </w:rPr>
  </w:style>
  <w:style w:type="paragraph" w:styleId="aff2">
    <w:name w:val="annotation subject"/>
    <w:basedOn w:val="aff0"/>
    <w:next w:val="aff0"/>
    <w:link w:val="aff3"/>
    <w:uiPriority w:val="99"/>
    <w:semiHidden/>
    <w:rsid w:val="00F455F8"/>
    <w:rPr>
      <w:b/>
      <w:bCs/>
    </w:rPr>
  </w:style>
  <w:style w:type="character" w:customStyle="1" w:styleId="aff3">
    <w:name w:val="Тема примечания Знак"/>
    <w:link w:val="aff2"/>
    <w:uiPriority w:val="99"/>
    <w:semiHidden/>
    <w:locked/>
    <w:rsid w:val="00F455F8"/>
    <w:rPr>
      <w:rFonts w:ascii="Times New Roman" w:hAnsi="Times New Roman"/>
      <w:b/>
      <w:sz w:val="20"/>
      <w:lang w:val="uk-UA" w:eastAsia="ru-RU"/>
    </w:rPr>
  </w:style>
  <w:style w:type="paragraph" w:customStyle="1" w:styleId="rvps12">
    <w:name w:val="rvps12"/>
    <w:basedOn w:val="a"/>
    <w:uiPriority w:val="99"/>
    <w:rsid w:val="00F455F8"/>
    <w:pPr>
      <w:spacing w:before="100" w:beforeAutospacing="1" w:after="100" w:afterAutospacing="1"/>
    </w:pPr>
    <w:rPr>
      <w:sz w:val="24"/>
      <w:szCs w:val="24"/>
      <w:lang w:val="ru-RU"/>
    </w:rPr>
  </w:style>
  <w:style w:type="paragraph" w:customStyle="1" w:styleId="rvps14">
    <w:name w:val="rvps14"/>
    <w:basedOn w:val="a"/>
    <w:uiPriority w:val="99"/>
    <w:rsid w:val="00F455F8"/>
    <w:pPr>
      <w:spacing w:before="100" w:beforeAutospacing="1" w:after="100" w:afterAutospacing="1"/>
    </w:pPr>
    <w:rPr>
      <w:sz w:val="24"/>
      <w:szCs w:val="24"/>
      <w:lang w:val="ru-RU"/>
    </w:rPr>
  </w:style>
  <w:style w:type="character" w:customStyle="1" w:styleId="hps">
    <w:name w:val="hps"/>
    <w:uiPriority w:val="99"/>
    <w:rsid w:val="00F455F8"/>
  </w:style>
  <w:style w:type="character" w:customStyle="1" w:styleId="aff4">
    <w:name w:val="Колонтитул_"/>
    <w:uiPriority w:val="99"/>
    <w:rsid w:val="00F455F8"/>
    <w:rPr>
      <w:rFonts w:ascii="Franklin Gothic Book" w:hAnsi="Franklin Gothic Book"/>
      <w:sz w:val="18"/>
      <w:u w:val="none"/>
    </w:rPr>
  </w:style>
  <w:style w:type="character" w:customStyle="1" w:styleId="aff5">
    <w:name w:val="Колонтитул"/>
    <w:uiPriority w:val="99"/>
    <w:rsid w:val="00F455F8"/>
    <w:rPr>
      <w:rFonts w:ascii="Franklin Gothic Book" w:hAnsi="Franklin Gothic Book"/>
      <w:color w:val="000000"/>
      <w:spacing w:val="0"/>
      <w:w w:val="100"/>
      <w:position w:val="0"/>
      <w:sz w:val="18"/>
      <w:u w:val="none"/>
      <w:lang w:val="uk-UA" w:eastAsia="uk-UA"/>
    </w:rPr>
  </w:style>
  <w:style w:type="character" w:customStyle="1" w:styleId="1b">
    <w:name w:val="Заголовок №1_"/>
    <w:uiPriority w:val="99"/>
    <w:rsid w:val="00F455F8"/>
    <w:rPr>
      <w:rFonts w:ascii="Trebuchet MS" w:hAnsi="Trebuchet MS"/>
      <w:b/>
      <w:i/>
      <w:sz w:val="22"/>
      <w:u w:val="none"/>
    </w:rPr>
  </w:style>
  <w:style w:type="character" w:customStyle="1" w:styleId="1c">
    <w:name w:val="Заголовок №1"/>
    <w:uiPriority w:val="99"/>
    <w:rsid w:val="00F455F8"/>
    <w:rPr>
      <w:rFonts w:ascii="Trebuchet MS" w:hAnsi="Trebuchet MS"/>
      <w:b/>
      <w:i/>
      <w:color w:val="000000"/>
      <w:spacing w:val="0"/>
      <w:w w:val="100"/>
      <w:position w:val="0"/>
      <w:sz w:val="22"/>
      <w:u w:val="none"/>
      <w:lang w:val="uk-UA" w:eastAsia="uk-UA"/>
    </w:rPr>
  </w:style>
  <w:style w:type="character" w:customStyle="1" w:styleId="aff6">
    <w:name w:val="Подпись к таблице"/>
    <w:uiPriority w:val="99"/>
    <w:rsid w:val="00F455F8"/>
    <w:rPr>
      <w:rFonts w:ascii="Century Schoolbook" w:hAnsi="Century Schoolbook"/>
      <w:color w:val="000000"/>
      <w:spacing w:val="0"/>
      <w:w w:val="100"/>
      <w:position w:val="0"/>
      <w:sz w:val="19"/>
      <w:u w:val="none"/>
      <w:lang w:val="uk-UA" w:eastAsia="uk-UA"/>
    </w:rPr>
  </w:style>
  <w:style w:type="character" w:customStyle="1" w:styleId="285pt">
    <w:name w:val="Основной текст (2) + 8.5 pt"/>
    <w:uiPriority w:val="99"/>
    <w:rsid w:val="00F455F8"/>
    <w:rPr>
      <w:rFonts w:ascii="Century Schoolbook" w:hAnsi="Century Schoolbook"/>
      <w:color w:val="000000"/>
      <w:spacing w:val="0"/>
      <w:w w:val="100"/>
      <w:position w:val="0"/>
      <w:sz w:val="17"/>
      <w:shd w:val="clear" w:color="auto" w:fill="FFFFFF"/>
      <w:lang w:val="uk-UA" w:eastAsia="uk-UA"/>
    </w:rPr>
  </w:style>
  <w:style w:type="character" w:customStyle="1" w:styleId="285pt1">
    <w:name w:val="Основной текст (2) + 8.5 pt1"/>
    <w:aliases w:val="Курсив,Основной текст (2) + 9 pt,Курсив2"/>
    <w:uiPriority w:val="99"/>
    <w:rsid w:val="00F455F8"/>
    <w:rPr>
      <w:rFonts w:ascii="Century Schoolbook" w:hAnsi="Century Schoolbook"/>
      <w:i/>
      <w:color w:val="000000"/>
      <w:spacing w:val="0"/>
      <w:w w:val="100"/>
      <w:position w:val="0"/>
      <w:sz w:val="17"/>
      <w:shd w:val="clear" w:color="auto" w:fill="FFFFFF"/>
      <w:lang w:val="uk-UA" w:eastAsia="uk-UA"/>
    </w:rPr>
  </w:style>
  <w:style w:type="character" w:customStyle="1" w:styleId="62">
    <w:name w:val="Основной текст (6)_"/>
    <w:uiPriority w:val="99"/>
    <w:rsid w:val="00F455F8"/>
    <w:rPr>
      <w:rFonts w:ascii="Century Schoolbook" w:hAnsi="Century Schoolbook"/>
      <w:i/>
      <w:sz w:val="19"/>
      <w:u w:val="none"/>
    </w:rPr>
  </w:style>
  <w:style w:type="character" w:customStyle="1" w:styleId="63">
    <w:name w:val="Основной текст (6)"/>
    <w:uiPriority w:val="99"/>
    <w:rsid w:val="00F455F8"/>
    <w:rPr>
      <w:rFonts w:ascii="Century Schoolbook" w:hAnsi="Century Schoolbook"/>
      <w:i/>
      <w:color w:val="000000"/>
      <w:spacing w:val="0"/>
      <w:w w:val="100"/>
      <w:position w:val="0"/>
      <w:sz w:val="19"/>
      <w:u w:val="none"/>
      <w:lang w:val="uk-UA" w:eastAsia="uk-UA"/>
    </w:rPr>
  </w:style>
  <w:style w:type="character" w:customStyle="1" w:styleId="101">
    <w:name w:val="Основной текст (10)_"/>
    <w:link w:val="102"/>
    <w:uiPriority w:val="99"/>
    <w:locked/>
    <w:rsid w:val="00F455F8"/>
    <w:rPr>
      <w:b/>
      <w:i/>
      <w:sz w:val="30"/>
      <w:shd w:val="clear" w:color="auto" w:fill="FFFFFF"/>
    </w:rPr>
  </w:style>
  <w:style w:type="paragraph" w:customStyle="1" w:styleId="102">
    <w:name w:val="Основной текст (10)"/>
    <w:basedOn w:val="a"/>
    <w:link w:val="101"/>
    <w:uiPriority w:val="99"/>
    <w:rsid w:val="00F455F8"/>
    <w:pPr>
      <w:widowControl w:val="0"/>
      <w:shd w:val="clear" w:color="auto" w:fill="FFFFFF"/>
      <w:spacing w:before="180" w:line="320" w:lineRule="exact"/>
      <w:jc w:val="both"/>
    </w:pPr>
    <w:rPr>
      <w:rFonts w:ascii="Calibri" w:eastAsia="Calibri" w:hAnsi="Calibri"/>
      <w:b/>
      <w:i/>
      <w:sz w:val="30"/>
      <w:shd w:val="clear" w:color="auto" w:fill="FFFFFF"/>
      <w:lang w:val="ru-RU"/>
    </w:rPr>
  </w:style>
  <w:style w:type="character" w:customStyle="1" w:styleId="28">
    <w:name w:val="Основной текст (2) + Полужирный"/>
    <w:aliases w:val="Курсив1"/>
    <w:uiPriority w:val="99"/>
    <w:rsid w:val="00F455F8"/>
    <w:rPr>
      <w:rFonts w:ascii="Times New Roman" w:hAnsi="Times New Roman"/>
      <w:b/>
      <w:color w:val="000000"/>
      <w:spacing w:val="0"/>
      <w:w w:val="100"/>
      <w:position w:val="0"/>
      <w:sz w:val="30"/>
      <w:u w:val="none"/>
      <w:shd w:val="clear" w:color="auto" w:fill="FFFFFF"/>
      <w:lang w:val="uk-UA" w:eastAsia="uk-UA"/>
    </w:rPr>
  </w:style>
  <w:style w:type="character" w:customStyle="1" w:styleId="2CordiaUPC">
    <w:name w:val="Основной текст (2) + CordiaUPC"/>
    <w:aliases w:val="21 pt"/>
    <w:uiPriority w:val="99"/>
    <w:rsid w:val="00F455F8"/>
    <w:rPr>
      <w:rFonts w:ascii="CordiaUPC" w:hAnsi="CordiaUPC"/>
      <w:b/>
      <w:color w:val="000000"/>
      <w:spacing w:val="0"/>
      <w:w w:val="100"/>
      <w:position w:val="0"/>
      <w:sz w:val="42"/>
      <w:u w:val="none"/>
      <w:shd w:val="clear" w:color="auto" w:fill="FFFFFF"/>
      <w:lang w:val="uk-UA" w:eastAsia="uk-UA"/>
    </w:rPr>
  </w:style>
  <w:style w:type="character" w:customStyle="1" w:styleId="71">
    <w:name w:val="Основной текст (7)_"/>
    <w:link w:val="72"/>
    <w:uiPriority w:val="99"/>
    <w:locked/>
    <w:rsid w:val="00F455F8"/>
    <w:rPr>
      <w:b/>
      <w:sz w:val="30"/>
      <w:shd w:val="clear" w:color="auto" w:fill="FFFFFF"/>
    </w:rPr>
  </w:style>
  <w:style w:type="paragraph" w:customStyle="1" w:styleId="72">
    <w:name w:val="Основной текст (7)"/>
    <w:basedOn w:val="a"/>
    <w:link w:val="71"/>
    <w:uiPriority w:val="99"/>
    <w:rsid w:val="00F455F8"/>
    <w:pPr>
      <w:widowControl w:val="0"/>
      <w:shd w:val="clear" w:color="auto" w:fill="FFFFFF"/>
      <w:spacing w:line="364" w:lineRule="exact"/>
      <w:ind w:hanging="760"/>
      <w:jc w:val="both"/>
    </w:pPr>
    <w:rPr>
      <w:rFonts w:ascii="Calibri" w:eastAsia="Calibri" w:hAnsi="Calibri"/>
      <w:b/>
      <w:sz w:val="30"/>
      <w:shd w:val="clear" w:color="auto" w:fill="FFFFFF"/>
      <w:lang w:val="ru-RU"/>
    </w:rPr>
  </w:style>
  <w:style w:type="character" w:customStyle="1" w:styleId="1d">
    <w:name w:val="Основной текст1"/>
    <w:uiPriority w:val="99"/>
    <w:rsid w:val="00F455F8"/>
    <w:rPr>
      <w:rFonts w:ascii="Times New Roman" w:hAnsi="Times New Roman"/>
      <w:color w:val="000000"/>
      <w:spacing w:val="0"/>
      <w:w w:val="100"/>
      <w:position w:val="0"/>
      <w:sz w:val="28"/>
      <w:shd w:val="clear" w:color="auto" w:fill="FFFFFF"/>
      <w:lang w:val="uk-UA"/>
    </w:rPr>
  </w:style>
  <w:style w:type="paragraph" w:customStyle="1" w:styleId="29">
    <w:name w:val="Абзац списка2"/>
    <w:basedOn w:val="a"/>
    <w:uiPriority w:val="99"/>
    <w:rsid w:val="00F455F8"/>
    <w:pPr>
      <w:spacing w:after="200" w:line="276" w:lineRule="auto"/>
      <w:ind w:left="720"/>
      <w:contextualSpacing/>
    </w:pPr>
    <w:rPr>
      <w:rFonts w:ascii="Calibri" w:hAnsi="Calibri"/>
      <w:sz w:val="22"/>
      <w:szCs w:val="22"/>
      <w:lang w:val="ru-RU" w:eastAsia="en-US"/>
    </w:rPr>
  </w:style>
  <w:style w:type="character" w:styleId="aff7">
    <w:name w:val="Placeholder Text"/>
    <w:uiPriority w:val="99"/>
    <w:semiHidden/>
    <w:rsid w:val="00F455F8"/>
    <w:rPr>
      <w:color w:val="808080"/>
    </w:rPr>
  </w:style>
  <w:style w:type="character" w:styleId="aff8">
    <w:name w:val="FollowedHyperlink"/>
    <w:uiPriority w:val="99"/>
    <w:semiHidden/>
    <w:rsid w:val="008400C4"/>
    <w:rPr>
      <w:rFonts w:cs="Times New Roman"/>
      <w:color w:val="800080"/>
      <w:u w:val="single"/>
    </w:rPr>
  </w:style>
  <w:style w:type="paragraph" w:customStyle="1" w:styleId="msonormal0">
    <w:name w:val="msonormal"/>
    <w:basedOn w:val="a"/>
    <w:uiPriority w:val="99"/>
    <w:rsid w:val="008400C4"/>
    <w:pPr>
      <w:spacing w:before="100" w:beforeAutospacing="1" w:after="100" w:afterAutospacing="1"/>
    </w:pPr>
    <w:rPr>
      <w:sz w:val="24"/>
      <w:szCs w:val="24"/>
      <w:lang w:val="ru-RU"/>
    </w:rPr>
  </w:style>
  <w:style w:type="paragraph" w:customStyle="1" w:styleId="font5">
    <w:name w:val="font5"/>
    <w:basedOn w:val="a"/>
    <w:uiPriority w:val="99"/>
    <w:rsid w:val="008400C4"/>
    <w:pPr>
      <w:spacing w:before="100" w:beforeAutospacing="1" w:after="100" w:afterAutospacing="1"/>
    </w:pPr>
    <w:rPr>
      <w:rFonts w:ascii="Century Schoolbook" w:hAnsi="Century Schoolbook"/>
      <w:color w:val="000000"/>
      <w:sz w:val="17"/>
      <w:szCs w:val="17"/>
      <w:lang w:val="ru-RU"/>
    </w:rPr>
  </w:style>
  <w:style w:type="paragraph" w:customStyle="1" w:styleId="xl63">
    <w:name w:val="xl63"/>
    <w:basedOn w:val="a"/>
    <w:uiPriority w:val="99"/>
    <w:rsid w:val="008400C4"/>
    <w:pPr>
      <w:pBdr>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64">
    <w:name w:val="xl64"/>
    <w:basedOn w:val="a"/>
    <w:uiPriority w:val="99"/>
    <w:rsid w:val="008400C4"/>
    <w:pPr>
      <w:pBdr>
        <w:bottom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65">
    <w:name w:val="xl65"/>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66">
    <w:name w:val="xl66"/>
    <w:basedOn w:val="a"/>
    <w:uiPriority w:val="99"/>
    <w:rsid w:val="008400C4"/>
    <w:pPr>
      <w:pBdr>
        <w:bottom w:val="single" w:sz="8" w:space="0" w:color="auto"/>
        <w:right w:val="single" w:sz="8" w:space="0" w:color="auto"/>
      </w:pBdr>
      <w:spacing w:before="100" w:beforeAutospacing="1" w:after="100" w:afterAutospacing="1"/>
      <w:jc w:val="center"/>
      <w:textAlignment w:val="center"/>
    </w:pPr>
    <w:rPr>
      <w:sz w:val="22"/>
      <w:szCs w:val="22"/>
      <w:lang w:val="ru-RU"/>
    </w:rPr>
  </w:style>
  <w:style w:type="paragraph" w:customStyle="1" w:styleId="xl67">
    <w:name w:val="xl67"/>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lang w:val="ru-RU"/>
    </w:rPr>
  </w:style>
  <w:style w:type="paragraph" w:customStyle="1" w:styleId="xl68">
    <w:name w:val="xl68"/>
    <w:basedOn w:val="a"/>
    <w:uiPriority w:val="99"/>
    <w:rsid w:val="008400C4"/>
    <w:pPr>
      <w:spacing w:before="100" w:beforeAutospacing="1" w:after="100" w:afterAutospacing="1"/>
    </w:pPr>
    <w:rPr>
      <w:sz w:val="24"/>
      <w:szCs w:val="24"/>
      <w:lang w:val="ru-RU"/>
    </w:rPr>
  </w:style>
  <w:style w:type="paragraph" w:customStyle="1" w:styleId="xl69">
    <w:name w:val="xl69"/>
    <w:basedOn w:val="a"/>
    <w:uiPriority w:val="99"/>
    <w:rsid w:val="008400C4"/>
    <w:pPr>
      <w:pBdr>
        <w:bottom w:val="single" w:sz="8" w:space="0" w:color="auto"/>
        <w:right w:val="single" w:sz="8" w:space="0" w:color="auto"/>
      </w:pBdr>
      <w:spacing w:before="100" w:beforeAutospacing="1" w:after="100" w:afterAutospacing="1"/>
      <w:jc w:val="center"/>
      <w:textAlignment w:val="center"/>
    </w:pPr>
    <w:rPr>
      <w:rFonts w:ascii="Calibri" w:hAnsi="Calibri" w:cs="Calibri"/>
      <w:b/>
      <w:bCs/>
      <w:sz w:val="22"/>
      <w:szCs w:val="22"/>
      <w:lang w:val="ru-RU"/>
    </w:rPr>
  </w:style>
  <w:style w:type="paragraph" w:customStyle="1" w:styleId="xl70">
    <w:name w:val="xl70"/>
    <w:basedOn w:val="a"/>
    <w:uiPriority w:val="99"/>
    <w:rsid w:val="008400C4"/>
    <w:pPr>
      <w:pBdr>
        <w:left w:val="single" w:sz="8" w:space="0" w:color="auto"/>
        <w:bottom w:val="single" w:sz="8" w:space="0" w:color="auto"/>
        <w:right w:val="single" w:sz="8" w:space="0" w:color="auto"/>
      </w:pBdr>
      <w:spacing w:before="100" w:beforeAutospacing="1" w:after="100" w:afterAutospacing="1"/>
      <w:textAlignment w:val="center"/>
    </w:pPr>
    <w:rPr>
      <w:b/>
      <w:bCs/>
      <w:sz w:val="24"/>
      <w:szCs w:val="24"/>
      <w:lang w:val="ru-RU"/>
    </w:rPr>
  </w:style>
  <w:style w:type="paragraph" w:customStyle="1" w:styleId="xl71">
    <w:name w:val="xl71"/>
    <w:basedOn w:val="a"/>
    <w:uiPriority w:val="99"/>
    <w:rsid w:val="008400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4"/>
      <w:szCs w:val="24"/>
      <w:lang w:val="ru-RU"/>
    </w:rPr>
  </w:style>
  <w:style w:type="paragraph" w:customStyle="1" w:styleId="xl72">
    <w:name w:val="xl72"/>
    <w:basedOn w:val="a"/>
    <w:uiPriority w:val="99"/>
    <w:rsid w:val="008400C4"/>
    <w:pPr>
      <w:pBdr>
        <w:top w:val="single" w:sz="8" w:space="0" w:color="auto"/>
        <w:bottom w:val="single" w:sz="8" w:space="0" w:color="auto"/>
        <w:right w:val="single" w:sz="8" w:space="0" w:color="auto"/>
      </w:pBdr>
      <w:spacing w:before="100" w:beforeAutospacing="1" w:after="100" w:afterAutospacing="1"/>
      <w:textAlignment w:val="center"/>
    </w:pPr>
    <w:rPr>
      <w:sz w:val="22"/>
      <w:szCs w:val="22"/>
      <w:lang w:val="ru-RU"/>
    </w:rPr>
  </w:style>
  <w:style w:type="paragraph" w:customStyle="1" w:styleId="xl73">
    <w:name w:val="xl73"/>
    <w:basedOn w:val="a"/>
    <w:uiPriority w:val="99"/>
    <w:rsid w:val="008400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lang w:val="ru-RU"/>
    </w:rPr>
  </w:style>
  <w:style w:type="paragraph" w:customStyle="1" w:styleId="xl74">
    <w:name w:val="xl74"/>
    <w:basedOn w:val="a"/>
    <w:uiPriority w:val="99"/>
    <w:rsid w:val="008400C4"/>
    <w:pPr>
      <w:pBdr>
        <w:top w:val="single" w:sz="8" w:space="0" w:color="auto"/>
        <w:left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5">
    <w:name w:val="xl75"/>
    <w:basedOn w:val="a"/>
    <w:uiPriority w:val="99"/>
    <w:rsid w:val="008400C4"/>
    <w:pPr>
      <w:pBdr>
        <w:left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6">
    <w:name w:val="xl76"/>
    <w:basedOn w:val="a"/>
    <w:uiPriority w:val="99"/>
    <w:rsid w:val="008400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7">
    <w:name w:val="xl77"/>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8">
    <w:name w:val="xl78"/>
    <w:basedOn w:val="a"/>
    <w:uiPriority w:val="99"/>
    <w:rsid w:val="008400C4"/>
    <w:pPr>
      <w:pBdr>
        <w:top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9">
    <w:name w:val="xl79"/>
    <w:basedOn w:val="a"/>
    <w:uiPriority w:val="99"/>
    <w:rsid w:val="008400C4"/>
    <w:pPr>
      <w:pBdr>
        <w:top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80">
    <w:name w:val="xl80"/>
    <w:basedOn w:val="a"/>
    <w:uiPriority w:val="99"/>
    <w:rsid w:val="008400C4"/>
    <w:pPr>
      <w:pBdr>
        <w:top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81">
    <w:name w:val="xl81"/>
    <w:basedOn w:val="a"/>
    <w:uiPriority w:val="99"/>
    <w:rsid w:val="008400C4"/>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82">
    <w:name w:val="xl82"/>
    <w:basedOn w:val="a"/>
    <w:uiPriority w:val="99"/>
    <w:rsid w:val="008400C4"/>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83">
    <w:name w:val="xl83"/>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i/>
      <w:iCs/>
      <w:sz w:val="24"/>
      <w:szCs w:val="24"/>
      <w:lang w:val="ru-RU"/>
    </w:rPr>
  </w:style>
  <w:style w:type="paragraph" w:customStyle="1" w:styleId="xl84">
    <w:name w:val="xl84"/>
    <w:basedOn w:val="a"/>
    <w:uiPriority w:val="99"/>
    <w:rsid w:val="008400C4"/>
    <w:pPr>
      <w:pBdr>
        <w:top w:val="single" w:sz="8" w:space="0" w:color="auto"/>
        <w:bottom w:val="single" w:sz="8" w:space="0" w:color="auto"/>
      </w:pBdr>
      <w:spacing w:before="100" w:beforeAutospacing="1" w:after="100" w:afterAutospacing="1"/>
      <w:jc w:val="center"/>
      <w:textAlignment w:val="center"/>
    </w:pPr>
    <w:rPr>
      <w:i/>
      <w:iCs/>
      <w:sz w:val="24"/>
      <w:szCs w:val="24"/>
      <w:lang w:val="ru-RU"/>
    </w:rPr>
  </w:style>
  <w:style w:type="paragraph" w:customStyle="1" w:styleId="xl85">
    <w:name w:val="xl85"/>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24"/>
      <w:szCs w:val="24"/>
      <w:lang w:val="ru-RU"/>
    </w:rPr>
  </w:style>
  <w:style w:type="paragraph" w:customStyle="1" w:styleId="xl86">
    <w:name w:val="xl86"/>
    <w:basedOn w:val="a"/>
    <w:uiPriority w:val="99"/>
    <w:rsid w:val="008400C4"/>
    <w:pPr>
      <w:pBdr>
        <w:top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24"/>
      <w:szCs w:val="24"/>
      <w:lang w:val="ru-RU"/>
    </w:rPr>
  </w:style>
  <w:style w:type="paragraph" w:customStyle="1" w:styleId="xl87">
    <w:name w:val="xl87"/>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88">
    <w:name w:val="xl88"/>
    <w:basedOn w:val="a"/>
    <w:uiPriority w:val="99"/>
    <w:rsid w:val="008400C4"/>
    <w:pPr>
      <w:pBdr>
        <w:left w:val="single" w:sz="8" w:space="0" w:color="auto"/>
      </w:pBdr>
      <w:spacing w:before="100" w:beforeAutospacing="1" w:after="100" w:afterAutospacing="1"/>
      <w:jc w:val="center"/>
      <w:textAlignment w:val="center"/>
    </w:pPr>
    <w:rPr>
      <w:b/>
      <w:bCs/>
      <w:sz w:val="22"/>
      <w:szCs w:val="22"/>
      <w:lang w:val="ru-RU"/>
    </w:rPr>
  </w:style>
  <w:style w:type="paragraph" w:customStyle="1" w:styleId="xl89">
    <w:name w:val="xl89"/>
    <w:basedOn w:val="a"/>
    <w:uiPriority w:val="99"/>
    <w:rsid w:val="008400C4"/>
    <w:pPr>
      <w:pBdr>
        <w:bottom w:val="single" w:sz="8" w:space="0" w:color="auto"/>
      </w:pBdr>
      <w:spacing w:before="100" w:beforeAutospacing="1" w:after="100" w:afterAutospacing="1"/>
      <w:jc w:val="center"/>
      <w:textAlignment w:val="center"/>
    </w:pPr>
    <w:rPr>
      <w:b/>
      <w:bCs/>
      <w:sz w:val="22"/>
      <w:szCs w:val="22"/>
      <w:lang w:val="ru-RU"/>
    </w:rPr>
  </w:style>
  <w:style w:type="paragraph" w:customStyle="1" w:styleId="xl90">
    <w:name w:val="xl90"/>
    <w:basedOn w:val="a"/>
    <w:uiPriority w:val="99"/>
    <w:rsid w:val="008400C4"/>
    <w:pPr>
      <w:pBdr>
        <w:bottom w:val="single" w:sz="8" w:space="0" w:color="auto"/>
        <w:right w:val="single" w:sz="8" w:space="0" w:color="auto"/>
      </w:pBdr>
      <w:spacing w:before="100" w:beforeAutospacing="1" w:after="100" w:afterAutospacing="1"/>
      <w:jc w:val="center"/>
      <w:textAlignment w:val="center"/>
    </w:pPr>
    <w:rPr>
      <w:b/>
      <w:bCs/>
      <w:sz w:val="22"/>
      <w:szCs w:val="22"/>
      <w:lang w:val="ru-RU"/>
    </w:rPr>
  </w:style>
  <w:style w:type="paragraph" w:customStyle="1" w:styleId="xl91">
    <w:name w:val="xl91"/>
    <w:basedOn w:val="a"/>
    <w:uiPriority w:val="99"/>
    <w:rsid w:val="008400C4"/>
    <w:pPr>
      <w:pBdr>
        <w:top w:val="single" w:sz="8" w:space="0" w:color="auto"/>
        <w:bottom w:val="single" w:sz="8" w:space="0" w:color="auto"/>
      </w:pBdr>
      <w:spacing w:before="100" w:beforeAutospacing="1" w:after="100" w:afterAutospacing="1"/>
      <w:jc w:val="center"/>
      <w:textAlignment w:val="center"/>
    </w:pPr>
    <w:rPr>
      <w:b/>
      <w:bCs/>
      <w:sz w:val="22"/>
      <w:szCs w:val="22"/>
      <w:lang w:val="ru-RU"/>
    </w:rPr>
  </w:style>
  <w:style w:type="paragraph" w:customStyle="1" w:styleId="xl92">
    <w:name w:val="xl92"/>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lang w:val="ru-RU"/>
    </w:rPr>
  </w:style>
  <w:style w:type="paragraph" w:customStyle="1" w:styleId="xl93">
    <w:name w:val="xl93"/>
    <w:basedOn w:val="a"/>
    <w:uiPriority w:val="99"/>
    <w:rsid w:val="008400C4"/>
    <w:pPr>
      <w:pBdr>
        <w:top w:val="single" w:sz="8" w:space="0" w:color="auto"/>
        <w:left w:val="single" w:sz="8" w:space="0" w:color="auto"/>
      </w:pBdr>
      <w:spacing w:before="100" w:beforeAutospacing="1" w:after="100" w:afterAutospacing="1"/>
      <w:jc w:val="center"/>
      <w:textAlignment w:val="center"/>
    </w:pPr>
    <w:rPr>
      <w:b/>
      <w:bCs/>
      <w:sz w:val="22"/>
      <w:szCs w:val="22"/>
      <w:lang w:val="ru-RU"/>
    </w:rPr>
  </w:style>
  <w:style w:type="paragraph" w:customStyle="1" w:styleId="xl94">
    <w:name w:val="xl94"/>
    <w:basedOn w:val="a"/>
    <w:uiPriority w:val="99"/>
    <w:rsid w:val="008400C4"/>
    <w:pPr>
      <w:pBdr>
        <w:left w:val="single" w:sz="8" w:space="0" w:color="auto"/>
      </w:pBdr>
      <w:spacing w:before="100" w:beforeAutospacing="1" w:after="100" w:afterAutospacing="1"/>
      <w:jc w:val="center"/>
      <w:textAlignment w:val="center"/>
    </w:pPr>
    <w:rPr>
      <w:b/>
      <w:bCs/>
      <w:sz w:val="24"/>
      <w:szCs w:val="24"/>
      <w:lang w:val="ru-RU"/>
    </w:rPr>
  </w:style>
  <w:style w:type="paragraph" w:customStyle="1" w:styleId="xl95">
    <w:name w:val="xl95"/>
    <w:basedOn w:val="a"/>
    <w:uiPriority w:val="99"/>
    <w:rsid w:val="008400C4"/>
    <w:pPr>
      <w:pBdr>
        <w:top w:val="single" w:sz="8" w:space="0" w:color="auto"/>
        <w:bottom w:val="single" w:sz="8" w:space="0" w:color="auto"/>
      </w:pBdr>
      <w:spacing w:before="100" w:beforeAutospacing="1" w:after="100" w:afterAutospacing="1"/>
      <w:jc w:val="center"/>
      <w:textAlignment w:val="center"/>
    </w:pPr>
    <w:rPr>
      <w:b/>
      <w:bCs/>
      <w:sz w:val="24"/>
      <w:szCs w:val="24"/>
      <w:lang w:val="ru-RU"/>
    </w:rPr>
  </w:style>
  <w:style w:type="paragraph" w:customStyle="1" w:styleId="xl96">
    <w:name w:val="xl96"/>
    <w:basedOn w:val="a"/>
    <w:uiPriority w:val="99"/>
    <w:rsid w:val="00F85A16"/>
    <w:pPr>
      <w:pBdr>
        <w:top w:val="single" w:sz="8" w:space="0" w:color="auto"/>
        <w:left w:val="single" w:sz="8" w:space="0" w:color="auto"/>
      </w:pBdr>
      <w:spacing w:before="100" w:beforeAutospacing="1" w:after="100" w:afterAutospacing="1"/>
      <w:jc w:val="center"/>
      <w:textAlignment w:val="center"/>
    </w:pPr>
    <w:rPr>
      <w:b/>
      <w:bCs/>
      <w:sz w:val="24"/>
      <w:szCs w:val="24"/>
      <w:lang w:val="ru-RU"/>
    </w:rPr>
  </w:style>
  <w:style w:type="paragraph" w:customStyle="1" w:styleId="xl97">
    <w:name w:val="xl97"/>
    <w:basedOn w:val="a"/>
    <w:uiPriority w:val="99"/>
    <w:rsid w:val="00F85A16"/>
    <w:pPr>
      <w:pBdr>
        <w:top w:val="single" w:sz="8" w:space="0" w:color="auto"/>
      </w:pBdr>
      <w:spacing w:before="100" w:beforeAutospacing="1" w:after="100" w:afterAutospacing="1"/>
      <w:jc w:val="center"/>
      <w:textAlignment w:val="center"/>
    </w:pPr>
    <w:rPr>
      <w:b/>
      <w:bCs/>
      <w:sz w:val="24"/>
      <w:szCs w:val="24"/>
      <w:lang w:val="ru-RU"/>
    </w:rPr>
  </w:style>
  <w:style w:type="paragraph" w:customStyle="1" w:styleId="xl98">
    <w:name w:val="xl98"/>
    <w:basedOn w:val="a"/>
    <w:uiPriority w:val="99"/>
    <w:rsid w:val="00F85A16"/>
    <w:pPr>
      <w:pBdr>
        <w:top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99">
    <w:name w:val="xl99"/>
    <w:basedOn w:val="a"/>
    <w:uiPriority w:val="99"/>
    <w:rsid w:val="00F85A16"/>
    <w:pPr>
      <w:spacing w:before="100" w:beforeAutospacing="1" w:after="100" w:afterAutospacing="1"/>
      <w:jc w:val="center"/>
      <w:textAlignment w:val="center"/>
    </w:pPr>
    <w:rPr>
      <w:b/>
      <w:bCs/>
      <w:sz w:val="24"/>
      <w:szCs w:val="24"/>
      <w:lang w:val="ru-RU"/>
    </w:rPr>
  </w:style>
  <w:style w:type="paragraph" w:customStyle="1" w:styleId="xl100">
    <w:name w:val="xl100"/>
    <w:basedOn w:val="a"/>
    <w:uiPriority w:val="99"/>
    <w:rsid w:val="00F85A16"/>
    <w:pPr>
      <w:pBdr>
        <w:right w:val="single" w:sz="8" w:space="0" w:color="auto"/>
      </w:pBdr>
      <w:spacing w:before="100" w:beforeAutospacing="1" w:after="100" w:afterAutospacing="1"/>
      <w:jc w:val="center"/>
      <w:textAlignment w:val="center"/>
    </w:pPr>
    <w:rPr>
      <w:b/>
      <w:bCs/>
      <w:sz w:val="24"/>
      <w:szCs w:val="24"/>
      <w:lang w:val="ru-RU"/>
    </w:rPr>
  </w:style>
  <w:style w:type="paragraph" w:customStyle="1" w:styleId="xl101">
    <w:name w:val="xl101"/>
    <w:basedOn w:val="a"/>
    <w:uiPriority w:val="99"/>
    <w:rsid w:val="00F85A16"/>
    <w:pPr>
      <w:pBdr>
        <w:left w:val="single" w:sz="8" w:space="0" w:color="auto"/>
        <w:bottom w:val="single" w:sz="8" w:space="0" w:color="auto"/>
      </w:pBdr>
      <w:spacing w:before="100" w:beforeAutospacing="1" w:after="100" w:afterAutospacing="1"/>
      <w:jc w:val="center"/>
      <w:textAlignment w:val="center"/>
    </w:pPr>
    <w:rPr>
      <w:b/>
      <w:bCs/>
      <w:sz w:val="24"/>
      <w:szCs w:val="24"/>
      <w:lang w:val="ru-RU"/>
    </w:rPr>
  </w:style>
  <w:style w:type="paragraph" w:customStyle="1" w:styleId="xl102">
    <w:name w:val="xl102"/>
    <w:basedOn w:val="a"/>
    <w:uiPriority w:val="99"/>
    <w:rsid w:val="00F85A16"/>
    <w:pPr>
      <w:pBdr>
        <w:bottom w:val="single" w:sz="8" w:space="0" w:color="auto"/>
      </w:pBdr>
      <w:spacing w:before="100" w:beforeAutospacing="1" w:after="100" w:afterAutospacing="1"/>
      <w:jc w:val="center"/>
      <w:textAlignment w:val="center"/>
    </w:pPr>
    <w:rPr>
      <w:b/>
      <w:bCs/>
      <w:sz w:val="24"/>
      <w:szCs w:val="24"/>
      <w:lang w:val="ru-RU"/>
    </w:rPr>
  </w:style>
  <w:style w:type="paragraph" w:customStyle="1" w:styleId="xl103">
    <w:name w:val="xl103"/>
    <w:basedOn w:val="a"/>
    <w:uiPriority w:val="99"/>
    <w:rsid w:val="00F85A16"/>
    <w:pPr>
      <w:pBdr>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character" w:customStyle="1" w:styleId="UnresolvedMention">
    <w:name w:val="Unresolved Mention"/>
    <w:uiPriority w:val="99"/>
    <w:semiHidden/>
    <w:rsid w:val="00FD2B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5F8"/>
    <w:rPr>
      <w:rFonts w:ascii="Times New Roman" w:eastAsia="Times New Roman" w:hAnsi="Times New Roman"/>
      <w:sz w:val="28"/>
      <w:lang w:val="uk-UA"/>
    </w:rPr>
  </w:style>
  <w:style w:type="paragraph" w:styleId="1">
    <w:name w:val="heading 1"/>
    <w:basedOn w:val="a"/>
    <w:next w:val="a"/>
    <w:link w:val="10"/>
    <w:uiPriority w:val="99"/>
    <w:qFormat/>
    <w:rsid w:val="00F455F8"/>
    <w:pPr>
      <w:spacing w:before="480" w:line="276" w:lineRule="auto"/>
      <w:contextualSpacing/>
      <w:outlineLvl w:val="0"/>
    </w:pPr>
    <w:rPr>
      <w:rFonts w:ascii="Cambria" w:hAnsi="Cambria"/>
      <w:b/>
      <w:bCs/>
      <w:szCs w:val="28"/>
      <w:lang w:val="en-US"/>
    </w:rPr>
  </w:style>
  <w:style w:type="paragraph" w:styleId="2">
    <w:name w:val="heading 2"/>
    <w:basedOn w:val="a"/>
    <w:next w:val="a"/>
    <w:link w:val="20"/>
    <w:uiPriority w:val="99"/>
    <w:qFormat/>
    <w:rsid w:val="00F455F8"/>
    <w:pPr>
      <w:spacing w:before="200" w:line="276" w:lineRule="auto"/>
      <w:outlineLvl w:val="1"/>
    </w:pPr>
    <w:rPr>
      <w:rFonts w:ascii="Cambria" w:hAnsi="Cambria"/>
      <w:b/>
      <w:bCs/>
      <w:sz w:val="26"/>
      <w:szCs w:val="26"/>
      <w:lang w:val="en-US"/>
    </w:rPr>
  </w:style>
  <w:style w:type="paragraph" w:styleId="3">
    <w:name w:val="heading 3"/>
    <w:basedOn w:val="a"/>
    <w:next w:val="a"/>
    <w:link w:val="30"/>
    <w:uiPriority w:val="99"/>
    <w:qFormat/>
    <w:rsid w:val="00F455F8"/>
    <w:pPr>
      <w:spacing w:before="200" w:line="271" w:lineRule="auto"/>
      <w:outlineLvl w:val="2"/>
    </w:pPr>
    <w:rPr>
      <w:rFonts w:ascii="Cambria" w:hAnsi="Cambria"/>
      <w:b/>
      <w:bCs/>
      <w:sz w:val="20"/>
      <w:lang w:val="en-US"/>
    </w:rPr>
  </w:style>
  <w:style w:type="paragraph" w:styleId="4">
    <w:name w:val="heading 4"/>
    <w:basedOn w:val="a"/>
    <w:next w:val="a"/>
    <w:link w:val="40"/>
    <w:uiPriority w:val="99"/>
    <w:qFormat/>
    <w:rsid w:val="00F455F8"/>
    <w:pPr>
      <w:spacing w:before="200" w:line="276" w:lineRule="auto"/>
      <w:outlineLvl w:val="3"/>
    </w:pPr>
    <w:rPr>
      <w:rFonts w:ascii="Cambria" w:hAnsi="Cambria"/>
      <w:b/>
      <w:bCs/>
      <w:i/>
      <w:iCs/>
      <w:sz w:val="20"/>
      <w:lang w:val="en-US"/>
    </w:rPr>
  </w:style>
  <w:style w:type="paragraph" w:styleId="5">
    <w:name w:val="heading 5"/>
    <w:basedOn w:val="a"/>
    <w:next w:val="a"/>
    <w:link w:val="50"/>
    <w:uiPriority w:val="99"/>
    <w:qFormat/>
    <w:rsid w:val="00F455F8"/>
    <w:pPr>
      <w:spacing w:before="200" w:line="276" w:lineRule="auto"/>
      <w:outlineLvl w:val="4"/>
    </w:pPr>
    <w:rPr>
      <w:rFonts w:ascii="Cambria" w:hAnsi="Cambria"/>
      <w:b/>
      <w:bCs/>
      <w:color w:val="7F7F7F"/>
      <w:sz w:val="20"/>
      <w:lang w:val="en-US"/>
    </w:rPr>
  </w:style>
  <w:style w:type="paragraph" w:styleId="6">
    <w:name w:val="heading 6"/>
    <w:basedOn w:val="a"/>
    <w:next w:val="a"/>
    <w:link w:val="60"/>
    <w:uiPriority w:val="99"/>
    <w:qFormat/>
    <w:rsid w:val="00F455F8"/>
    <w:pPr>
      <w:spacing w:line="271" w:lineRule="auto"/>
      <w:outlineLvl w:val="5"/>
    </w:pPr>
    <w:rPr>
      <w:rFonts w:ascii="Cambria" w:hAnsi="Cambria"/>
      <w:b/>
      <w:bCs/>
      <w:i/>
      <w:iCs/>
      <w:color w:val="7F7F7F"/>
      <w:sz w:val="20"/>
      <w:lang w:val="en-US"/>
    </w:rPr>
  </w:style>
  <w:style w:type="paragraph" w:styleId="7">
    <w:name w:val="heading 7"/>
    <w:basedOn w:val="a"/>
    <w:next w:val="a"/>
    <w:link w:val="70"/>
    <w:uiPriority w:val="99"/>
    <w:qFormat/>
    <w:rsid w:val="00F455F8"/>
    <w:pPr>
      <w:spacing w:line="276" w:lineRule="auto"/>
      <w:outlineLvl w:val="6"/>
    </w:pPr>
    <w:rPr>
      <w:rFonts w:ascii="Cambria" w:hAnsi="Cambria"/>
      <w:i/>
      <w:iCs/>
      <w:sz w:val="20"/>
      <w:lang w:val="en-US"/>
    </w:rPr>
  </w:style>
  <w:style w:type="paragraph" w:styleId="8">
    <w:name w:val="heading 8"/>
    <w:basedOn w:val="a"/>
    <w:next w:val="a"/>
    <w:link w:val="80"/>
    <w:uiPriority w:val="99"/>
    <w:qFormat/>
    <w:rsid w:val="00F455F8"/>
    <w:pPr>
      <w:spacing w:line="276" w:lineRule="auto"/>
      <w:outlineLvl w:val="7"/>
    </w:pPr>
    <w:rPr>
      <w:rFonts w:ascii="Cambria" w:hAnsi="Cambria"/>
      <w:sz w:val="20"/>
      <w:lang w:val="en-US"/>
    </w:rPr>
  </w:style>
  <w:style w:type="paragraph" w:styleId="9">
    <w:name w:val="heading 9"/>
    <w:basedOn w:val="a"/>
    <w:next w:val="a"/>
    <w:link w:val="90"/>
    <w:uiPriority w:val="99"/>
    <w:qFormat/>
    <w:rsid w:val="00F455F8"/>
    <w:pPr>
      <w:spacing w:line="276" w:lineRule="auto"/>
      <w:outlineLvl w:val="8"/>
    </w:pPr>
    <w:rPr>
      <w:rFonts w:ascii="Cambria" w:hAnsi="Cambria"/>
      <w:i/>
      <w:iCs/>
      <w:spacing w:val="5"/>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455F8"/>
    <w:rPr>
      <w:rFonts w:ascii="Cambria" w:hAnsi="Cambria"/>
      <w:b/>
      <w:sz w:val="28"/>
      <w:lang w:val="en-US"/>
    </w:rPr>
  </w:style>
  <w:style w:type="character" w:customStyle="1" w:styleId="20">
    <w:name w:val="Заголовок 2 Знак"/>
    <w:link w:val="2"/>
    <w:uiPriority w:val="99"/>
    <w:locked/>
    <w:rsid w:val="00F455F8"/>
    <w:rPr>
      <w:rFonts w:ascii="Cambria" w:hAnsi="Cambria"/>
      <w:b/>
      <w:sz w:val="26"/>
      <w:lang w:val="en-US"/>
    </w:rPr>
  </w:style>
  <w:style w:type="character" w:customStyle="1" w:styleId="30">
    <w:name w:val="Заголовок 3 Знак"/>
    <w:link w:val="3"/>
    <w:uiPriority w:val="99"/>
    <w:locked/>
    <w:rsid w:val="00F455F8"/>
    <w:rPr>
      <w:rFonts w:ascii="Cambria" w:hAnsi="Cambria"/>
      <w:b/>
      <w:lang w:val="en-US"/>
    </w:rPr>
  </w:style>
  <w:style w:type="character" w:customStyle="1" w:styleId="40">
    <w:name w:val="Заголовок 4 Знак"/>
    <w:link w:val="4"/>
    <w:uiPriority w:val="99"/>
    <w:locked/>
    <w:rsid w:val="00F455F8"/>
    <w:rPr>
      <w:rFonts w:ascii="Cambria" w:hAnsi="Cambria"/>
      <w:b/>
      <w:i/>
      <w:lang w:val="en-US"/>
    </w:rPr>
  </w:style>
  <w:style w:type="character" w:customStyle="1" w:styleId="50">
    <w:name w:val="Заголовок 5 Знак"/>
    <w:link w:val="5"/>
    <w:uiPriority w:val="99"/>
    <w:locked/>
    <w:rsid w:val="00F455F8"/>
    <w:rPr>
      <w:rFonts w:ascii="Cambria" w:hAnsi="Cambria"/>
      <w:b/>
      <w:color w:val="7F7F7F"/>
      <w:lang w:val="en-US"/>
    </w:rPr>
  </w:style>
  <w:style w:type="character" w:customStyle="1" w:styleId="60">
    <w:name w:val="Заголовок 6 Знак"/>
    <w:link w:val="6"/>
    <w:uiPriority w:val="99"/>
    <w:locked/>
    <w:rsid w:val="00F455F8"/>
    <w:rPr>
      <w:rFonts w:ascii="Cambria" w:hAnsi="Cambria"/>
      <w:b/>
      <w:i/>
      <w:color w:val="7F7F7F"/>
      <w:lang w:val="en-US"/>
    </w:rPr>
  </w:style>
  <w:style w:type="character" w:customStyle="1" w:styleId="70">
    <w:name w:val="Заголовок 7 Знак"/>
    <w:link w:val="7"/>
    <w:uiPriority w:val="99"/>
    <w:locked/>
    <w:rsid w:val="00F455F8"/>
    <w:rPr>
      <w:rFonts w:ascii="Cambria" w:hAnsi="Cambria"/>
      <w:i/>
      <w:lang w:val="en-US"/>
    </w:rPr>
  </w:style>
  <w:style w:type="character" w:customStyle="1" w:styleId="80">
    <w:name w:val="Заголовок 8 Знак"/>
    <w:link w:val="8"/>
    <w:uiPriority w:val="99"/>
    <w:locked/>
    <w:rsid w:val="00F455F8"/>
    <w:rPr>
      <w:rFonts w:ascii="Cambria" w:hAnsi="Cambria"/>
      <w:sz w:val="20"/>
      <w:lang w:val="en-US"/>
    </w:rPr>
  </w:style>
  <w:style w:type="character" w:customStyle="1" w:styleId="90">
    <w:name w:val="Заголовок 9 Знак"/>
    <w:link w:val="9"/>
    <w:uiPriority w:val="99"/>
    <w:locked/>
    <w:rsid w:val="00F455F8"/>
    <w:rPr>
      <w:rFonts w:ascii="Cambria" w:hAnsi="Cambria"/>
      <w:i/>
      <w:spacing w:val="5"/>
      <w:sz w:val="20"/>
      <w:lang w:val="en-US"/>
    </w:rPr>
  </w:style>
  <w:style w:type="paragraph" w:customStyle="1" w:styleId="11">
    <w:name w:val="Обычный1"/>
    <w:uiPriority w:val="99"/>
    <w:rsid w:val="00F455F8"/>
    <w:pPr>
      <w:suppressAutoHyphens/>
    </w:pPr>
    <w:rPr>
      <w:rFonts w:ascii="Times New Roman" w:eastAsia="Times New Roman" w:hAnsi="Times New Roman"/>
      <w:lang w:val="uk-UA" w:eastAsia="ar-SA"/>
    </w:rPr>
  </w:style>
  <w:style w:type="table" w:styleId="a3">
    <w:name w:val="Table Grid"/>
    <w:basedOn w:val="a1"/>
    <w:uiPriority w:val="99"/>
    <w:rsid w:val="00F455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F455F8"/>
    <w:rPr>
      <w:rFonts w:cs="Times New Roman"/>
      <w:color w:val="0000FF"/>
      <w:u w:val="single"/>
    </w:rPr>
  </w:style>
  <w:style w:type="paragraph" w:styleId="a5">
    <w:name w:val="List Paragraph"/>
    <w:basedOn w:val="a"/>
    <w:uiPriority w:val="99"/>
    <w:qFormat/>
    <w:rsid w:val="00F455F8"/>
    <w:pPr>
      <w:spacing w:after="200" w:line="276" w:lineRule="auto"/>
      <w:ind w:left="720"/>
      <w:contextualSpacing/>
    </w:pPr>
    <w:rPr>
      <w:rFonts w:ascii="Calibri" w:hAnsi="Calibri"/>
      <w:sz w:val="22"/>
      <w:szCs w:val="22"/>
      <w:lang w:val="ru-RU"/>
    </w:rPr>
  </w:style>
  <w:style w:type="paragraph" w:styleId="21">
    <w:name w:val="Body Text Indent 2"/>
    <w:basedOn w:val="a"/>
    <w:link w:val="22"/>
    <w:uiPriority w:val="99"/>
    <w:rsid w:val="00F455F8"/>
    <w:pPr>
      <w:spacing w:after="120" w:line="480" w:lineRule="auto"/>
      <w:ind w:left="283"/>
    </w:pPr>
    <w:rPr>
      <w:rFonts w:ascii="Calibri" w:hAnsi="Calibri"/>
      <w:sz w:val="20"/>
      <w:lang w:val="ru-RU"/>
    </w:rPr>
  </w:style>
  <w:style w:type="character" w:customStyle="1" w:styleId="BodyTextIndent2Char">
    <w:name w:val="Body Text Indent 2 Char"/>
    <w:uiPriority w:val="99"/>
    <w:locked/>
    <w:rsid w:val="00F455F8"/>
    <w:rPr>
      <w:rFonts w:ascii="Times New Roman" w:hAnsi="Times New Roman"/>
      <w:sz w:val="20"/>
    </w:rPr>
  </w:style>
  <w:style w:type="character" w:customStyle="1" w:styleId="22">
    <w:name w:val="Основной текст с отступом 2 Знак"/>
    <w:link w:val="21"/>
    <w:uiPriority w:val="99"/>
    <w:locked/>
    <w:rsid w:val="00F455F8"/>
    <w:rPr>
      <w:rFonts w:ascii="Calibri" w:hAnsi="Calibri"/>
      <w:sz w:val="20"/>
      <w:lang w:eastAsia="ru-RU"/>
    </w:rPr>
  </w:style>
  <w:style w:type="paragraph" w:customStyle="1" w:styleId="a6">
    <w:name w:val="Содержимое таблицы"/>
    <w:basedOn w:val="a"/>
    <w:uiPriority w:val="99"/>
    <w:rsid w:val="00F455F8"/>
    <w:pPr>
      <w:widowControl w:val="0"/>
      <w:suppressLineNumbers/>
      <w:suppressAutoHyphens/>
    </w:pPr>
    <w:rPr>
      <w:rFonts w:eastAsia="Droid Sans Fallback" w:cs="Lohit Hindi"/>
      <w:kern w:val="1"/>
      <w:sz w:val="24"/>
      <w:szCs w:val="24"/>
      <w:lang w:val="ru-RU" w:eastAsia="hi-IN" w:bidi="hi-IN"/>
    </w:rPr>
  </w:style>
  <w:style w:type="character" w:customStyle="1" w:styleId="110">
    <w:name w:val="Заголовок 1 Знак1"/>
    <w:uiPriority w:val="99"/>
    <w:locked/>
    <w:rsid w:val="00F455F8"/>
    <w:rPr>
      <w:rFonts w:ascii="Arial" w:hAnsi="Arial"/>
      <w:b/>
      <w:kern w:val="1"/>
      <w:sz w:val="32"/>
      <w:lang w:val="uk-UA" w:eastAsia="ar-SA" w:bidi="ar-SA"/>
    </w:rPr>
  </w:style>
  <w:style w:type="paragraph" w:customStyle="1" w:styleId="12">
    <w:name w:val="Абзац списка1"/>
    <w:basedOn w:val="a"/>
    <w:uiPriority w:val="99"/>
    <w:rsid w:val="00F455F8"/>
    <w:pPr>
      <w:spacing w:after="200" w:line="276" w:lineRule="auto"/>
      <w:ind w:left="720"/>
      <w:contextualSpacing/>
    </w:pPr>
    <w:rPr>
      <w:rFonts w:ascii="Calibri" w:hAnsi="Calibri"/>
      <w:sz w:val="22"/>
      <w:szCs w:val="22"/>
      <w:lang w:val="en-US" w:eastAsia="en-US"/>
    </w:rPr>
  </w:style>
  <w:style w:type="character" w:customStyle="1" w:styleId="apple-style-span">
    <w:name w:val="apple-style-span"/>
    <w:rsid w:val="00F455F8"/>
  </w:style>
  <w:style w:type="paragraph" w:styleId="a7">
    <w:name w:val="Normal (Web)"/>
    <w:basedOn w:val="a"/>
    <w:uiPriority w:val="99"/>
    <w:rsid w:val="00F455F8"/>
    <w:pPr>
      <w:suppressAutoHyphens/>
      <w:spacing w:before="280" w:after="280"/>
    </w:pPr>
    <w:rPr>
      <w:sz w:val="24"/>
      <w:szCs w:val="24"/>
      <w:lang w:val="en-US" w:eastAsia="ar-SA"/>
    </w:rPr>
  </w:style>
  <w:style w:type="character" w:customStyle="1" w:styleId="FontStyle17">
    <w:name w:val="Font Style17"/>
    <w:uiPriority w:val="99"/>
    <w:rsid w:val="00F455F8"/>
    <w:rPr>
      <w:rFonts w:ascii="Times New Roman" w:hAnsi="Times New Roman"/>
      <w:sz w:val="24"/>
    </w:rPr>
  </w:style>
  <w:style w:type="paragraph" w:customStyle="1" w:styleId="Style7">
    <w:name w:val="Style7"/>
    <w:basedOn w:val="a"/>
    <w:uiPriority w:val="99"/>
    <w:rsid w:val="00F455F8"/>
    <w:pPr>
      <w:widowControl w:val="0"/>
      <w:autoSpaceDE w:val="0"/>
      <w:autoSpaceDN w:val="0"/>
      <w:adjustRightInd w:val="0"/>
    </w:pPr>
    <w:rPr>
      <w:rFonts w:ascii="Georgia" w:hAnsi="Georgia"/>
      <w:sz w:val="24"/>
      <w:szCs w:val="24"/>
      <w:lang w:val="en-US" w:eastAsia="en-US"/>
    </w:rPr>
  </w:style>
  <w:style w:type="paragraph" w:customStyle="1" w:styleId="Default">
    <w:name w:val="Default"/>
    <w:uiPriority w:val="99"/>
    <w:rsid w:val="00F455F8"/>
    <w:pPr>
      <w:autoSpaceDE w:val="0"/>
      <w:autoSpaceDN w:val="0"/>
      <w:adjustRightInd w:val="0"/>
      <w:spacing w:after="200" w:line="276" w:lineRule="auto"/>
    </w:pPr>
    <w:rPr>
      <w:rFonts w:ascii="Times New Roman" w:eastAsia="Times New Roman" w:hAnsi="Times New Roman"/>
      <w:color w:val="000000"/>
      <w:sz w:val="24"/>
      <w:szCs w:val="24"/>
    </w:rPr>
  </w:style>
  <w:style w:type="paragraph" w:styleId="a8">
    <w:name w:val="Title"/>
    <w:basedOn w:val="a"/>
    <w:next w:val="a"/>
    <w:link w:val="a9"/>
    <w:uiPriority w:val="99"/>
    <w:qFormat/>
    <w:rsid w:val="00F455F8"/>
    <w:pPr>
      <w:pBdr>
        <w:bottom w:val="single" w:sz="4" w:space="1" w:color="auto"/>
      </w:pBdr>
      <w:spacing w:after="200"/>
      <w:contextualSpacing/>
    </w:pPr>
    <w:rPr>
      <w:rFonts w:ascii="Cambria" w:hAnsi="Cambria"/>
      <w:spacing w:val="5"/>
      <w:sz w:val="52"/>
      <w:szCs w:val="52"/>
      <w:lang w:val="en-US"/>
    </w:rPr>
  </w:style>
  <w:style w:type="character" w:customStyle="1" w:styleId="a9">
    <w:name w:val="Название Знак"/>
    <w:link w:val="a8"/>
    <w:uiPriority w:val="99"/>
    <w:locked/>
    <w:rsid w:val="00F455F8"/>
    <w:rPr>
      <w:rFonts w:ascii="Cambria" w:hAnsi="Cambria"/>
      <w:spacing w:val="5"/>
      <w:sz w:val="52"/>
      <w:lang w:val="en-US"/>
    </w:rPr>
  </w:style>
  <w:style w:type="paragraph" w:styleId="aa">
    <w:name w:val="Subtitle"/>
    <w:basedOn w:val="a"/>
    <w:next w:val="a"/>
    <w:link w:val="ab"/>
    <w:uiPriority w:val="99"/>
    <w:qFormat/>
    <w:rsid w:val="00F455F8"/>
    <w:pPr>
      <w:spacing w:after="600" w:line="276" w:lineRule="auto"/>
    </w:pPr>
    <w:rPr>
      <w:rFonts w:ascii="Cambria" w:hAnsi="Cambria"/>
      <w:i/>
      <w:iCs/>
      <w:spacing w:val="13"/>
      <w:sz w:val="24"/>
      <w:szCs w:val="24"/>
      <w:lang w:val="en-US"/>
    </w:rPr>
  </w:style>
  <w:style w:type="character" w:customStyle="1" w:styleId="ab">
    <w:name w:val="Подзаголовок Знак"/>
    <w:link w:val="aa"/>
    <w:uiPriority w:val="99"/>
    <w:locked/>
    <w:rsid w:val="00F455F8"/>
    <w:rPr>
      <w:rFonts w:ascii="Cambria" w:hAnsi="Cambria"/>
      <w:i/>
      <w:spacing w:val="13"/>
      <w:sz w:val="24"/>
      <w:lang w:val="en-US"/>
    </w:rPr>
  </w:style>
  <w:style w:type="character" w:styleId="ac">
    <w:name w:val="Strong"/>
    <w:uiPriority w:val="99"/>
    <w:qFormat/>
    <w:rsid w:val="00F455F8"/>
    <w:rPr>
      <w:rFonts w:cs="Times New Roman"/>
      <w:b/>
    </w:rPr>
  </w:style>
  <w:style w:type="character" w:styleId="ad">
    <w:name w:val="Emphasis"/>
    <w:uiPriority w:val="99"/>
    <w:qFormat/>
    <w:rsid w:val="00F455F8"/>
    <w:rPr>
      <w:rFonts w:cs="Times New Roman"/>
      <w:b/>
      <w:i/>
      <w:spacing w:val="10"/>
      <w:shd w:val="clear" w:color="auto" w:fill="auto"/>
    </w:rPr>
  </w:style>
  <w:style w:type="paragraph" w:customStyle="1" w:styleId="13">
    <w:name w:val="Без интервала1"/>
    <w:basedOn w:val="a"/>
    <w:uiPriority w:val="99"/>
    <w:rsid w:val="00F455F8"/>
    <w:rPr>
      <w:rFonts w:ascii="Calibri" w:hAnsi="Calibri"/>
      <w:sz w:val="22"/>
      <w:szCs w:val="22"/>
      <w:lang w:val="en-US" w:eastAsia="en-US"/>
    </w:rPr>
  </w:style>
  <w:style w:type="paragraph" w:customStyle="1" w:styleId="210">
    <w:name w:val="Цитата 21"/>
    <w:basedOn w:val="a"/>
    <w:next w:val="a"/>
    <w:link w:val="QuoteChar"/>
    <w:uiPriority w:val="99"/>
    <w:rsid w:val="00F455F8"/>
    <w:pPr>
      <w:spacing w:before="200" w:line="276" w:lineRule="auto"/>
      <w:ind w:left="360" w:right="360"/>
    </w:pPr>
    <w:rPr>
      <w:rFonts w:ascii="Calibri" w:hAnsi="Calibri"/>
      <w:i/>
      <w:sz w:val="20"/>
      <w:lang w:val="en-US"/>
    </w:rPr>
  </w:style>
  <w:style w:type="character" w:customStyle="1" w:styleId="QuoteChar">
    <w:name w:val="Quote Char"/>
    <w:link w:val="210"/>
    <w:uiPriority w:val="99"/>
    <w:locked/>
    <w:rsid w:val="00F455F8"/>
    <w:rPr>
      <w:rFonts w:ascii="Calibri" w:hAnsi="Calibri"/>
      <w:i/>
      <w:lang w:val="en-US"/>
    </w:rPr>
  </w:style>
  <w:style w:type="paragraph" w:customStyle="1" w:styleId="14">
    <w:name w:val="Выделенная цитата1"/>
    <w:basedOn w:val="a"/>
    <w:next w:val="a"/>
    <w:link w:val="IntenseQuoteChar"/>
    <w:uiPriority w:val="99"/>
    <w:rsid w:val="00F455F8"/>
    <w:pPr>
      <w:pBdr>
        <w:bottom w:val="single" w:sz="4" w:space="1" w:color="auto"/>
      </w:pBdr>
      <w:spacing w:before="200" w:after="280" w:line="276" w:lineRule="auto"/>
      <w:ind w:left="1008" w:right="1152"/>
      <w:jc w:val="both"/>
    </w:pPr>
    <w:rPr>
      <w:rFonts w:ascii="Calibri" w:hAnsi="Calibri"/>
      <w:b/>
      <w:i/>
      <w:sz w:val="20"/>
      <w:lang w:val="en-US"/>
    </w:rPr>
  </w:style>
  <w:style w:type="character" w:customStyle="1" w:styleId="IntenseQuoteChar">
    <w:name w:val="Intense Quote Char"/>
    <w:link w:val="14"/>
    <w:uiPriority w:val="99"/>
    <w:locked/>
    <w:rsid w:val="00F455F8"/>
    <w:rPr>
      <w:rFonts w:ascii="Calibri" w:hAnsi="Calibri"/>
      <w:b/>
      <w:i/>
      <w:lang w:val="en-US"/>
    </w:rPr>
  </w:style>
  <w:style w:type="character" w:customStyle="1" w:styleId="15">
    <w:name w:val="Слабое выделение1"/>
    <w:uiPriority w:val="99"/>
    <w:rsid w:val="00F455F8"/>
    <w:rPr>
      <w:i/>
    </w:rPr>
  </w:style>
  <w:style w:type="character" w:customStyle="1" w:styleId="16">
    <w:name w:val="Сильное выделение1"/>
    <w:uiPriority w:val="99"/>
    <w:rsid w:val="00F455F8"/>
    <w:rPr>
      <w:b/>
    </w:rPr>
  </w:style>
  <w:style w:type="character" w:customStyle="1" w:styleId="17">
    <w:name w:val="Слабая ссылка1"/>
    <w:uiPriority w:val="99"/>
    <w:rsid w:val="00F455F8"/>
    <w:rPr>
      <w:smallCaps/>
    </w:rPr>
  </w:style>
  <w:style w:type="character" w:customStyle="1" w:styleId="18">
    <w:name w:val="Сильная ссылка1"/>
    <w:uiPriority w:val="99"/>
    <w:rsid w:val="00F455F8"/>
    <w:rPr>
      <w:smallCaps/>
      <w:spacing w:val="5"/>
      <w:u w:val="single"/>
    </w:rPr>
  </w:style>
  <w:style w:type="character" w:customStyle="1" w:styleId="19">
    <w:name w:val="Название книги1"/>
    <w:uiPriority w:val="99"/>
    <w:rsid w:val="00F455F8"/>
    <w:rPr>
      <w:i/>
      <w:smallCaps/>
      <w:spacing w:val="5"/>
    </w:rPr>
  </w:style>
  <w:style w:type="paragraph" w:customStyle="1" w:styleId="1a">
    <w:name w:val="Заголовок оглавления1"/>
    <w:basedOn w:val="1"/>
    <w:next w:val="a"/>
    <w:uiPriority w:val="99"/>
    <w:rsid w:val="00F455F8"/>
    <w:pPr>
      <w:outlineLvl w:val="9"/>
    </w:pPr>
  </w:style>
  <w:style w:type="paragraph" w:styleId="ae">
    <w:name w:val="Body Text Indent"/>
    <w:basedOn w:val="a"/>
    <w:link w:val="af"/>
    <w:uiPriority w:val="99"/>
    <w:rsid w:val="00F455F8"/>
    <w:pPr>
      <w:spacing w:after="120"/>
      <w:ind w:left="283"/>
    </w:pPr>
    <w:rPr>
      <w:rFonts w:ascii="Calibri" w:hAnsi="Calibri"/>
      <w:sz w:val="20"/>
    </w:rPr>
  </w:style>
  <w:style w:type="character" w:customStyle="1" w:styleId="af">
    <w:name w:val="Основной текст с отступом Знак"/>
    <w:link w:val="ae"/>
    <w:uiPriority w:val="99"/>
    <w:locked/>
    <w:rsid w:val="00F455F8"/>
    <w:rPr>
      <w:rFonts w:ascii="Calibri" w:hAnsi="Calibri"/>
      <w:sz w:val="20"/>
      <w:lang w:val="uk-UA" w:eastAsia="ru-RU"/>
    </w:rPr>
  </w:style>
  <w:style w:type="paragraph" w:customStyle="1" w:styleId="m-7184440103135098383gmail-style7">
    <w:name w:val="m_-7184440103135098383gmail-style7"/>
    <w:basedOn w:val="a"/>
    <w:uiPriority w:val="99"/>
    <w:rsid w:val="00F455F8"/>
    <w:pPr>
      <w:spacing w:before="100" w:beforeAutospacing="1" w:after="100" w:afterAutospacing="1"/>
    </w:pPr>
    <w:rPr>
      <w:sz w:val="24"/>
      <w:szCs w:val="24"/>
      <w:lang w:val="ru-RU"/>
    </w:rPr>
  </w:style>
  <w:style w:type="character" w:customStyle="1" w:styleId="m-7184440103135098383gmail-fontstyle17">
    <w:name w:val="m_-7184440103135098383gmail-fontstyle17"/>
    <w:uiPriority w:val="99"/>
    <w:rsid w:val="00F455F8"/>
  </w:style>
  <w:style w:type="character" w:customStyle="1" w:styleId="m-7184440103135098383gmail-xfm38954812">
    <w:name w:val="m_-7184440103135098383gmail-xfm38954812"/>
    <w:uiPriority w:val="99"/>
    <w:rsid w:val="00F455F8"/>
  </w:style>
  <w:style w:type="character" w:customStyle="1" w:styleId="m1699867357346682338gmail-xfm38954812">
    <w:name w:val="m_1699867357346682338gmail-xfm38954812"/>
    <w:uiPriority w:val="99"/>
    <w:rsid w:val="00F455F8"/>
  </w:style>
  <w:style w:type="character" w:customStyle="1" w:styleId="m1699867357346682338gmail-m1800785390378597735xfm33250736">
    <w:name w:val="m_1699867357346682338gmail-m_1800785390378597735xfm_33250736"/>
    <w:uiPriority w:val="99"/>
    <w:rsid w:val="00F455F8"/>
  </w:style>
  <w:style w:type="paragraph" w:customStyle="1" w:styleId="m1699867357346682338gmail-style7">
    <w:name w:val="m_1699867357346682338gmail-style7"/>
    <w:basedOn w:val="a"/>
    <w:uiPriority w:val="99"/>
    <w:rsid w:val="00F455F8"/>
    <w:pPr>
      <w:spacing w:before="100" w:beforeAutospacing="1" w:after="100" w:afterAutospacing="1"/>
    </w:pPr>
    <w:rPr>
      <w:sz w:val="24"/>
      <w:szCs w:val="24"/>
      <w:lang w:val="ru-RU"/>
    </w:rPr>
  </w:style>
  <w:style w:type="character" w:customStyle="1" w:styleId="m1699867357346682338gmail-fontstyle17">
    <w:name w:val="m_1699867357346682338gmail-fontstyle17"/>
    <w:uiPriority w:val="99"/>
    <w:rsid w:val="00F455F8"/>
  </w:style>
  <w:style w:type="paragraph" w:styleId="af0">
    <w:name w:val="Body Text"/>
    <w:basedOn w:val="a"/>
    <w:link w:val="af1"/>
    <w:uiPriority w:val="99"/>
    <w:rsid w:val="00F455F8"/>
    <w:pPr>
      <w:spacing w:after="120" w:line="276" w:lineRule="auto"/>
    </w:pPr>
    <w:rPr>
      <w:rFonts w:ascii="Calibri" w:hAnsi="Calibri"/>
      <w:sz w:val="20"/>
      <w:lang w:val="en-US"/>
    </w:rPr>
  </w:style>
  <w:style w:type="character" w:customStyle="1" w:styleId="af1">
    <w:name w:val="Основной текст Знак"/>
    <w:link w:val="af0"/>
    <w:uiPriority w:val="99"/>
    <w:locked/>
    <w:rsid w:val="00F455F8"/>
    <w:rPr>
      <w:rFonts w:ascii="Calibri" w:hAnsi="Calibri"/>
      <w:lang w:val="en-US"/>
    </w:rPr>
  </w:style>
  <w:style w:type="character" w:customStyle="1" w:styleId="23">
    <w:name w:val="Основний текст з відступом 2 Знак"/>
    <w:uiPriority w:val="99"/>
    <w:locked/>
    <w:rsid w:val="00F455F8"/>
    <w:rPr>
      <w:rFonts w:ascii="Times New Roman" w:hAnsi="Times New Roman"/>
      <w:sz w:val="20"/>
      <w:lang w:val="uk-UA" w:eastAsia="ru-RU"/>
    </w:rPr>
  </w:style>
  <w:style w:type="paragraph" w:customStyle="1" w:styleId="msobodytextindent2bullet1gif">
    <w:name w:val="msobodytextindent2bullet1.gif"/>
    <w:basedOn w:val="a"/>
    <w:uiPriority w:val="99"/>
    <w:rsid w:val="00F455F8"/>
    <w:pPr>
      <w:spacing w:before="100" w:beforeAutospacing="1" w:after="100" w:afterAutospacing="1"/>
    </w:pPr>
    <w:rPr>
      <w:rFonts w:eastAsia="Calibri"/>
      <w:sz w:val="24"/>
      <w:szCs w:val="24"/>
      <w:lang w:val="ru-RU"/>
    </w:rPr>
  </w:style>
  <w:style w:type="paragraph" w:customStyle="1" w:styleId="msobodytextindent2bullet3gif">
    <w:name w:val="msobodytextindent2bullet3.gif"/>
    <w:basedOn w:val="a"/>
    <w:uiPriority w:val="99"/>
    <w:rsid w:val="00F455F8"/>
    <w:pPr>
      <w:spacing w:before="100" w:beforeAutospacing="1" w:after="100" w:afterAutospacing="1"/>
    </w:pPr>
    <w:rPr>
      <w:rFonts w:eastAsia="Calibri"/>
      <w:sz w:val="24"/>
      <w:szCs w:val="24"/>
      <w:lang w:val="ru-RU"/>
    </w:rPr>
  </w:style>
  <w:style w:type="paragraph" w:customStyle="1" w:styleId="msonormalbullet2gif">
    <w:name w:val="msonormalbullet2.gif"/>
    <w:basedOn w:val="a"/>
    <w:uiPriority w:val="99"/>
    <w:rsid w:val="00F455F8"/>
    <w:pPr>
      <w:spacing w:before="100" w:beforeAutospacing="1" w:after="100" w:afterAutospacing="1"/>
    </w:pPr>
    <w:rPr>
      <w:rFonts w:eastAsia="Calibri"/>
      <w:sz w:val="24"/>
      <w:szCs w:val="24"/>
      <w:lang w:val="ru-RU"/>
    </w:rPr>
  </w:style>
  <w:style w:type="paragraph" w:customStyle="1" w:styleId="msonormalbullet3gif">
    <w:name w:val="msonormalbullet3.gif"/>
    <w:basedOn w:val="a"/>
    <w:uiPriority w:val="99"/>
    <w:rsid w:val="00F455F8"/>
    <w:pPr>
      <w:spacing w:before="100" w:beforeAutospacing="1" w:after="100" w:afterAutospacing="1"/>
    </w:pPr>
    <w:rPr>
      <w:rFonts w:eastAsia="Calibri"/>
      <w:sz w:val="24"/>
      <w:szCs w:val="24"/>
      <w:lang w:val="ru-RU"/>
    </w:rPr>
  </w:style>
  <w:style w:type="character" w:customStyle="1" w:styleId="apple-converted-space">
    <w:name w:val="apple-converted-space"/>
    <w:uiPriority w:val="99"/>
    <w:rsid w:val="00F455F8"/>
  </w:style>
  <w:style w:type="character" w:customStyle="1" w:styleId="FontStyle23">
    <w:name w:val="Font Style23"/>
    <w:uiPriority w:val="99"/>
    <w:rsid w:val="00F455F8"/>
    <w:rPr>
      <w:rFonts w:ascii="Century Schoolbook" w:hAnsi="Century Schoolbook"/>
      <w:sz w:val="18"/>
    </w:rPr>
  </w:style>
  <w:style w:type="character" w:styleId="HTML">
    <w:name w:val="HTML Cite"/>
    <w:uiPriority w:val="99"/>
    <w:rsid w:val="00F455F8"/>
    <w:rPr>
      <w:rFonts w:cs="Times New Roman"/>
      <w:i/>
    </w:rPr>
  </w:style>
  <w:style w:type="character" w:customStyle="1" w:styleId="130">
    <w:name w:val="Знак Знак13"/>
    <w:uiPriority w:val="99"/>
    <w:locked/>
    <w:rsid w:val="00F455F8"/>
    <w:rPr>
      <w:rFonts w:ascii="Arial" w:hAnsi="Arial"/>
      <w:b/>
      <w:spacing w:val="20"/>
      <w:kern w:val="32"/>
      <w:sz w:val="32"/>
    </w:rPr>
  </w:style>
  <w:style w:type="character" w:customStyle="1" w:styleId="120">
    <w:name w:val="Знак Знак12"/>
    <w:uiPriority w:val="99"/>
    <w:locked/>
    <w:rsid w:val="00F455F8"/>
    <w:rPr>
      <w:rFonts w:ascii="Cambria" w:hAnsi="Cambria"/>
      <w:b/>
      <w:i/>
      <w:spacing w:val="20"/>
      <w:sz w:val="28"/>
    </w:rPr>
  </w:style>
  <w:style w:type="character" w:customStyle="1" w:styleId="111">
    <w:name w:val="Знак Знак11"/>
    <w:uiPriority w:val="99"/>
    <w:locked/>
    <w:rsid w:val="00F455F8"/>
    <w:rPr>
      <w:rFonts w:eastAsia="Times New Roman"/>
      <w:b/>
      <w:sz w:val="28"/>
    </w:rPr>
  </w:style>
  <w:style w:type="character" w:customStyle="1" w:styleId="100">
    <w:name w:val="Знак Знак10"/>
    <w:uiPriority w:val="99"/>
    <w:semiHidden/>
    <w:locked/>
    <w:rsid w:val="00F455F8"/>
    <w:rPr>
      <w:rFonts w:ascii="Cambria" w:hAnsi="Cambria"/>
      <w:i/>
      <w:color w:val="243F60"/>
      <w:sz w:val="28"/>
    </w:rPr>
  </w:style>
  <w:style w:type="paragraph" w:styleId="af2">
    <w:name w:val="header"/>
    <w:basedOn w:val="a"/>
    <w:link w:val="af3"/>
    <w:uiPriority w:val="99"/>
    <w:rsid w:val="00F455F8"/>
    <w:pPr>
      <w:tabs>
        <w:tab w:val="center" w:pos="4677"/>
        <w:tab w:val="right" w:pos="9355"/>
      </w:tabs>
      <w:jc w:val="both"/>
    </w:pPr>
    <w:rPr>
      <w:rFonts w:ascii="Calibri" w:hAnsi="Calibri"/>
      <w:sz w:val="24"/>
      <w:szCs w:val="24"/>
      <w:lang w:val="ru-RU"/>
    </w:rPr>
  </w:style>
  <w:style w:type="character" w:customStyle="1" w:styleId="af3">
    <w:name w:val="Верхний колонтитул Знак"/>
    <w:link w:val="af2"/>
    <w:uiPriority w:val="99"/>
    <w:locked/>
    <w:rsid w:val="00F455F8"/>
    <w:rPr>
      <w:rFonts w:ascii="Calibri" w:hAnsi="Calibri"/>
      <w:sz w:val="24"/>
    </w:rPr>
  </w:style>
  <w:style w:type="paragraph" w:styleId="af4">
    <w:name w:val="footer"/>
    <w:basedOn w:val="a"/>
    <w:link w:val="af5"/>
    <w:uiPriority w:val="99"/>
    <w:rsid w:val="00F455F8"/>
    <w:pPr>
      <w:tabs>
        <w:tab w:val="center" w:pos="4677"/>
        <w:tab w:val="right" w:pos="9355"/>
      </w:tabs>
      <w:jc w:val="both"/>
    </w:pPr>
    <w:rPr>
      <w:rFonts w:ascii="Calibri" w:hAnsi="Calibri"/>
      <w:spacing w:val="20"/>
      <w:sz w:val="20"/>
      <w:lang w:val="ru-RU"/>
    </w:rPr>
  </w:style>
  <w:style w:type="character" w:customStyle="1" w:styleId="af5">
    <w:name w:val="Нижний колонтитул Знак"/>
    <w:link w:val="af4"/>
    <w:uiPriority w:val="99"/>
    <w:locked/>
    <w:rsid w:val="00F455F8"/>
    <w:rPr>
      <w:rFonts w:ascii="Calibri" w:hAnsi="Calibri"/>
      <w:spacing w:val="20"/>
      <w:sz w:val="20"/>
    </w:rPr>
  </w:style>
  <w:style w:type="paragraph" w:customStyle="1" w:styleId="af6">
    <w:name w:val="Îáû÷íûé"/>
    <w:uiPriority w:val="99"/>
    <w:rsid w:val="00F455F8"/>
    <w:rPr>
      <w:rFonts w:ascii="Times New Roman" w:eastAsia="Times New Roman" w:hAnsi="Times New Roman"/>
      <w:spacing w:val="20"/>
      <w:sz w:val="28"/>
      <w:szCs w:val="28"/>
    </w:rPr>
  </w:style>
  <w:style w:type="paragraph" w:styleId="24">
    <w:name w:val="Body Text 2"/>
    <w:basedOn w:val="a"/>
    <w:link w:val="25"/>
    <w:uiPriority w:val="99"/>
    <w:rsid w:val="00F455F8"/>
    <w:pPr>
      <w:jc w:val="center"/>
    </w:pPr>
    <w:rPr>
      <w:rFonts w:ascii="Courier New" w:hAnsi="Courier New"/>
      <w:sz w:val="20"/>
      <w:lang w:val="ru-RU"/>
    </w:rPr>
  </w:style>
  <w:style w:type="character" w:customStyle="1" w:styleId="25">
    <w:name w:val="Основной текст 2 Знак"/>
    <w:link w:val="24"/>
    <w:uiPriority w:val="99"/>
    <w:locked/>
    <w:rsid w:val="00F455F8"/>
    <w:rPr>
      <w:rFonts w:ascii="Courier New" w:hAnsi="Courier New"/>
      <w:sz w:val="20"/>
      <w:lang w:eastAsia="ru-RU"/>
    </w:rPr>
  </w:style>
  <w:style w:type="character" w:customStyle="1" w:styleId="61">
    <w:name w:val="Знак Знак6"/>
    <w:uiPriority w:val="99"/>
    <w:locked/>
    <w:rsid w:val="00F455F8"/>
    <w:rPr>
      <w:rFonts w:eastAsia="Times New Roman"/>
      <w:color w:val="000000"/>
      <w:spacing w:val="20"/>
      <w:sz w:val="28"/>
    </w:rPr>
  </w:style>
  <w:style w:type="character" w:customStyle="1" w:styleId="51">
    <w:name w:val="Знак Знак5"/>
    <w:uiPriority w:val="99"/>
    <w:locked/>
    <w:rsid w:val="00F455F8"/>
    <w:rPr>
      <w:rFonts w:ascii="Cambria" w:hAnsi="Cambria"/>
      <w:b/>
      <w:spacing w:val="20"/>
      <w:kern w:val="28"/>
      <w:sz w:val="32"/>
    </w:rPr>
  </w:style>
  <w:style w:type="paragraph" w:customStyle="1" w:styleId="Iniiaiieoaeno2">
    <w:name w:val="Iniiaiie oaeno 2"/>
    <w:basedOn w:val="a"/>
    <w:uiPriority w:val="99"/>
    <w:rsid w:val="00F455F8"/>
    <w:pPr>
      <w:overflowPunct w:val="0"/>
      <w:autoSpaceDE w:val="0"/>
      <w:autoSpaceDN w:val="0"/>
      <w:adjustRightInd w:val="0"/>
      <w:ind w:firstLine="709"/>
      <w:jc w:val="both"/>
      <w:textAlignment w:val="baseline"/>
    </w:pPr>
    <w:rPr>
      <w:rFonts w:ascii="1251 Times" w:hAnsi="1251 Times"/>
      <w:szCs w:val="28"/>
    </w:rPr>
  </w:style>
  <w:style w:type="character" w:customStyle="1" w:styleId="41">
    <w:name w:val="Знак Знак4"/>
    <w:uiPriority w:val="99"/>
    <w:semiHidden/>
    <w:locked/>
    <w:rsid w:val="00F455F8"/>
    <w:rPr>
      <w:rFonts w:eastAsia="Times New Roman"/>
      <w:sz w:val="28"/>
    </w:rPr>
  </w:style>
  <w:style w:type="character" w:customStyle="1" w:styleId="31">
    <w:name w:val="Знак Знак3"/>
    <w:uiPriority w:val="99"/>
    <w:semiHidden/>
    <w:locked/>
    <w:rsid w:val="00F455F8"/>
    <w:rPr>
      <w:rFonts w:eastAsia="Times New Roman"/>
      <w:sz w:val="28"/>
    </w:rPr>
  </w:style>
  <w:style w:type="paragraph" w:styleId="32">
    <w:name w:val="Body Text Indent 3"/>
    <w:basedOn w:val="a"/>
    <w:link w:val="33"/>
    <w:uiPriority w:val="99"/>
    <w:rsid w:val="00F455F8"/>
    <w:pPr>
      <w:spacing w:after="120"/>
      <w:ind w:left="283"/>
      <w:jc w:val="both"/>
    </w:pPr>
    <w:rPr>
      <w:rFonts w:ascii="Calibri" w:hAnsi="Calibri"/>
      <w:sz w:val="16"/>
      <w:szCs w:val="16"/>
      <w:lang w:val="ru-RU"/>
    </w:rPr>
  </w:style>
  <w:style w:type="character" w:customStyle="1" w:styleId="33">
    <w:name w:val="Основной текст с отступом 3 Знак"/>
    <w:link w:val="32"/>
    <w:uiPriority w:val="99"/>
    <w:locked/>
    <w:rsid w:val="00F455F8"/>
    <w:rPr>
      <w:rFonts w:ascii="Calibri" w:hAnsi="Calibri"/>
      <w:sz w:val="16"/>
    </w:rPr>
  </w:style>
  <w:style w:type="paragraph" w:customStyle="1" w:styleId="af7">
    <w:name w:val="Готовый"/>
    <w:basedOn w:val="a"/>
    <w:uiPriority w:val="99"/>
    <w:rsid w:val="00F455F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120" w:line="380" w:lineRule="exact"/>
      <w:ind w:firstLine="720"/>
      <w:jc w:val="both"/>
    </w:pPr>
    <w:rPr>
      <w:rFonts w:ascii="Courier New" w:hAnsi="Courier New"/>
    </w:rPr>
  </w:style>
  <w:style w:type="paragraph" w:styleId="af8">
    <w:name w:val="footnote text"/>
    <w:basedOn w:val="a"/>
    <w:link w:val="af9"/>
    <w:uiPriority w:val="99"/>
    <w:rsid w:val="00F455F8"/>
    <w:pPr>
      <w:jc w:val="both"/>
    </w:pPr>
    <w:rPr>
      <w:rFonts w:ascii="Calibri" w:hAnsi="Calibri"/>
      <w:sz w:val="20"/>
      <w:lang w:val="ru-RU"/>
    </w:rPr>
  </w:style>
  <w:style w:type="character" w:customStyle="1" w:styleId="af9">
    <w:name w:val="Текст сноски Знак"/>
    <w:link w:val="af8"/>
    <w:uiPriority w:val="99"/>
    <w:locked/>
    <w:rsid w:val="00F455F8"/>
    <w:rPr>
      <w:rFonts w:ascii="Calibri" w:hAnsi="Calibri"/>
      <w:sz w:val="20"/>
    </w:rPr>
  </w:style>
  <w:style w:type="paragraph" w:customStyle="1" w:styleId="Iauiue">
    <w:name w:val="Iau?iue"/>
    <w:uiPriority w:val="99"/>
    <w:rsid w:val="00F455F8"/>
    <w:pPr>
      <w:overflowPunct w:val="0"/>
      <w:autoSpaceDE w:val="0"/>
      <w:autoSpaceDN w:val="0"/>
      <w:adjustRightInd w:val="0"/>
      <w:textAlignment w:val="baseline"/>
    </w:pPr>
    <w:rPr>
      <w:rFonts w:ascii="Times New Roman" w:eastAsia="Times New Roman" w:hAnsi="Times New Roman"/>
      <w:spacing w:val="20"/>
      <w:sz w:val="28"/>
      <w:szCs w:val="28"/>
    </w:rPr>
  </w:style>
  <w:style w:type="paragraph" w:customStyle="1" w:styleId="StyleZakonu">
    <w:name w:val="StyleZakonu"/>
    <w:basedOn w:val="a"/>
    <w:uiPriority w:val="99"/>
    <w:rsid w:val="00F455F8"/>
    <w:pPr>
      <w:overflowPunct w:val="0"/>
      <w:autoSpaceDE w:val="0"/>
      <w:autoSpaceDN w:val="0"/>
      <w:adjustRightInd w:val="0"/>
      <w:spacing w:after="60" w:line="220" w:lineRule="exact"/>
      <w:ind w:firstLine="284"/>
      <w:jc w:val="both"/>
      <w:textAlignment w:val="baseline"/>
    </w:pPr>
    <w:rPr>
      <w:sz w:val="20"/>
    </w:rPr>
  </w:style>
  <w:style w:type="character" w:styleId="afa">
    <w:name w:val="page number"/>
    <w:uiPriority w:val="99"/>
    <w:rsid w:val="00F455F8"/>
    <w:rPr>
      <w:rFonts w:cs="Times New Roman"/>
    </w:rPr>
  </w:style>
  <w:style w:type="paragraph" w:customStyle="1" w:styleId="afb">
    <w:name w:val="Таблица"/>
    <w:basedOn w:val="a"/>
    <w:link w:val="afc"/>
    <w:uiPriority w:val="99"/>
    <w:rsid w:val="00F455F8"/>
    <w:pPr>
      <w:suppressAutoHyphens/>
      <w:overflowPunct w:val="0"/>
      <w:autoSpaceDE w:val="0"/>
      <w:jc w:val="both"/>
      <w:textAlignment w:val="baseline"/>
    </w:pPr>
    <w:rPr>
      <w:rFonts w:ascii="Calibri" w:hAnsi="Calibri"/>
      <w:sz w:val="20"/>
      <w:lang w:val="ru-RU" w:eastAsia="ar-SA"/>
    </w:rPr>
  </w:style>
  <w:style w:type="character" w:customStyle="1" w:styleId="afc">
    <w:name w:val="Таблица Знак"/>
    <w:link w:val="afb"/>
    <w:uiPriority w:val="99"/>
    <w:locked/>
    <w:rsid w:val="00F455F8"/>
    <w:rPr>
      <w:rFonts w:ascii="Calibri" w:hAnsi="Calibri"/>
      <w:sz w:val="20"/>
      <w:lang w:eastAsia="ar-SA" w:bidi="ar-SA"/>
    </w:rPr>
  </w:style>
  <w:style w:type="paragraph" w:styleId="afd">
    <w:name w:val="Balloon Text"/>
    <w:basedOn w:val="a"/>
    <w:link w:val="afe"/>
    <w:uiPriority w:val="99"/>
    <w:semiHidden/>
    <w:rsid w:val="00F455F8"/>
    <w:pPr>
      <w:jc w:val="both"/>
    </w:pPr>
    <w:rPr>
      <w:rFonts w:ascii="Tahoma" w:hAnsi="Tahoma"/>
      <w:sz w:val="16"/>
      <w:szCs w:val="16"/>
      <w:lang w:val="ru-RU"/>
    </w:rPr>
  </w:style>
  <w:style w:type="character" w:customStyle="1" w:styleId="afe">
    <w:name w:val="Текст выноски Знак"/>
    <w:link w:val="afd"/>
    <w:uiPriority w:val="99"/>
    <w:semiHidden/>
    <w:locked/>
    <w:rsid w:val="00F455F8"/>
    <w:rPr>
      <w:rFonts w:ascii="Tahoma" w:hAnsi="Tahoma"/>
      <w:sz w:val="16"/>
    </w:rPr>
  </w:style>
  <w:style w:type="paragraph" w:customStyle="1" w:styleId="rvps2">
    <w:name w:val="rvps2"/>
    <w:basedOn w:val="a"/>
    <w:uiPriority w:val="99"/>
    <w:rsid w:val="00F455F8"/>
    <w:pPr>
      <w:spacing w:before="100" w:beforeAutospacing="1" w:after="100" w:afterAutospacing="1"/>
    </w:pPr>
    <w:rPr>
      <w:sz w:val="24"/>
      <w:szCs w:val="24"/>
      <w:lang w:val="ru-RU"/>
    </w:rPr>
  </w:style>
  <w:style w:type="character" w:customStyle="1" w:styleId="rvts0">
    <w:name w:val="rvts0"/>
    <w:uiPriority w:val="99"/>
    <w:rsid w:val="00F455F8"/>
  </w:style>
  <w:style w:type="paragraph" w:customStyle="1" w:styleId="Style8">
    <w:name w:val="Style8"/>
    <w:basedOn w:val="a"/>
    <w:uiPriority w:val="99"/>
    <w:rsid w:val="00F455F8"/>
    <w:pPr>
      <w:widowControl w:val="0"/>
      <w:autoSpaceDE w:val="0"/>
      <w:autoSpaceDN w:val="0"/>
      <w:adjustRightInd w:val="0"/>
      <w:spacing w:line="322" w:lineRule="exact"/>
      <w:ind w:firstLine="691"/>
      <w:jc w:val="both"/>
    </w:pPr>
    <w:rPr>
      <w:sz w:val="24"/>
      <w:szCs w:val="24"/>
      <w:lang w:val="ru-RU"/>
    </w:rPr>
  </w:style>
  <w:style w:type="character" w:customStyle="1" w:styleId="FontStyle34">
    <w:name w:val="Font Style34"/>
    <w:uiPriority w:val="99"/>
    <w:rsid w:val="00F455F8"/>
    <w:rPr>
      <w:rFonts w:ascii="Times New Roman" w:hAnsi="Times New Roman"/>
      <w:sz w:val="24"/>
    </w:rPr>
  </w:style>
  <w:style w:type="character" w:customStyle="1" w:styleId="26">
    <w:name w:val="Основной текст (2)_"/>
    <w:link w:val="27"/>
    <w:uiPriority w:val="99"/>
    <w:locked/>
    <w:rsid w:val="00F455F8"/>
    <w:rPr>
      <w:sz w:val="18"/>
      <w:shd w:val="clear" w:color="auto" w:fill="FFFFFF"/>
    </w:rPr>
  </w:style>
  <w:style w:type="paragraph" w:customStyle="1" w:styleId="27">
    <w:name w:val="Основной текст (2)"/>
    <w:basedOn w:val="a"/>
    <w:link w:val="26"/>
    <w:uiPriority w:val="99"/>
    <w:rsid w:val="00F455F8"/>
    <w:pPr>
      <w:widowControl w:val="0"/>
      <w:shd w:val="clear" w:color="auto" w:fill="FFFFFF"/>
      <w:spacing w:after="240" w:line="210" w:lineRule="exact"/>
      <w:jc w:val="center"/>
    </w:pPr>
    <w:rPr>
      <w:rFonts w:ascii="Calibri" w:eastAsia="Calibri" w:hAnsi="Calibri"/>
      <w:sz w:val="18"/>
      <w:lang w:val="ru-RU"/>
    </w:rPr>
  </w:style>
  <w:style w:type="table" w:customStyle="1" w:styleId="TableGrid">
    <w:name w:val="TableGrid"/>
    <w:uiPriority w:val="99"/>
    <w:rsid w:val="00F455F8"/>
    <w:rPr>
      <w:rFonts w:eastAsia="Times New Roman"/>
      <w:sz w:val="22"/>
      <w:szCs w:val="22"/>
    </w:rPr>
    <w:tblPr>
      <w:tblCellMar>
        <w:top w:w="0" w:type="dxa"/>
        <w:left w:w="0" w:type="dxa"/>
        <w:bottom w:w="0" w:type="dxa"/>
        <w:right w:w="0" w:type="dxa"/>
      </w:tblCellMar>
    </w:tblPr>
  </w:style>
  <w:style w:type="character" w:styleId="aff">
    <w:name w:val="annotation reference"/>
    <w:uiPriority w:val="99"/>
    <w:semiHidden/>
    <w:rsid w:val="00F455F8"/>
    <w:rPr>
      <w:rFonts w:cs="Times New Roman"/>
      <w:sz w:val="16"/>
    </w:rPr>
  </w:style>
  <w:style w:type="paragraph" w:styleId="aff0">
    <w:name w:val="annotation text"/>
    <w:basedOn w:val="a"/>
    <w:link w:val="aff1"/>
    <w:uiPriority w:val="99"/>
    <w:semiHidden/>
    <w:rsid w:val="00F455F8"/>
    <w:rPr>
      <w:rFonts w:eastAsia="Calibri"/>
      <w:sz w:val="20"/>
    </w:rPr>
  </w:style>
  <w:style w:type="character" w:customStyle="1" w:styleId="aff1">
    <w:name w:val="Текст примечания Знак"/>
    <w:link w:val="aff0"/>
    <w:uiPriority w:val="99"/>
    <w:semiHidden/>
    <w:locked/>
    <w:rsid w:val="00F455F8"/>
    <w:rPr>
      <w:rFonts w:ascii="Times New Roman" w:hAnsi="Times New Roman"/>
      <w:sz w:val="20"/>
      <w:lang w:val="uk-UA" w:eastAsia="ru-RU"/>
    </w:rPr>
  </w:style>
  <w:style w:type="paragraph" w:styleId="aff2">
    <w:name w:val="annotation subject"/>
    <w:basedOn w:val="aff0"/>
    <w:next w:val="aff0"/>
    <w:link w:val="aff3"/>
    <w:uiPriority w:val="99"/>
    <w:semiHidden/>
    <w:rsid w:val="00F455F8"/>
    <w:rPr>
      <w:b/>
      <w:bCs/>
    </w:rPr>
  </w:style>
  <w:style w:type="character" w:customStyle="1" w:styleId="aff3">
    <w:name w:val="Тема примечания Знак"/>
    <w:link w:val="aff2"/>
    <w:uiPriority w:val="99"/>
    <w:semiHidden/>
    <w:locked/>
    <w:rsid w:val="00F455F8"/>
    <w:rPr>
      <w:rFonts w:ascii="Times New Roman" w:hAnsi="Times New Roman"/>
      <w:b/>
      <w:sz w:val="20"/>
      <w:lang w:val="uk-UA" w:eastAsia="ru-RU"/>
    </w:rPr>
  </w:style>
  <w:style w:type="paragraph" w:customStyle="1" w:styleId="rvps12">
    <w:name w:val="rvps12"/>
    <w:basedOn w:val="a"/>
    <w:uiPriority w:val="99"/>
    <w:rsid w:val="00F455F8"/>
    <w:pPr>
      <w:spacing w:before="100" w:beforeAutospacing="1" w:after="100" w:afterAutospacing="1"/>
    </w:pPr>
    <w:rPr>
      <w:sz w:val="24"/>
      <w:szCs w:val="24"/>
      <w:lang w:val="ru-RU"/>
    </w:rPr>
  </w:style>
  <w:style w:type="paragraph" w:customStyle="1" w:styleId="rvps14">
    <w:name w:val="rvps14"/>
    <w:basedOn w:val="a"/>
    <w:uiPriority w:val="99"/>
    <w:rsid w:val="00F455F8"/>
    <w:pPr>
      <w:spacing w:before="100" w:beforeAutospacing="1" w:after="100" w:afterAutospacing="1"/>
    </w:pPr>
    <w:rPr>
      <w:sz w:val="24"/>
      <w:szCs w:val="24"/>
      <w:lang w:val="ru-RU"/>
    </w:rPr>
  </w:style>
  <w:style w:type="character" w:customStyle="1" w:styleId="hps">
    <w:name w:val="hps"/>
    <w:uiPriority w:val="99"/>
    <w:rsid w:val="00F455F8"/>
  </w:style>
  <w:style w:type="character" w:customStyle="1" w:styleId="aff4">
    <w:name w:val="Колонтитул_"/>
    <w:uiPriority w:val="99"/>
    <w:rsid w:val="00F455F8"/>
    <w:rPr>
      <w:rFonts w:ascii="Franklin Gothic Book" w:hAnsi="Franklin Gothic Book"/>
      <w:sz w:val="18"/>
      <w:u w:val="none"/>
    </w:rPr>
  </w:style>
  <w:style w:type="character" w:customStyle="1" w:styleId="aff5">
    <w:name w:val="Колонтитул"/>
    <w:uiPriority w:val="99"/>
    <w:rsid w:val="00F455F8"/>
    <w:rPr>
      <w:rFonts w:ascii="Franklin Gothic Book" w:hAnsi="Franklin Gothic Book"/>
      <w:color w:val="000000"/>
      <w:spacing w:val="0"/>
      <w:w w:val="100"/>
      <w:position w:val="0"/>
      <w:sz w:val="18"/>
      <w:u w:val="none"/>
      <w:lang w:val="uk-UA" w:eastAsia="uk-UA"/>
    </w:rPr>
  </w:style>
  <w:style w:type="character" w:customStyle="1" w:styleId="1b">
    <w:name w:val="Заголовок №1_"/>
    <w:uiPriority w:val="99"/>
    <w:rsid w:val="00F455F8"/>
    <w:rPr>
      <w:rFonts w:ascii="Trebuchet MS" w:hAnsi="Trebuchet MS"/>
      <w:b/>
      <w:i/>
      <w:sz w:val="22"/>
      <w:u w:val="none"/>
    </w:rPr>
  </w:style>
  <w:style w:type="character" w:customStyle="1" w:styleId="1c">
    <w:name w:val="Заголовок №1"/>
    <w:uiPriority w:val="99"/>
    <w:rsid w:val="00F455F8"/>
    <w:rPr>
      <w:rFonts w:ascii="Trebuchet MS" w:hAnsi="Trebuchet MS"/>
      <w:b/>
      <w:i/>
      <w:color w:val="000000"/>
      <w:spacing w:val="0"/>
      <w:w w:val="100"/>
      <w:position w:val="0"/>
      <w:sz w:val="22"/>
      <w:u w:val="none"/>
      <w:lang w:val="uk-UA" w:eastAsia="uk-UA"/>
    </w:rPr>
  </w:style>
  <w:style w:type="character" w:customStyle="1" w:styleId="aff6">
    <w:name w:val="Подпись к таблице"/>
    <w:uiPriority w:val="99"/>
    <w:rsid w:val="00F455F8"/>
    <w:rPr>
      <w:rFonts w:ascii="Century Schoolbook" w:hAnsi="Century Schoolbook"/>
      <w:color w:val="000000"/>
      <w:spacing w:val="0"/>
      <w:w w:val="100"/>
      <w:position w:val="0"/>
      <w:sz w:val="19"/>
      <w:u w:val="none"/>
      <w:lang w:val="uk-UA" w:eastAsia="uk-UA"/>
    </w:rPr>
  </w:style>
  <w:style w:type="character" w:customStyle="1" w:styleId="285pt">
    <w:name w:val="Основной текст (2) + 8.5 pt"/>
    <w:uiPriority w:val="99"/>
    <w:rsid w:val="00F455F8"/>
    <w:rPr>
      <w:rFonts w:ascii="Century Schoolbook" w:hAnsi="Century Schoolbook"/>
      <w:color w:val="000000"/>
      <w:spacing w:val="0"/>
      <w:w w:val="100"/>
      <w:position w:val="0"/>
      <w:sz w:val="17"/>
      <w:shd w:val="clear" w:color="auto" w:fill="FFFFFF"/>
      <w:lang w:val="uk-UA" w:eastAsia="uk-UA"/>
    </w:rPr>
  </w:style>
  <w:style w:type="character" w:customStyle="1" w:styleId="285pt1">
    <w:name w:val="Основной текст (2) + 8.5 pt1"/>
    <w:aliases w:val="Курсив,Основной текст (2) + 9 pt,Курсив2"/>
    <w:uiPriority w:val="99"/>
    <w:rsid w:val="00F455F8"/>
    <w:rPr>
      <w:rFonts w:ascii="Century Schoolbook" w:hAnsi="Century Schoolbook"/>
      <w:i/>
      <w:color w:val="000000"/>
      <w:spacing w:val="0"/>
      <w:w w:val="100"/>
      <w:position w:val="0"/>
      <w:sz w:val="17"/>
      <w:shd w:val="clear" w:color="auto" w:fill="FFFFFF"/>
      <w:lang w:val="uk-UA" w:eastAsia="uk-UA"/>
    </w:rPr>
  </w:style>
  <w:style w:type="character" w:customStyle="1" w:styleId="62">
    <w:name w:val="Основной текст (6)_"/>
    <w:uiPriority w:val="99"/>
    <w:rsid w:val="00F455F8"/>
    <w:rPr>
      <w:rFonts w:ascii="Century Schoolbook" w:hAnsi="Century Schoolbook"/>
      <w:i/>
      <w:sz w:val="19"/>
      <w:u w:val="none"/>
    </w:rPr>
  </w:style>
  <w:style w:type="character" w:customStyle="1" w:styleId="63">
    <w:name w:val="Основной текст (6)"/>
    <w:uiPriority w:val="99"/>
    <w:rsid w:val="00F455F8"/>
    <w:rPr>
      <w:rFonts w:ascii="Century Schoolbook" w:hAnsi="Century Schoolbook"/>
      <w:i/>
      <w:color w:val="000000"/>
      <w:spacing w:val="0"/>
      <w:w w:val="100"/>
      <w:position w:val="0"/>
      <w:sz w:val="19"/>
      <w:u w:val="none"/>
      <w:lang w:val="uk-UA" w:eastAsia="uk-UA"/>
    </w:rPr>
  </w:style>
  <w:style w:type="character" w:customStyle="1" w:styleId="101">
    <w:name w:val="Основной текст (10)_"/>
    <w:link w:val="102"/>
    <w:uiPriority w:val="99"/>
    <w:locked/>
    <w:rsid w:val="00F455F8"/>
    <w:rPr>
      <w:b/>
      <w:i/>
      <w:sz w:val="30"/>
      <w:shd w:val="clear" w:color="auto" w:fill="FFFFFF"/>
    </w:rPr>
  </w:style>
  <w:style w:type="paragraph" w:customStyle="1" w:styleId="102">
    <w:name w:val="Основной текст (10)"/>
    <w:basedOn w:val="a"/>
    <w:link w:val="101"/>
    <w:uiPriority w:val="99"/>
    <w:rsid w:val="00F455F8"/>
    <w:pPr>
      <w:widowControl w:val="0"/>
      <w:shd w:val="clear" w:color="auto" w:fill="FFFFFF"/>
      <w:spacing w:before="180" w:line="320" w:lineRule="exact"/>
      <w:jc w:val="both"/>
    </w:pPr>
    <w:rPr>
      <w:rFonts w:ascii="Calibri" w:eastAsia="Calibri" w:hAnsi="Calibri"/>
      <w:b/>
      <w:i/>
      <w:sz w:val="30"/>
      <w:shd w:val="clear" w:color="auto" w:fill="FFFFFF"/>
      <w:lang w:val="ru-RU"/>
    </w:rPr>
  </w:style>
  <w:style w:type="character" w:customStyle="1" w:styleId="28">
    <w:name w:val="Основной текст (2) + Полужирный"/>
    <w:aliases w:val="Курсив1"/>
    <w:uiPriority w:val="99"/>
    <w:rsid w:val="00F455F8"/>
    <w:rPr>
      <w:rFonts w:ascii="Times New Roman" w:hAnsi="Times New Roman"/>
      <w:b/>
      <w:color w:val="000000"/>
      <w:spacing w:val="0"/>
      <w:w w:val="100"/>
      <w:position w:val="0"/>
      <w:sz w:val="30"/>
      <w:u w:val="none"/>
      <w:shd w:val="clear" w:color="auto" w:fill="FFFFFF"/>
      <w:lang w:val="uk-UA" w:eastAsia="uk-UA"/>
    </w:rPr>
  </w:style>
  <w:style w:type="character" w:customStyle="1" w:styleId="2CordiaUPC">
    <w:name w:val="Основной текст (2) + CordiaUPC"/>
    <w:aliases w:val="21 pt"/>
    <w:uiPriority w:val="99"/>
    <w:rsid w:val="00F455F8"/>
    <w:rPr>
      <w:rFonts w:ascii="CordiaUPC" w:hAnsi="CordiaUPC"/>
      <w:b/>
      <w:color w:val="000000"/>
      <w:spacing w:val="0"/>
      <w:w w:val="100"/>
      <w:position w:val="0"/>
      <w:sz w:val="42"/>
      <w:u w:val="none"/>
      <w:shd w:val="clear" w:color="auto" w:fill="FFFFFF"/>
      <w:lang w:val="uk-UA" w:eastAsia="uk-UA"/>
    </w:rPr>
  </w:style>
  <w:style w:type="character" w:customStyle="1" w:styleId="71">
    <w:name w:val="Основной текст (7)_"/>
    <w:link w:val="72"/>
    <w:uiPriority w:val="99"/>
    <w:locked/>
    <w:rsid w:val="00F455F8"/>
    <w:rPr>
      <w:b/>
      <w:sz w:val="30"/>
      <w:shd w:val="clear" w:color="auto" w:fill="FFFFFF"/>
    </w:rPr>
  </w:style>
  <w:style w:type="paragraph" w:customStyle="1" w:styleId="72">
    <w:name w:val="Основной текст (7)"/>
    <w:basedOn w:val="a"/>
    <w:link w:val="71"/>
    <w:uiPriority w:val="99"/>
    <w:rsid w:val="00F455F8"/>
    <w:pPr>
      <w:widowControl w:val="0"/>
      <w:shd w:val="clear" w:color="auto" w:fill="FFFFFF"/>
      <w:spacing w:line="364" w:lineRule="exact"/>
      <w:ind w:hanging="760"/>
      <w:jc w:val="both"/>
    </w:pPr>
    <w:rPr>
      <w:rFonts w:ascii="Calibri" w:eastAsia="Calibri" w:hAnsi="Calibri"/>
      <w:b/>
      <w:sz w:val="30"/>
      <w:shd w:val="clear" w:color="auto" w:fill="FFFFFF"/>
      <w:lang w:val="ru-RU"/>
    </w:rPr>
  </w:style>
  <w:style w:type="character" w:customStyle="1" w:styleId="1d">
    <w:name w:val="Основной текст1"/>
    <w:uiPriority w:val="99"/>
    <w:rsid w:val="00F455F8"/>
    <w:rPr>
      <w:rFonts w:ascii="Times New Roman" w:hAnsi="Times New Roman"/>
      <w:color w:val="000000"/>
      <w:spacing w:val="0"/>
      <w:w w:val="100"/>
      <w:position w:val="0"/>
      <w:sz w:val="28"/>
      <w:shd w:val="clear" w:color="auto" w:fill="FFFFFF"/>
      <w:lang w:val="uk-UA"/>
    </w:rPr>
  </w:style>
  <w:style w:type="paragraph" w:customStyle="1" w:styleId="29">
    <w:name w:val="Абзац списка2"/>
    <w:basedOn w:val="a"/>
    <w:uiPriority w:val="99"/>
    <w:rsid w:val="00F455F8"/>
    <w:pPr>
      <w:spacing w:after="200" w:line="276" w:lineRule="auto"/>
      <w:ind w:left="720"/>
      <w:contextualSpacing/>
    </w:pPr>
    <w:rPr>
      <w:rFonts w:ascii="Calibri" w:hAnsi="Calibri"/>
      <w:sz w:val="22"/>
      <w:szCs w:val="22"/>
      <w:lang w:val="ru-RU" w:eastAsia="en-US"/>
    </w:rPr>
  </w:style>
  <w:style w:type="character" w:styleId="aff7">
    <w:name w:val="Placeholder Text"/>
    <w:uiPriority w:val="99"/>
    <w:semiHidden/>
    <w:rsid w:val="00F455F8"/>
    <w:rPr>
      <w:color w:val="808080"/>
    </w:rPr>
  </w:style>
  <w:style w:type="character" w:styleId="aff8">
    <w:name w:val="FollowedHyperlink"/>
    <w:uiPriority w:val="99"/>
    <w:semiHidden/>
    <w:rsid w:val="008400C4"/>
    <w:rPr>
      <w:rFonts w:cs="Times New Roman"/>
      <w:color w:val="800080"/>
      <w:u w:val="single"/>
    </w:rPr>
  </w:style>
  <w:style w:type="paragraph" w:customStyle="1" w:styleId="msonormal0">
    <w:name w:val="msonormal"/>
    <w:basedOn w:val="a"/>
    <w:uiPriority w:val="99"/>
    <w:rsid w:val="008400C4"/>
    <w:pPr>
      <w:spacing w:before="100" w:beforeAutospacing="1" w:after="100" w:afterAutospacing="1"/>
    </w:pPr>
    <w:rPr>
      <w:sz w:val="24"/>
      <w:szCs w:val="24"/>
      <w:lang w:val="ru-RU"/>
    </w:rPr>
  </w:style>
  <w:style w:type="paragraph" w:customStyle="1" w:styleId="font5">
    <w:name w:val="font5"/>
    <w:basedOn w:val="a"/>
    <w:uiPriority w:val="99"/>
    <w:rsid w:val="008400C4"/>
    <w:pPr>
      <w:spacing w:before="100" w:beforeAutospacing="1" w:after="100" w:afterAutospacing="1"/>
    </w:pPr>
    <w:rPr>
      <w:rFonts w:ascii="Century Schoolbook" w:hAnsi="Century Schoolbook"/>
      <w:color w:val="000000"/>
      <w:sz w:val="17"/>
      <w:szCs w:val="17"/>
      <w:lang w:val="ru-RU"/>
    </w:rPr>
  </w:style>
  <w:style w:type="paragraph" w:customStyle="1" w:styleId="xl63">
    <w:name w:val="xl63"/>
    <w:basedOn w:val="a"/>
    <w:uiPriority w:val="99"/>
    <w:rsid w:val="008400C4"/>
    <w:pPr>
      <w:pBdr>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64">
    <w:name w:val="xl64"/>
    <w:basedOn w:val="a"/>
    <w:uiPriority w:val="99"/>
    <w:rsid w:val="008400C4"/>
    <w:pPr>
      <w:pBdr>
        <w:bottom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65">
    <w:name w:val="xl65"/>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66">
    <w:name w:val="xl66"/>
    <w:basedOn w:val="a"/>
    <w:uiPriority w:val="99"/>
    <w:rsid w:val="008400C4"/>
    <w:pPr>
      <w:pBdr>
        <w:bottom w:val="single" w:sz="8" w:space="0" w:color="auto"/>
        <w:right w:val="single" w:sz="8" w:space="0" w:color="auto"/>
      </w:pBdr>
      <w:spacing w:before="100" w:beforeAutospacing="1" w:after="100" w:afterAutospacing="1"/>
      <w:jc w:val="center"/>
      <w:textAlignment w:val="center"/>
    </w:pPr>
    <w:rPr>
      <w:sz w:val="22"/>
      <w:szCs w:val="22"/>
      <w:lang w:val="ru-RU"/>
    </w:rPr>
  </w:style>
  <w:style w:type="paragraph" w:customStyle="1" w:styleId="xl67">
    <w:name w:val="xl67"/>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lang w:val="ru-RU"/>
    </w:rPr>
  </w:style>
  <w:style w:type="paragraph" w:customStyle="1" w:styleId="xl68">
    <w:name w:val="xl68"/>
    <w:basedOn w:val="a"/>
    <w:uiPriority w:val="99"/>
    <w:rsid w:val="008400C4"/>
    <w:pPr>
      <w:spacing w:before="100" w:beforeAutospacing="1" w:after="100" w:afterAutospacing="1"/>
    </w:pPr>
    <w:rPr>
      <w:sz w:val="24"/>
      <w:szCs w:val="24"/>
      <w:lang w:val="ru-RU"/>
    </w:rPr>
  </w:style>
  <w:style w:type="paragraph" w:customStyle="1" w:styleId="xl69">
    <w:name w:val="xl69"/>
    <w:basedOn w:val="a"/>
    <w:uiPriority w:val="99"/>
    <w:rsid w:val="008400C4"/>
    <w:pPr>
      <w:pBdr>
        <w:bottom w:val="single" w:sz="8" w:space="0" w:color="auto"/>
        <w:right w:val="single" w:sz="8" w:space="0" w:color="auto"/>
      </w:pBdr>
      <w:spacing w:before="100" w:beforeAutospacing="1" w:after="100" w:afterAutospacing="1"/>
      <w:jc w:val="center"/>
      <w:textAlignment w:val="center"/>
    </w:pPr>
    <w:rPr>
      <w:rFonts w:ascii="Calibri" w:hAnsi="Calibri" w:cs="Calibri"/>
      <w:b/>
      <w:bCs/>
      <w:sz w:val="22"/>
      <w:szCs w:val="22"/>
      <w:lang w:val="ru-RU"/>
    </w:rPr>
  </w:style>
  <w:style w:type="paragraph" w:customStyle="1" w:styleId="xl70">
    <w:name w:val="xl70"/>
    <w:basedOn w:val="a"/>
    <w:uiPriority w:val="99"/>
    <w:rsid w:val="008400C4"/>
    <w:pPr>
      <w:pBdr>
        <w:left w:val="single" w:sz="8" w:space="0" w:color="auto"/>
        <w:bottom w:val="single" w:sz="8" w:space="0" w:color="auto"/>
        <w:right w:val="single" w:sz="8" w:space="0" w:color="auto"/>
      </w:pBdr>
      <w:spacing w:before="100" w:beforeAutospacing="1" w:after="100" w:afterAutospacing="1"/>
      <w:textAlignment w:val="center"/>
    </w:pPr>
    <w:rPr>
      <w:b/>
      <w:bCs/>
      <w:sz w:val="24"/>
      <w:szCs w:val="24"/>
      <w:lang w:val="ru-RU"/>
    </w:rPr>
  </w:style>
  <w:style w:type="paragraph" w:customStyle="1" w:styleId="xl71">
    <w:name w:val="xl71"/>
    <w:basedOn w:val="a"/>
    <w:uiPriority w:val="99"/>
    <w:rsid w:val="008400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4"/>
      <w:szCs w:val="24"/>
      <w:lang w:val="ru-RU"/>
    </w:rPr>
  </w:style>
  <w:style w:type="paragraph" w:customStyle="1" w:styleId="xl72">
    <w:name w:val="xl72"/>
    <w:basedOn w:val="a"/>
    <w:uiPriority w:val="99"/>
    <w:rsid w:val="008400C4"/>
    <w:pPr>
      <w:pBdr>
        <w:top w:val="single" w:sz="8" w:space="0" w:color="auto"/>
        <w:bottom w:val="single" w:sz="8" w:space="0" w:color="auto"/>
        <w:right w:val="single" w:sz="8" w:space="0" w:color="auto"/>
      </w:pBdr>
      <w:spacing w:before="100" w:beforeAutospacing="1" w:after="100" w:afterAutospacing="1"/>
      <w:textAlignment w:val="center"/>
    </w:pPr>
    <w:rPr>
      <w:sz w:val="22"/>
      <w:szCs w:val="22"/>
      <w:lang w:val="ru-RU"/>
    </w:rPr>
  </w:style>
  <w:style w:type="paragraph" w:customStyle="1" w:styleId="xl73">
    <w:name w:val="xl73"/>
    <w:basedOn w:val="a"/>
    <w:uiPriority w:val="99"/>
    <w:rsid w:val="008400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lang w:val="ru-RU"/>
    </w:rPr>
  </w:style>
  <w:style w:type="paragraph" w:customStyle="1" w:styleId="xl74">
    <w:name w:val="xl74"/>
    <w:basedOn w:val="a"/>
    <w:uiPriority w:val="99"/>
    <w:rsid w:val="008400C4"/>
    <w:pPr>
      <w:pBdr>
        <w:top w:val="single" w:sz="8" w:space="0" w:color="auto"/>
        <w:left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5">
    <w:name w:val="xl75"/>
    <w:basedOn w:val="a"/>
    <w:uiPriority w:val="99"/>
    <w:rsid w:val="008400C4"/>
    <w:pPr>
      <w:pBdr>
        <w:left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6">
    <w:name w:val="xl76"/>
    <w:basedOn w:val="a"/>
    <w:uiPriority w:val="99"/>
    <w:rsid w:val="008400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7">
    <w:name w:val="xl77"/>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8">
    <w:name w:val="xl78"/>
    <w:basedOn w:val="a"/>
    <w:uiPriority w:val="99"/>
    <w:rsid w:val="008400C4"/>
    <w:pPr>
      <w:pBdr>
        <w:top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79">
    <w:name w:val="xl79"/>
    <w:basedOn w:val="a"/>
    <w:uiPriority w:val="99"/>
    <w:rsid w:val="008400C4"/>
    <w:pPr>
      <w:pBdr>
        <w:top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80">
    <w:name w:val="xl80"/>
    <w:basedOn w:val="a"/>
    <w:uiPriority w:val="99"/>
    <w:rsid w:val="008400C4"/>
    <w:pPr>
      <w:pBdr>
        <w:top w:val="single" w:sz="8" w:space="0" w:color="auto"/>
        <w:right w:val="single" w:sz="8" w:space="0" w:color="auto"/>
      </w:pBdr>
      <w:spacing w:before="100" w:beforeAutospacing="1" w:after="100" w:afterAutospacing="1"/>
      <w:jc w:val="center"/>
      <w:textAlignment w:val="center"/>
    </w:pPr>
    <w:rPr>
      <w:rFonts w:ascii="Century Schoolbook" w:hAnsi="Century Schoolbook"/>
      <w:i/>
      <w:iCs/>
      <w:color w:val="000000"/>
      <w:sz w:val="17"/>
      <w:szCs w:val="17"/>
      <w:lang w:val="ru-RU"/>
    </w:rPr>
  </w:style>
  <w:style w:type="paragraph" w:customStyle="1" w:styleId="xl81">
    <w:name w:val="xl81"/>
    <w:basedOn w:val="a"/>
    <w:uiPriority w:val="99"/>
    <w:rsid w:val="008400C4"/>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82">
    <w:name w:val="xl82"/>
    <w:basedOn w:val="a"/>
    <w:uiPriority w:val="99"/>
    <w:rsid w:val="008400C4"/>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val="ru-RU"/>
    </w:rPr>
  </w:style>
  <w:style w:type="paragraph" w:customStyle="1" w:styleId="xl83">
    <w:name w:val="xl83"/>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i/>
      <w:iCs/>
      <w:sz w:val="24"/>
      <w:szCs w:val="24"/>
      <w:lang w:val="ru-RU"/>
    </w:rPr>
  </w:style>
  <w:style w:type="paragraph" w:customStyle="1" w:styleId="xl84">
    <w:name w:val="xl84"/>
    <w:basedOn w:val="a"/>
    <w:uiPriority w:val="99"/>
    <w:rsid w:val="008400C4"/>
    <w:pPr>
      <w:pBdr>
        <w:top w:val="single" w:sz="8" w:space="0" w:color="auto"/>
        <w:bottom w:val="single" w:sz="8" w:space="0" w:color="auto"/>
      </w:pBdr>
      <w:spacing w:before="100" w:beforeAutospacing="1" w:after="100" w:afterAutospacing="1"/>
      <w:jc w:val="center"/>
      <w:textAlignment w:val="center"/>
    </w:pPr>
    <w:rPr>
      <w:i/>
      <w:iCs/>
      <w:sz w:val="24"/>
      <w:szCs w:val="24"/>
      <w:lang w:val="ru-RU"/>
    </w:rPr>
  </w:style>
  <w:style w:type="paragraph" w:customStyle="1" w:styleId="xl85">
    <w:name w:val="xl85"/>
    <w:basedOn w:val="a"/>
    <w:uiPriority w:val="99"/>
    <w:rsid w:val="008400C4"/>
    <w:pPr>
      <w:pBdr>
        <w:top w:val="single" w:sz="8" w:space="0" w:color="auto"/>
        <w:left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24"/>
      <w:szCs w:val="24"/>
      <w:lang w:val="ru-RU"/>
    </w:rPr>
  </w:style>
  <w:style w:type="paragraph" w:customStyle="1" w:styleId="xl86">
    <w:name w:val="xl86"/>
    <w:basedOn w:val="a"/>
    <w:uiPriority w:val="99"/>
    <w:rsid w:val="008400C4"/>
    <w:pPr>
      <w:pBdr>
        <w:top w:val="single" w:sz="8" w:space="0" w:color="auto"/>
        <w:bottom w:val="single" w:sz="8" w:space="0" w:color="auto"/>
      </w:pBdr>
      <w:spacing w:before="100" w:beforeAutospacing="1" w:after="100" w:afterAutospacing="1"/>
      <w:jc w:val="center"/>
      <w:textAlignment w:val="center"/>
    </w:pPr>
    <w:rPr>
      <w:rFonts w:ascii="Century Schoolbook" w:hAnsi="Century Schoolbook"/>
      <w:i/>
      <w:iCs/>
      <w:color w:val="000000"/>
      <w:sz w:val="24"/>
      <w:szCs w:val="24"/>
      <w:lang w:val="ru-RU"/>
    </w:rPr>
  </w:style>
  <w:style w:type="paragraph" w:customStyle="1" w:styleId="xl87">
    <w:name w:val="xl87"/>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88">
    <w:name w:val="xl88"/>
    <w:basedOn w:val="a"/>
    <w:uiPriority w:val="99"/>
    <w:rsid w:val="008400C4"/>
    <w:pPr>
      <w:pBdr>
        <w:left w:val="single" w:sz="8" w:space="0" w:color="auto"/>
      </w:pBdr>
      <w:spacing w:before="100" w:beforeAutospacing="1" w:after="100" w:afterAutospacing="1"/>
      <w:jc w:val="center"/>
      <w:textAlignment w:val="center"/>
    </w:pPr>
    <w:rPr>
      <w:b/>
      <w:bCs/>
      <w:sz w:val="22"/>
      <w:szCs w:val="22"/>
      <w:lang w:val="ru-RU"/>
    </w:rPr>
  </w:style>
  <w:style w:type="paragraph" w:customStyle="1" w:styleId="xl89">
    <w:name w:val="xl89"/>
    <w:basedOn w:val="a"/>
    <w:uiPriority w:val="99"/>
    <w:rsid w:val="008400C4"/>
    <w:pPr>
      <w:pBdr>
        <w:bottom w:val="single" w:sz="8" w:space="0" w:color="auto"/>
      </w:pBdr>
      <w:spacing w:before="100" w:beforeAutospacing="1" w:after="100" w:afterAutospacing="1"/>
      <w:jc w:val="center"/>
      <w:textAlignment w:val="center"/>
    </w:pPr>
    <w:rPr>
      <w:b/>
      <w:bCs/>
      <w:sz w:val="22"/>
      <w:szCs w:val="22"/>
      <w:lang w:val="ru-RU"/>
    </w:rPr>
  </w:style>
  <w:style w:type="paragraph" w:customStyle="1" w:styleId="xl90">
    <w:name w:val="xl90"/>
    <w:basedOn w:val="a"/>
    <w:uiPriority w:val="99"/>
    <w:rsid w:val="008400C4"/>
    <w:pPr>
      <w:pBdr>
        <w:bottom w:val="single" w:sz="8" w:space="0" w:color="auto"/>
        <w:right w:val="single" w:sz="8" w:space="0" w:color="auto"/>
      </w:pBdr>
      <w:spacing w:before="100" w:beforeAutospacing="1" w:after="100" w:afterAutospacing="1"/>
      <w:jc w:val="center"/>
      <w:textAlignment w:val="center"/>
    </w:pPr>
    <w:rPr>
      <w:b/>
      <w:bCs/>
      <w:sz w:val="22"/>
      <w:szCs w:val="22"/>
      <w:lang w:val="ru-RU"/>
    </w:rPr>
  </w:style>
  <w:style w:type="paragraph" w:customStyle="1" w:styleId="xl91">
    <w:name w:val="xl91"/>
    <w:basedOn w:val="a"/>
    <w:uiPriority w:val="99"/>
    <w:rsid w:val="008400C4"/>
    <w:pPr>
      <w:pBdr>
        <w:top w:val="single" w:sz="8" w:space="0" w:color="auto"/>
        <w:bottom w:val="single" w:sz="8" w:space="0" w:color="auto"/>
      </w:pBdr>
      <w:spacing w:before="100" w:beforeAutospacing="1" w:after="100" w:afterAutospacing="1"/>
      <w:jc w:val="center"/>
      <w:textAlignment w:val="center"/>
    </w:pPr>
    <w:rPr>
      <w:b/>
      <w:bCs/>
      <w:sz w:val="22"/>
      <w:szCs w:val="22"/>
      <w:lang w:val="ru-RU"/>
    </w:rPr>
  </w:style>
  <w:style w:type="paragraph" w:customStyle="1" w:styleId="xl92">
    <w:name w:val="xl92"/>
    <w:basedOn w:val="a"/>
    <w:uiPriority w:val="99"/>
    <w:rsid w:val="008400C4"/>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lang w:val="ru-RU"/>
    </w:rPr>
  </w:style>
  <w:style w:type="paragraph" w:customStyle="1" w:styleId="xl93">
    <w:name w:val="xl93"/>
    <w:basedOn w:val="a"/>
    <w:uiPriority w:val="99"/>
    <w:rsid w:val="008400C4"/>
    <w:pPr>
      <w:pBdr>
        <w:top w:val="single" w:sz="8" w:space="0" w:color="auto"/>
        <w:left w:val="single" w:sz="8" w:space="0" w:color="auto"/>
      </w:pBdr>
      <w:spacing w:before="100" w:beforeAutospacing="1" w:after="100" w:afterAutospacing="1"/>
      <w:jc w:val="center"/>
      <w:textAlignment w:val="center"/>
    </w:pPr>
    <w:rPr>
      <w:b/>
      <w:bCs/>
      <w:sz w:val="22"/>
      <w:szCs w:val="22"/>
      <w:lang w:val="ru-RU"/>
    </w:rPr>
  </w:style>
  <w:style w:type="paragraph" w:customStyle="1" w:styleId="xl94">
    <w:name w:val="xl94"/>
    <w:basedOn w:val="a"/>
    <w:uiPriority w:val="99"/>
    <w:rsid w:val="008400C4"/>
    <w:pPr>
      <w:pBdr>
        <w:left w:val="single" w:sz="8" w:space="0" w:color="auto"/>
      </w:pBdr>
      <w:spacing w:before="100" w:beforeAutospacing="1" w:after="100" w:afterAutospacing="1"/>
      <w:jc w:val="center"/>
      <w:textAlignment w:val="center"/>
    </w:pPr>
    <w:rPr>
      <w:b/>
      <w:bCs/>
      <w:sz w:val="24"/>
      <w:szCs w:val="24"/>
      <w:lang w:val="ru-RU"/>
    </w:rPr>
  </w:style>
  <w:style w:type="paragraph" w:customStyle="1" w:styleId="xl95">
    <w:name w:val="xl95"/>
    <w:basedOn w:val="a"/>
    <w:uiPriority w:val="99"/>
    <w:rsid w:val="008400C4"/>
    <w:pPr>
      <w:pBdr>
        <w:top w:val="single" w:sz="8" w:space="0" w:color="auto"/>
        <w:bottom w:val="single" w:sz="8" w:space="0" w:color="auto"/>
      </w:pBdr>
      <w:spacing w:before="100" w:beforeAutospacing="1" w:after="100" w:afterAutospacing="1"/>
      <w:jc w:val="center"/>
      <w:textAlignment w:val="center"/>
    </w:pPr>
    <w:rPr>
      <w:b/>
      <w:bCs/>
      <w:sz w:val="24"/>
      <w:szCs w:val="24"/>
      <w:lang w:val="ru-RU"/>
    </w:rPr>
  </w:style>
  <w:style w:type="paragraph" w:customStyle="1" w:styleId="xl96">
    <w:name w:val="xl96"/>
    <w:basedOn w:val="a"/>
    <w:uiPriority w:val="99"/>
    <w:rsid w:val="00F85A16"/>
    <w:pPr>
      <w:pBdr>
        <w:top w:val="single" w:sz="8" w:space="0" w:color="auto"/>
        <w:left w:val="single" w:sz="8" w:space="0" w:color="auto"/>
      </w:pBdr>
      <w:spacing w:before="100" w:beforeAutospacing="1" w:after="100" w:afterAutospacing="1"/>
      <w:jc w:val="center"/>
      <w:textAlignment w:val="center"/>
    </w:pPr>
    <w:rPr>
      <w:b/>
      <w:bCs/>
      <w:sz w:val="24"/>
      <w:szCs w:val="24"/>
      <w:lang w:val="ru-RU"/>
    </w:rPr>
  </w:style>
  <w:style w:type="paragraph" w:customStyle="1" w:styleId="xl97">
    <w:name w:val="xl97"/>
    <w:basedOn w:val="a"/>
    <w:uiPriority w:val="99"/>
    <w:rsid w:val="00F85A16"/>
    <w:pPr>
      <w:pBdr>
        <w:top w:val="single" w:sz="8" w:space="0" w:color="auto"/>
      </w:pBdr>
      <w:spacing w:before="100" w:beforeAutospacing="1" w:after="100" w:afterAutospacing="1"/>
      <w:jc w:val="center"/>
      <w:textAlignment w:val="center"/>
    </w:pPr>
    <w:rPr>
      <w:b/>
      <w:bCs/>
      <w:sz w:val="24"/>
      <w:szCs w:val="24"/>
      <w:lang w:val="ru-RU"/>
    </w:rPr>
  </w:style>
  <w:style w:type="paragraph" w:customStyle="1" w:styleId="xl98">
    <w:name w:val="xl98"/>
    <w:basedOn w:val="a"/>
    <w:uiPriority w:val="99"/>
    <w:rsid w:val="00F85A16"/>
    <w:pPr>
      <w:pBdr>
        <w:top w:val="single" w:sz="8" w:space="0" w:color="auto"/>
        <w:right w:val="single" w:sz="8" w:space="0" w:color="auto"/>
      </w:pBdr>
      <w:spacing w:before="100" w:beforeAutospacing="1" w:after="100" w:afterAutospacing="1"/>
      <w:jc w:val="center"/>
      <w:textAlignment w:val="center"/>
    </w:pPr>
    <w:rPr>
      <w:b/>
      <w:bCs/>
      <w:sz w:val="24"/>
      <w:szCs w:val="24"/>
      <w:lang w:val="ru-RU"/>
    </w:rPr>
  </w:style>
  <w:style w:type="paragraph" w:customStyle="1" w:styleId="xl99">
    <w:name w:val="xl99"/>
    <w:basedOn w:val="a"/>
    <w:uiPriority w:val="99"/>
    <w:rsid w:val="00F85A16"/>
    <w:pPr>
      <w:spacing w:before="100" w:beforeAutospacing="1" w:after="100" w:afterAutospacing="1"/>
      <w:jc w:val="center"/>
      <w:textAlignment w:val="center"/>
    </w:pPr>
    <w:rPr>
      <w:b/>
      <w:bCs/>
      <w:sz w:val="24"/>
      <w:szCs w:val="24"/>
      <w:lang w:val="ru-RU"/>
    </w:rPr>
  </w:style>
  <w:style w:type="paragraph" w:customStyle="1" w:styleId="xl100">
    <w:name w:val="xl100"/>
    <w:basedOn w:val="a"/>
    <w:uiPriority w:val="99"/>
    <w:rsid w:val="00F85A16"/>
    <w:pPr>
      <w:pBdr>
        <w:right w:val="single" w:sz="8" w:space="0" w:color="auto"/>
      </w:pBdr>
      <w:spacing w:before="100" w:beforeAutospacing="1" w:after="100" w:afterAutospacing="1"/>
      <w:jc w:val="center"/>
      <w:textAlignment w:val="center"/>
    </w:pPr>
    <w:rPr>
      <w:b/>
      <w:bCs/>
      <w:sz w:val="24"/>
      <w:szCs w:val="24"/>
      <w:lang w:val="ru-RU"/>
    </w:rPr>
  </w:style>
  <w:style w:type="paragraph" w:customStyle="1" w:styleId="xl101">
    <w:name w:val="xl101"/>
    <w:basedOn w:val="a"/>
    <w:uiPriority w:val="99"/>
    <w:rsid w:val="00F85A16"/>
    <w:pPr>
      <w:pBdr>
        <w:left w:val="single" w:sz="8" w:space="0" w:color="auto"/>
        <w:bottom w:val="single" w:sz="8" w:space="0" w:color="auto"/>
      </w:pBdr>
      <w:spacing w:before="100" w:beforeAutospacing="1" w:after="100" w:afterAutospacing="1"/>
      <w:jc w:val="center"/>
      <w:textAlignment w:val="center"/>
    </w:pPr>
    <w:rPr>
      <w:b/>
      <w:bCs/>
      <w:sz w:val="24"/>
      <w:szCs w:val="24"/>
      <w:lang w:val="ru-RU"/>
    </w:rPr>
  </w:style>
  <w:style w:type="paragraph" w:customStyle="1" w:styleId="xl102">
    <w:name w:val="xl102"/>
    <w:basedOn w:val="a"/>
    <w:uiPriority w:val="99"/>
    <w:rsid w:val="00F85A16"/>
    <w:pPr>
      <w:pBdr>
        <w:bottom w:val="single" w:sz="8" w:space="0" w:color="auto"/>
      </w:pBdr>
      <w:spacing w:before="100" w:beforeAutospacing="1" w:after="100" w:afterAutospacing="1"/>
      <w:jc w:val="center"/>
      <w:textAlignment w:val="center"/>
    </w:pPr>
    <w:rPr>
      <w:b/>
      <w:bCs/>
      <w:sz w:val="24"/>
      <w:szCs w:val="24"/>
      <w:lang w:val="ru-RU"/>
    </w:rPr>
  </w:style>
  <w:style w:type="paragraph" w:customStyle="1" w:styleId="xl103">
    <w:name w:val="xl103"/>
    <w:basedOn w:val="a"/>
    <w:uiPriority w:val="99"/>
    <w:rsid w:val="00F85A16"/>
    <w:pPr>
      <w:pBdr>
        <w:bottom w:val="single" w:sz="8" w:space="0" w:color="auto"/>
        <w:right w:val="single" w:sz="8" w:space="0" w:color="auto"/>
      </w:pBdr>
      <w:spacing w:before="100" w:beforeAutospacing="1" w:after="100" w:afterAutospacing="1"/>
      <w:jc w:val="center"/>
      <w:textAlignment w:val="center"/>
    </w:pPr>
    <w:rPr>
      <w:b/>
      <w:bCs/>
      <w:sz w:val="24"/>
      <w:szCs w:val="24"/>
      <w:lang w:val="ru-RU"/>
    </w:rPr>
  </w:style>
  <w:style w:type="character" w:customStyle="1" w:styleId="UnresolvedMention">
    <w:name w:val="Unresolved Mention"/>
    <w:uiPriority w:val="99"/>
    <w:semiHidden/>
    <w:rsid w:val="00FD2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04767">
      <w:marLeft w:val="0"/>
      <w:marRight w:val="0"/>
      <w:marTop w:val="0"/>
      <w:marBottom w:val="0"/>
      <w:divBdr>
        <w:top w:val="none" w:sz="0" w:space="0" w:color="auto"/>
        <w:left w:val="none" w:sz="0" w:space="0" w:color="auto"/>
        <w:bottom w:val="none" w:sz="0" w:space="0" w:color="auto"/>
        <w:right w:val="none" w:sz="0" w:space="0" w:color="auto"/>
      </w:divBdr>
    </w:div>
    <w:div w:id="10742047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metau.edu.ua/file/organizatsiya_vikonannya_vipusknih_kvalifikatsiynih_robit_u_nmetau._2016.pdf"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http://zakon4.rada.gov.ua/laws/show/1341-2011-&#1087;" TargetMode="External"/><Relationship Id="rId7" Type="http://schemas.openxmlformats.org/officeDocument/2006/relationships/endnotes" Target="endnotes.xml"/><Relationship Id="rId12" Type="http://schemas.openxmlformats.org/officeDocument/2006/relationships/hyperlink" Target="https://nmetau.edu.ua/file/organizatsiya_vikonannya_vipusknih_kvalifikatsiynih_robit_u_nmetau._2016.pdf" TargetMode="External"/><Relationship Id="rId17" Type="http://schemas.openxmlformats.org/officeDocument/2006/relationships/hyperlink" Target="https://nmetau.edu.ua/file/instruktsiya_schodo_perevirki_navch._ta_kvalif._robit_na_nayavnist_oznak_plagiatu.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metau.edu.ua/ua/minfo/i12/p1731" TargetMode="External"/><Relationship Id="rId20" Type="http://schemas.openxmlformats.org/officeDocument/2006/relationships/hyperlink" Target="http://zakon4.rada.gov.ua/laws/show/1556-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metau.edu.ua/file/polozhennya_pro_zapobigannya_akademichnomu_plagiatu_v_nmetau.doc" TargetMode="External"/><Relationship Id="rId23" Type="http://schemas.openxmlformats.org/officeDocument/2006/relationships/hyperlink" Target="http://nmetau.edu.ua/file/organizatsiya_osvit._prots.pdf" TargetMode="Externa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metau.edu.ua/ua/minfo/i12/p1731" TargetMode="External"/><Relationship Id="rId22" Type="http://schemas.openxmlformats.org/officeDocument/2006/relationships/hyperlink" Target="http://zakon4.rada.gov.ua/%20laws/show/266-2015-&#1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27160</Words>
  <Characters>15482</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KSTEEL_05</Company>
  <LinksUpToDate>false</LinksUpToDate>
  <CharactersWithSpaces>42557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Сheif</dc:creator>
  <cp:lastModifiedBy>karapooz</cp:lastModifiedBy>
  <cp:revision>2</cp:revision>
  <cp:lastPrinted>2019-02-05T12:35:00Z</cp:lastPrinted>
  <dcterms:created xsi:type="dcterms:W3CDTF">2020-10-28T06:04:00Z</dcterms:created>
  <dcterms:modified xsi:type="dcterms:W3CDTF">2020-10-28T06:04:00Z</dcterms:modified>
</cp:coreProperties>
</file>