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B9F08" w14:textId="77777777" w:rsidR="00A738CD" w:rsidRDefault="00A738CD" w:rsidP="00A738CD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ЗАТВЕРДЖЕНО </w:t>
      </w:r>
    </w:p>
    <w:p w14:paraId="45D0F73C" w14:textId="77777777" w:rsidR="00A738CD" w:rsidRDefault="00A738CD" w:rsidP="00A738CD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на засіданні кафедри ІВ та УП </w:t>
      </w:r>
    </w:p>
    <w:p w14:paraId="7CA97FE7" w14:textId="182CAF00" w:rsidR="00A738CD" w:rsidRDefault="00A738CD" w:rsidP="00A738CD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протокол № 1 від 28.08.202</w:t>
      </w:r>
      <w:r w:rsidR="006146DF">
        <w:rPr>
          <w:szCs w:val="28"/>
          <w:lang w:val="uk-UA"/>
        </w:rPr>
        <w:t>3</w:t>
      </w:r>
      <w:r>
        <w:rPr>
          <w:szCs w:val="28"/>
          <w:lang w:val="uk-UA"/>
        </w:rPr>
        <w:t>р</w:t>
      </w:r>
    </w:p>
    <w:p w14:paraId="27AE219E" w14:textId="77777777" w:rsidR="00A738CD" w:rsidRPr="001C0390" w:rsidRDefault="00A738CD" w:rsidP="00A738CD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>План</w:t>
      </w:r>
      <w:r>
        <w:rPr>
          <w:szCs w:val="28"/>
          <w:lang w:val="en-US"/>
        </w:rPr>
        <w:t xml:space="preserve"> </w:t>
      </w:r>
      <w:r>
        <w:rPr>
          <w:szCs w:val="28"/>
          <w:lang w:val="uk-UA"/>
        </w:rPr>
        <w:t>студентських</w:t>
      </w:r>
      <w:r w:rsidRPr="001C0390">
        <w:rPr>
          <w:szCs w:val="28"/>
          <w:lang w:val="uk-UA"/>
        </w:rPr>
        <w:t xml:space="preserve"> наукових семінарів</w:t>
      </w:r>
    </w:p>
    <w:p w14:paraId="5E4C7CBE" w14:textId="77777777" w:rsidR="00A738CD" w:rsidRPr="001C0390" w:rsidRDefault="00A738CD" w:rsidP="00A738CD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>кафедри інтелектуальної власності та управління про</w:t>
      </w:r>
      <w:r>
        <w:rPr>
          <w:szCs w:val="28"/>
          <w:lang w:val="uk-UA"/>
        </w:rPr>
        <w:t>є</w:t>
      </w:r>
      <w:r w:rsidRPr="001C0390">
        <w:rPr>
          <w:szCs w:val="28"/>
          <w:lang w:val="uk-UA"/>
        </w:rPr>
        <w:t xml:space="preserve">ктами </w:t>
      </w:r>
    </w:p>
    <w:p w14:paraId="248B0CB4" w14:textId="6D2C1927" w:rsidR="00A738CD" w:rsidRPr="001C0390" w:rsidRDefault="00A738CD" w:rsidP="00A738CD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 xml:space="preserve">на </w:t>
      </w:r>
      <w:r>
        <w:rPr>
          <w:szCs w:val="28"/>
          <w:lang w:val="uk-UA"/>
        </w:rPr>
        <w:t xml:space="preserve"> </w:t>
      </w:r>
      <w:r w:rsidRPr="001C0390">
        <w:rPr>
          <w:szCs w:val="28"/>
          <w:lang w:val="uk-UA"/>
        </w:rPr>
        <w:t>202</w:t>
      </w:r>
      <w:r>
        <w:rPr>
          <w:szCs w:val="28"/>
          <w:lang w:val="uk-UA"/>
        </w:rPr>
        <w:t>3</w:t>
      </w:r>
      <w:r w:rsidRPr="001C0390">
        <w:rPr>
          <w:szCs w:val="28"/>
          <w:lang w:val="uk-UA"/>
        </w:rPr>
        <w:t>/202</w:t>
      </w:r>
      <w:r>
        <w:rPr>
          <w:szCs w:val="28"/>
          <w:lang w:val="uk-UA"/>
        </w:rPr>
        <w:t xml:space="preserve">4 </w:t>
      </w:r>
      <w:proofErr w:type="spellStart"/>
      <w:r w:rsidRPr="001C0390">
        <w:rPr>
          <w:szCs w:val="28"/>
          <w:lang w:val="uk-UA"/>
        </w:rPr>
        <w:t>н.р</w:t>
      </w:r>
      <w:proofErr w:type="spellEnd"/>
      <w:r w:rsidRPr="001C0390">
        <w:rPr>
          <w:szCs w:val="28"/>
          <w:lang w:val="uk-UA"/>
        </w:rPr>
        <w:t>.</w:t>
      </w:r>
    </w:p>
    <w:tbl>
      <w:tblPr>
        <w:tblStyle w:val="a3"/>
        <w:tblpPr w:leftFromText="180" w:rightFromText="180" w:vertAnchor="page" w:horzAnchor="margin" w:tblpY="2966"/>
        <w:tblW w:w="9776" w:type="dxa"/>
        <w:tblLook w:val="04A0" w:firstRow="1" w:lastRow="0" w:firstColumn="1" w:lastColumn="0" w:noHBand="0" w:noVBand="1"/>
      </w:tblPr>
      <w:tblGrid>
        <w:gridCol w:w="6091"/>
        <w:gridCol w:w="2532"/>
        <w:gridCol w:w="1153"/>
      </w:tblGrid>
      <w:tr w:rsidR="00A738CD" w:rsidRPr="00B019CF" w14:paraId="635B7707" w14:textId="77777777" w:rsidTr="00A738CD">
        <w:trPr>
          <w:trHeight w:val="326"/>
          <w:tblHeader/>
        </w:trPr>
        <w:tc>
          <w:tcPr>
            <w:tcW w:w="6091" w:type="dxa"/>
          </w:tcPr>
          <w:p w14:paraId="5643EDC0" w14:textId="77777777" w:rsidR="00A738CD" w:rsidRPr="00B019CF" w:rsidRDefault="00A738CD" w:rsidP="00A738CD">
            <w:pPr>
              <w:jc w:val="center"/>
              <w:rPr>
                <w:sz w:val="24"/>
                <w:szCs w:val="24"/>
                <w:lang w:val="uk-UA"/>
              </w:rPr>
            </w:pPr>
            <w:r w:rsidRPr="00B019CF">
              <w:rPr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2532" w:type="dxa"/>
          </w:tcPr>
          <w:p w14:paraId="34BC58E2" w14:textId="77777777" w:rsidR="00A738CD" w:rsidRDefault="00A738CD" w:rsidP="00A738CD">
            <w:pPr>
              <w:jc w:val="center"/>
              <w:rPr>
                <w:sz w:val="24"/>
                <w:szCs w:val="24"/>
                <w:lang w:val="uk-UA"/>
              </w:rPr>
            </w:pPr>
            <w:r w:rsidRPr="00B019CF">
              <w:rPr>
                <w:sz w:val="24"/>
                <w:szCs w:val="24"/>
                <w:lang w:val="uk-UA"/>
              </w:rPr>
              <w:t>Виконавець</w:t>
            </w:r>
            <w:r>
              <w:rPr>
                <w:sz w:val="24"/>
                <w:szCs w:val="24"/>
                <w:lang w:val="uk-UA"/>
              </w:rPr>
              <w:t xml:space="preserve">, </w:t>
            </w:r>
          </w:p>
          <w:p w14:paraId="0704AFE7" w14:textId="6FA8AB31" w:rsidR="00A738CD" w:rsidRPr="00B019CF" w:rsidRDefault="00A738CD" w:rsidP="00A738C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наук керівник</w:t>
            </w:r>
          </w:p>
        </w:tc>
        <w:tc>
          <w:tcPr>
            <w:tcW w:w="1153" w:type="dxa"/>
          </w:tcPr>
          <w:p w14:paraId="59DCD987" w14:textId="77777777" w:rsidR="00A738CD" w:rsidRPr="00B019CF" w:rsidRDefault="00A738CD" w:rsidP="00A738CD">
            <w:pPr>
              <w:jc w:val="center"/>
              <w:rPr>
                <w:sz w:val="24"/>
                <w:szCs w:val="24"/>
                <w:lang w:val="uk-UA"/>
              </w:rPr>
            </w:pPr>
            <w:r w:rsidRPr="00B019CF">
              <w:rPr>
                <w:sz w:val="24"/>
                <w:szCs w:val="24"/>
                <w:lang w:val="uk-UA"/>
              </w:rPr>
              <w:t>строк</w:t>
            </w:r>
          </w:p>
        </w:tc>
      </w:tr>
      <w:tr w:rsidR="00A738CD" w:rsidRPr="00B019CF" w14:paraId="002E0110" w14:textId="77777777" w:rsidTr="00A738CD">
        <w:trPr>
          <w:trHeight w:val="609"/>
        </w:trPr>
        <w:tc>
          <w:tcPr>
            <w:tcW w:w="6091" w:type="dxa"/>
          </w:tcPr>
          <w:p w14:paraId="46F22C2C" w14:textId="77777777" w:rsidR="00A738CD" w:rsidRPr="00B019CF" w:rsidRDefault="00A738CD" w:rsidP="00A738CD">
            <w:pPr>
              <w:rPr>
                <w:sz w:val="24"/>
                <w:szCs w:val="24"/>
                <w:highlight w:val="yellow"/>
                <w:lang w:val="uk-UA"/>
              </w:rPr>
            </w:pPr>
            <w:r w:rsidRPr="00B019CF">
              <w:rPr>
                <w:rFonts w:eastAsia="Calibri"/>
                <w:sz w:val="24"/>
                <w:szCs w:val="24"/>
                <w:lang w:val="uk-UA"/>
              </w:rPr>
              <w:t xml:space="preserve">Особливості застосування TQM у </w:t>
            </w:r>
            <w:proofErr w:type="spellStart"/>
            <w:r w:rsidRPr="00B019CF">
              <w:rPr>
                <w:rFonts w:eastAsia="Calibri"/>
                <w:sz w:val="24"/>
                <w:szCs w:val="24"/>
                <w:lang w:val="uk-UA"/>
              </w:rPr>
              <w:t>проєктах</w:t>
            </w:r>
            <w:proofErr w:type="spellEnd"/>
            <w:r w:rsidRPr="00B019CF">
              <w:rPr>
                <w:rFonts w:eastAsia="Calibri"/>
                <w:sz w:val="24"/>
                <w:szCs w:val="24"/>
                <w:lang w:val="uk-UA"/>
              </w:rPr>
              <w:t>»</w:t>
            </w:r>
          </w:p>
        </w:tc>
        <w:tc>
          <w:tcPr>
            <w:tcW w:w="2532" w:type="dxa"/>
          </w:tcPr>
          <w:p w14:paraId="53956BA6" w14:textId="77777777" w:rsidR="00A738CD" w:rsidRPr="00B019CF" w:rsidRDefault="00A738CD" w:rsidP="00A738C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019CF">
              <w:rPr>
                <w:rFonts w:eastAsia="Calibri"/>
                <w:sz w:val="24"/>
                <w:szCs w:val="24"/>
                <w:lang w:val="uk-UA"/>
              </w:rPr>
              <w:t>Судаков</w:t>
            </w:r>
            <w:proofErr w:type="spellEnd"/>
            <w:r w:rsidRPr="00B019CF">
              <w:rPr>
                <w:rFonts w:eastAsia="Calibri"/>
                <w:sz w:val="24"/>
                <w:szCs w:val="24"/>
                <w:lang w:val="uk-UA"/>
              </w:rPr>
              <w:t xml:space="preserve"> В.В.</w:t>
            </w:r>
          </w:p>
          <w:p w14:paraId="264FAD14" w14:textId="77777777" w:rsidR="00A738CD" w:rsidRPr="00B019CF" w:rsidRDefault="00A738CD" w:rsidP="00A738CD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B019CF">
              <w:rPr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B019CF">
              <w:rPr>
                <w:sz w:val="24"/>
                <w:szCs w:val="24"/>
                <w:lang w:val="uk-UA"/>
              </w:rPr>
              <w:t>Корхіна</w:t>
            </w:r>
            <w:proofErr w:type="spellEnd"/>
            <w:r w:rsidRPr="00B019CF">
              <w:rPr>
                <w:sz w:val="24"/>
                <w:szCs w:val="24"/>
                <w:lang w:val="uk-UA"/>
              </w:rPr>
              <w:t xml:space="preserve"> І.А.</w:t>
            </w:r>
          </w:p>
        </w:tc>
        <w:tc>
          <w:tcPr>
            <w:tcW w:w="1153" w:type="dxa"/>
            <w:vMerge w:val="restart"/>
          </w:tcPr>
          <w:p w14:paraId="59AF8FB6" w14:textId="77777777" w:rsidR="00A738CD" w:rsidRPr="00B019CF" w:rsidRDefault="00A738CD" w:rsidP="00A738CD">
            <w:pPr>
              <w:jc w:val="center"/>
              <w:rPr>
                <w:sz w:val="24"/>
                <w:szCs w:val="24"/>
                <w:lang w:val="uk-UA"/>
              </w:rPr>
            </w:pPr>
            <w:r w:rsidRPr="00B019CF">
              <w:rPr>
                <w:sz w:val="24"/>
                <w:szCs w:val="24"/>
                <w:lang w:val="uk-UA"/>
              </w:rPr>
              <w:t>вересень</w:t>
            </w:r>
          </w:p>
          <w:p w14:paraId="3F2922D7" w14:textId="77777777" w:rsidR="00A738CD" w:rsidRPr="00B019CF" w:rsidRDefault="00A738CD" w:rsidP="00A738CD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A738CD" w:rsidRPr="00B019CF" w14:paraId="33E98C60" w14:textId="77777777" w:rsidTr="00A738CD">
        <w:trPr>
          <w:trHeight w:val="907"/>
        </w:trPr>
        <w:tc>
          <w:tcPr>
            <w:tcW w:w="6091" w:type="dxa"/>
          </w:tcPr>
          <w:p w14:paraId="7FEB6D5E" w14:textId="77777777" w:rsidR="00A738CD" w:rsidRPr="00B019CF" w:rsidRDefault="00A738CD" w:rsidP="00A738CD">
            <w:pPr>
              <w:rPr>
                <w:sz w:val="24"/>
                <w:szCs w:val="24"/>
                <w:highlight w:val="yellow"/>
                <w:lang w:val="uk-UA"/>
              </w:rPr>
            </w:pPr>
            <w:r w:rsidRPr="00B019CF">
              <w:rPr>
                <w:sz w:val="24"/>
                <w:szCs w:val="24"/>
                <w:lang w:val="uk-UA"/>
              </w:rPr>
              <w:t>Дослідження економічних та правових аспектів використання інтелектуальної власності як цифрового активу підприємства.</w:t>
            </w:r>
          </w:p>
        </w:tc>
        <w:tc>
          <w:tcPr>
            <w:tcW w:w="2532" w:type="dxa"/>
          </w:tcPr>
          <w:p w14:paraId="05CFB5F3" w14:textId="77777777" w:rsidR="00A738CD" w:rsidRPr="00B019CF" w:rsidRDefault="00A738CD" w:rsidP="00A738C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019CF">
              <w:rPr>
                <w:sz w:val="24"/>
                <w:szCs w:val="24"/>
                <w:lang w:val="uk-UA"/>
              </w:rPr>
              <w:t>Ніколайчук</w:t>
            </w:r>
            <w:proofErr w:type="spellEnd"/>
            <w:r w:rsidRPr="00B019CF">
              <w:rPr>
                <w:sz w:val="24"/>
                <w:szCs w:val="24"/>
                <w:lang w:val="uk-UA"/>
              </w:rPr>
              <w:t xml:space="preserve"> Т.В.</w:t>
            </w:r>
          </w:p>
          <w:p w14:paraId="0C83E44D" w14:textId="77777777" w:rsidR="00A738CD" w:rsidRPr="00B019CF" w:rsidRDefault="00A738CD" w:rsidP="00A738CD">
            <w:pPr>
              <w:rPr>
                <w:sz w:val="24"/>
                <w:szCs w:val="24"/>
                <w:lang w:val="uk-UA"/>
              </w:rPr>
            </w:pPr>
            <w:r w:rsidRPr="00B019CF">
              <w:rPr>
                <w:sz w:val="24"/>
                <w:szCs w:val="24"/>
                <w:lang w:val="uk-UA"/>
              </w:rPr>
              <w:t>доц. Фонарьова Т.А.</w:t>
            </w:r>
          </w:p>
        </w:tc>
        <w:tc>
          <w:tcPr>
            <w:tcW w:w="1153" w:type="dxa"/>
            <w:vMerge/>
          </w:tcPr>
          <w:p w14:paraId="3ADA1A37" w14:textId="77777777" w:rsidR="00A738CD" w:rsidRPr="00B019CF" w:rsidRDefault="00A738CD" w:rsidP="00A738CD">
            <w:pPr>
              <w:rPr>
                <w:sz w:val="24"/>
                <w:szCs w:val="24"/>
                <w:lang w:val="uk-UA"/>
              </w:rPr>
            </w:pPr>
          </w:p>
        </w:tc>
      </w:tr>
      <w:tr w:rsidR="00A738CD" w:rsidRPr="00B019CF" w14:paraId="399A9574" w14:textId="77777777" w:rsidTr="00A738CD">
        <w:trPr>
          <w:trHeight w:val="609"/>
        </w:trPr>
        <w:tc>
          <w:tcPr>
            <w:tcW w:w="6091" w:type="dxa"/>
          </w:tcPr>
          <w:p w14:paraId="21BB1292" w14:textId="77777777" w:rsidR="00A738CD" w:rsidRPr="00B019CF" w:rsidRDefault="00A738CD" w:rsidP="00A738CD">
            <w:pPr>
              <w:rPr>
                <w:sz w:val="24"/>
                <w:szCs w:val="24"/>
                <w:highlight w:val="yellow"/>
                <w:lang w:val="uk-UA"/>
              </w:rPr>
            </w:pPr>
            <w:r w:rsidRPr="00B019C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Використання об’єктів інтелектуальної власності в рекламній діяльності.</w:t>
            </w:r>
          </w:p>
        </w:tc>
        <w:tc>
          <w:tcPr>
            <w:tcW w:w="2532" w:type="dxa"/>
          </w:tcPr>
          <w:p w14:paraId="20C440C2" w14:textId="77777777" w:rsidR="00A738CD" w:rsidRPr="00B019CF" w:rsidRDefault="00A738CD" w:rsidP="00A738CD">
            <w:pPr>
              <w:jc w:val="center"/>
              <w:rPr>
                <w:sz w:val="24"/>
                <w:szCs w:val="24"/>
                <w:lang w:val="uk-UA"/>
              </w:rPr>
            </w:pPr>
            <w:r w:rsidRPr="00B019CF">
              <w:rPr>
                <w:rFonts w:cs="Times New Roman"/>
                <w:iCs/>
                <w:sz w:val="24"/>
                <w:szCs w:val="24"/>
                <w:lang w:val="uk-UA"/>
              </w:rPr>
              <w:t>Рудченко В.О.</w:t>
            </w:r>
          </w:p>
          <w:p w14:paraId="23F52486" w14:textId="77777777" w:rsidR="00A738CD" w:rsidRPr="00B019CF" w:rsidRDefault="00A738CD" w:rsidP="00A738CD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019CF">
              <w:rPr>
                <w:sz w:val="24"/>
                <w:szCs w:val="24"/>
                <w:lang w:val="uk-UA"/>
              </w:rPr>
              <w:t>проф. Петренко В.О.</w:t>
            </w:r>
          </w:p>
        </w:tc>
        <w:tc>
          <w:tcPr>
            <w:tcW w:w="1153" w:type="dxa"/>
            <w:vMerge w:val="restart"/>
          </w:tcPr>
          <w:p w14:paraId="0E86FE8D" w14:textId="77777777" w:rsidR="00A738CD" w:rsidRPr="00B019CF" w:rsidRDefault="00A738CD" w:rsidP="00A738CD">
            <w:pPr>
              <w:jc w:val="center"/>
              <w:rPr>
                <w:sz w:val="24"/>
                <w:szCs w:val="24"/>
                <w:lang w:val="uk-UA"/>
              </w:rPr>
            </w:pPr>
            <w:r w:rsidRPr="00B019CF">
              <w:rPr>
                <w:sz w:val="24"/>
                <w:szCs w:val="24"/>
                <w:lang w:val="uk-UA"/>
              </w:rPr>
              <w:t>жовтень</w:t>
            </w:r>
          </w:p>
          <w:p w14:paraId="6BE020D7" w14:textId="77777777" w:rsidR="00A738CD" w:rsidRPr="00B019CF" w:rsidRDefault="00A738CD" w:rsidP="00A738CD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738CD" w:rsidRPr="00B019CF" w14:paraId="1111EC84" w14:textId="77777777" w:rsidTr="00A738CD">
        <w:trPr>
          <w:trHeight w:val="907"/>
        </w:trPr>
        <w:tc>
          <w:tcPr>
            <w:tcW w:w="6091" w:type="dxa"/>
          </w:tcPr>
          <w:p w14:paraId="7A6449B8" w14:textId="77777777" w:rsidR="00A738CD" w:rsidRPr="00B019CF" w:rsidRDefault="00A738CD" w:rsidP="00A738CD">
            <w:pPr>
              <w:rPr>
                <w:sz w:val="24"/>
                <w:szCs w:val="24"/>
                <w:highlight w:val="yellow"/>
                <w:lang w:val="uk-UA"/>
              </w:rPr>
            </w:pPr>
            <w:r w:rsidRPr="00B019CF">
              <w:rPr>
                <w:rFonts w:cs="Times New Roman"/>
                <w:sz w:val="24"/>
                <w:szCs w:val="24"/>
                <w:lang w:val="uk-UA"/>
              </w:rPr>
              <w:t xml:space="preserve">Актуальні аспекти функціонування </w:t>
            </w:r>
            <w:proofErr w:type="spellStart"/>
            <w:r w:rsidRPr="00B019CF">
              <w:rPr>
                <w:rFonts w:cs="Times New Roman"/>
                <w:sz w:val="24"/>
                <w:szCs w:val="24"/>
                <w:lang w:val="uk-UA"/>
              </w:rPr>
              <w:t>біобанків</w:t>
            </w:r>
            <w:proofErr w:type="spellEnd"/>
            <w:r w:rsidRPr="00B019CF">
              <w:rPr>
                <w:rFonts w:cs="Times New Roman"/>
                <w:sz w:val="24"/>
                <w:szCs w:val="24"/>
                <w:lang w:val="uk-UA"/>
              </w:rPr>
              <w:t xml:space="preserve"> в системі охорони здоров’я України: в контексті розвитку біотехнологій та інноваційної екосистеми.</w:t>
            </w:r>
          </w:p>
        </w:tc>
        <w:tc>
          <w:tcPr>
            <w:tcW w:w="2532" w:type="dxa"/>
          </w:tcPr>
          <w:p w14:paraId="746D1C17" w14:textId="77777777" w:rsidR="00A738CD" w:rsidRPr="00B019CF" w:rsidRDefault="00A738CD" w:rsidP="00A738C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019CF">
              <w:rPr>
                <w:rFonts w:cs="Times New Roman"/>
                <w:color w:val="000000"/>
                <w:sz w:val="24"/>
                <w:szCs w:val="24"/>
                <w:lang w:val="uk-UA"/>
              </w:rPr>
              <w:t>Уразовська</w:t>
            </w:r>
            <w:proofErr w:type="spellEnd"/>
            <w:r w:rsidRPr="00B019CF">
              <w:rPr>
                <w:rFonts w:cs="Times New Roman"/>
                <w:color w:val="000000"/>
                <w:sz w:val="24"/>
                <w:szCs w:val="24"/>
                <w:lang w:val="uk-UA"/>
              </w:rPr>
              <w:t xml:space="preserve"> О.</w:t>
            </w:r>
          </w:p>
          <w:p w14:paraId="18DB8F20" w14:textId="77777777" w:rsidR="00A738CD" w:rsidRPr="00B019CF" w:rsidRDefault="00A738CD" w:rsidP="00A738CD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B019CF">
              <w:rPr>
                <w:sz w:val="24"/>
                <w:szCs w:val="24"/>
                <w:lang w:val="uk-UA"/>
              </w:rPr>
              <w:t>проф. Корогод Н.П.</w:t>
            </w:r>
          </w:p>
        </w:tc>
        <w:tc>
          <w:tcPr>
            <w:tcW w:w="1153" w:type="dxa"/>
            <w:vMerge/>
          </w:tcPr>
          <w:p w14:paraId="3A0E8056" w14:textId="77777777" w:rsidR="00A738CD" w:rsidRPr="00B019CF" w:rsidRDefault="00A738CD" w:rsidP="00A738CD">
            <w:pPr>
              <w:rPr>
                <w:rFonts w:cs="Times New Roman"/>
                <w:sz w:val="24"/>
                <w:szCs w:val="24"/>
                <w:lang w:val="uk-UA"/>
              </w:rPr>
            </w:pPr>
          </w:p>
        </w:tc>
      </w:tr>
      <w:tr w:rsidR="00A738CD" w:rsidRPr="00B019CF" w14:paraId="2283236D" w14:textId="77777777" w:rsidTr="00A738CD">
        <w:trPr>
          <w:trHeight w:val="609"/>
        </w:trPr>
        <w:tc>
          <w:tcPr>
            <w:tcW w:w="6091" w:type="dxa"/>
          </w:tcPr>
          <w:p w14:paraId="77AB4CA1" w14:textId="77777777" w:rsidR="00A738CD" w:rsidRPr="00B019CF" w:rsidRDefault="00A738CD" w:rsidP="00A738CD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  <w:lang w:val="uk-UA" w:eastAsia="uk-UA"/>
              </w:rPr>
            </w:pPr>
            <w:r w:rsidRPr="00B019CF">
              <w:rPr>
                <w:rFonts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Управління ризиками у </w:t>
            </w:r>
            <w:proofErr w:type="spellStart"/>
            <w:r w:rsidRPr="00B019CF">
              <w:rPr>
                <w:rFonts w:cs="Times New Roman"/>
                <w:iCs/>
                <w:color w:val="000000"/>
                <w:sz w:val="24"/>
                <w:szCs w:val="24"/>
                <w:lang w:val="uk-UA" w:eastAsia="uk-UA"/>
              </w:rPr>
              <w:t>проєктах</w:t>
            </w:r>
            <w:proofErr w:type="spellEnd"/>
            <w:r w:rsidRPr="00B019CF">
              <w:rPr>
                <w:rFonts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 зі створення </w:t>
            </w:r>
          </w:p>
          <w:p w14:paraId="01A7C40A" w14:textId="77777777" w:rsidR="00A738CD" w:rsidRPr="00B019CF" w:rsidRDefault="00A738CD" w:rsidP="00A738CD">
            <w:pPr>
              <w:jc w:val="left"/>
              <w:rPr>
                <w:rFonts w:cs="Times New Roman"/>
                <w:sz w:val="24"/>
                <w:szCs w:val="24"/>
                <w:highlight w:val="yellow"/>
                <w:shd w:val="clear" w:color="auto" w:fill="FFFFFF"/>
                <w:lang w:val="uk-UA"/>
              </w:rPr>
            </w:pPr>
            <w:r w:rsidRPr="00B019CF">
              <w:rPr>
                <w:rFonts w:eastAsia="Times New Roman" w:cs="Times New Roman"/>
                <w:iCs/>
                <w:sz w:val="24"/>
                <w:szCs w:val="24"/>
                <w:lang w:val="uk-UA" w:eastAsia="ru-RU"/>
              </w:rPr>
              <w:t>озброєння та військової техніки</w:t>
            </w:r>
            <w:r w:rsidRPr="00B019CF">
              <w:rPr>
                <w:rStyle w:val="a4"/>
                <w:rFonts w:cs="Times New Roman"/>
                <w:b w:val="0"/>
                <w:bCs w:val="0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532" w:type="dxa"/>
          </w:tcPr>
          <w:p w14:paraId="1C185760" w14:textId="77777777" w:rsidR="00A738CD" w:rsidRPr="00B019CF" w:rsidRDefault="00A738CD" w:rsidP="00A738CD">
            <w:pPr>
              <w:jc w:val="center"/>
              <w:rPr>
                <w:sz w:val="24"/>
                <w:szCs w:val="24"/>
                <w:lang w:val="uk-UA"/>
              </w:rPr>
            </w:pPr>
            <w:r w:rsidRPr="00B019CF">
              <w:rPr>
                <w:sz w:val="24"/>
                <w:szCs w:val="24"/>
                <w:lang w:val="uk-UA"/>
              </w:rPr>
              <w:t>Сушко М.П.</w:t>
            </w:r>
          </w:p>
          <w:p w14:paraId="6CDCCA00" w14:textId="77777777" w:rsidR="00A738CD" w:rsidRPr="00B019CF" w:rsidRDefault="00A738CD" w:rsidP="00A738CD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B019CF">
              <w:rPr>
                <w:sz w:val="24"/>
                <w:szCs w:val="24"/>
                <w:lang w:val="uk-UA"/>
              </w:rPr>
              <w:t>проф. Петренко В.О.</w:t>
            </w:r>
          </w:p>
        </w:tc>
        <w:tc>
          <w:tcPr>
            <w:tcW w:w="1153" w:type="dxa"/>
            <w:vMerge w:val="restart"/>
          </w:tcPr>
          <w:p w14:paraId="6D3E5C51" w14:textId="77777777" w:rsidR="00A738CD" w:rsidRPr="00B019CF" w:rsidRDefault="00A738CD" w:rsidP="00A738CD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B019CF">
              <w:rPr>
                <w:sz w:val="24"/>
                <w:szCs w:val="24"/>
                <w:lang w:val="uk-UA"/>
              </w:rPr>
              <w:t>листопад</w:t>
            </w:r>
          </w:p>
        </w:tc>
      </w:tr>
      <w:tr w:rsidR="00A738CD" w:rsidRPr="00B019CF" w14:paraId="5246D9B1" w14:textId="77777777" w:rsidTr="00A738CD">
        <w:trPr>
          <w:trHeight w:val="595"/>
        </w:trPr>
        <w:tc>
          <w:tcPr>
            <w:tcW w:w="6091" w:type="dxa"/>
          </w:tcPr>
          <w:p w14:paraId="1BF2D9A0" w14:textId="77777777" w:rsidR="00A738CD" w:rsidRPr="00B019CF" w:rsidRDefault="00A738CD" w:rsidP="00A738CD">
            <w:pPr>
              <w:rPr>
                <w:sz w:val="24"/>
                <w:szCs w:val="24"/>
                <w:lang w:val="uk-UA"/>
              </w:rPr>
            </w:pPr>
            <w:r w:rsidRPr="00B019CF">
              <w:rPr>
                <w:rFonts w:eastAsia="Calibri"/>
                <w:sz w:val="24"/>
                <w:szCs w:val="24"/>
                <w:lang w:val="uk-UA"/>
              </w:rPr>
              <w:t>«Обґрунтування прийняття рішення з удосконалення системи постачання підприємства»</w:t>
            </w:r>
          </w:p>
        </w:tc>
        <w:tc>
          <w:tcPr>
            <w:tcW w:w="2532" w:type="dxa"/>
          </w:tcPr>
          <w:p w14:paraId="4E939E79" w14:textId="77777777" w:rsidR="00A738CD" w:rsidRPr="00B019CF" w:rsidRDefault="00A738CD" w:rsidP="00A738C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019CF">
              <w:rPr>
                <w:rFonts w:eastAsia="Calibri"/>
                <w:sz w:val="24"/>
                <w:szCs w:val="24"/>
                <w:lang w:val="uk-UA"/>
              </w:rPr>
              <w:t>Дуюн</w:t>
            </w:r>
            <w:proofErr w:type="spellEnd"/>
            <w:r w:rsidRPr="00B019CF">
              <w:rPr>
                <w:rFonts w:eastAsia="Calibri"/>
                <w:sz w:val="24"/>
                <w:szCs w:val="24"/>
                <w:lang w:val="uk-UA"/>
              </w:rPr>
              <w:t xml:space="preserve"> А.В.</w:t>
            </w:r>
          </w:p>
          <w:p w14:paraId="10336F83" w14:textId="77777777" w:rsidR="00A738CD" w:rsidRPr="00B019CF" w:rsidRDefault="00A738CD" w:rsidP="00A738CD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B019CF">
              <w:rPr>
                <w:sz w:val="24"/>
                <w:szCs w:val="24"/>
                <w:lang w:val="uk-UA"/>
              </w:rPr>
              <w:t>доц. Фонарьова Т.А.</w:t>
            </w:r>
          </w:p>
        </w:tc>
        <w:tc>
          <w:tcPr>
            <w:tcW w:w="1153" w:type="dxa"/>
            <w:vMerge/>
          </w:tcPr>
          <w:p w14:paraId="2049A91E" w14:textId="77777777" w:rsidR="00A738CD" w:rsidRPr="00B019CF" w:rsidRDefault="00A738CD" w:rsidP="00A738CD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A738CD" w:rsidRPr="00B019CF" w14:paraId="729A5CB7" w14:textId="77777777" w:rsidTr="00A738CD">
        <w:trPr>
          <w:trHeight w:val="609"/>
        </w:trPr>
        <w:tc>
          <w:tcPr>
            <w:tcW w:w="6091" w:type="dxa"/>
          </w:tcPr>
          <w:p w14:paraId="031A2EC6" w14:textId="77777777" w:rsidR="00A738CD" w:rsidRPr="00B019CF" w:rsidRDefault="00A738CD" w:rsidP="00A738CD">
            <w:pPr>
              <w:rPr>
                <w:sz w:val="24"/>
                <w:szCs w:val="24"/>
                <w:highlight w:val="yellow"/>
                <w:lang w:val="uk-UA"/>
              </w:rPr>
            </w:pPr>
            <w:r w:rsidRPr="00B019CF">
              <w:rPr>
                <w:sz w:val="24"/>
                <w:szCs w:val="24"/>
                <w:lang w:val="uk-UA"/>
              </w:rPr>
              <w:t xml:space="preserve">Особливості комунікації у </w:t>
            </w:r>
            <w:proofErr w:type="spellStart"/>
            <w:r w:rsidRPr="00B019CF">
              <w:rPr>
                <w:sz w:val="24"/>
                <w:szCs w:val="24"/>
                <w:lang w:val="uk-UA"/>
              </w:rPr>
              <w:t>проєкті</w:t>
            </w:r>
            <w:proofErr w:type="spellEnd"/>
            <w:r w:rsidRPr="00B019CF">
              <w:rPr>
                <w:sz w:val="24"/>
                <w:szCs w:val="24"/>
                <w:lang w:val="uk-UA"/>
              </w:rPr>
              <w:t xml:space="preserve"> сфери </w:t>
            </w:r>
            <w:proofErr w:type="spellStart"/>
            <w:r w:rsidRPr="00B019CF">
              <w:rPr>
                <w:sz w:val="24"/>
                <w:szCs w:val="24"/>
                <w:lang w:val="uk-UA"/>
              </w:rPr>
              <w:t>стритфуду</w:t>
            </w:r>
            <w:proofErr w:type="spellEnd"/>
            <w:r w:rsidRPr="00B019C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532" w:type="dxa"/>
          </w:tcPr>
          <w:p w14:paraId="1E8122BF" w14:textId="77777777" w:rsidR="00A738CD" w:rsidRPr="00B019CF" w:rsidRDefault="00A738CD" w:rsidP="00A738CD">
            <w:pPr>
              <w:jc w:val="center"/>
              <w:rPr>
                <w:sz w:val="24"/>
                <w:szCs w:val="24"/>
                <w:lang w:val="uk-UA"/>
              </w:rPr>
            </w:pPr>
            <w:r w:rsidRPr="00B019CF">
              <w:rPr>
                <w:sz w:val="24"/>
                <w:szCs w:val="24"/>
                <w:lang w:val="uk-UA"/>
              </w:rPr>
              <w:t>Крамар І.А.</w:t>
            </w:r>
          </w:p>
          <w:p w14:paraId="5B1EB16F" w14:textId="77777777" w:rsidR="00A738CD" w:rsidRPr="00B019CF" w:rsidRDefault="00A738CD" w:rsidP="00A738CD">
            <w:pPr>
              <w:rPr>
                <w:sz w:val="24"/>
                <w:szCs w:val="24"/>
                <w:lang w:val="uk-UA"/>
              </w:rPr>
            </w:pPr>
            <w:r w:rsidRPr="00B019CF">
              <w:rPr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B019CF">
              <w:rPr>
                <w:sz w:val="24"/>
                <w:szCs w:val="24"/>
                <w:lang w:val="uk-UA"/>
              </w:rPr>
              <w:t>Корхіна</w:t>
            </w:r>
            <w:proofErr w:type="spellEnd"/>
            <w:r w:rsidRPr="00B019CF">
              <w:rPr>
                <w:sz w:val="24"/>
                <w:szCs w:val="24"/>
                <w:lang w:val="uk-UA"/>
              </w:rPr>
              <w:t xml:space="preserve"> І.А.</w:t>
            </w:r>
          </w:p>
        </w:tc>
        <w:tc>
          <w:tcPr>
            <w:tcW w:w="1153" w:type="dxa"/>
            <w:vMerge w:val="restart"/>
          </w:tcPr>
          <w:p w14:paraId="4389DB12" w14:textId="77777777" w:rsidR="00A738CD" w:rsidRPr="00B019CF" w:rsidRDefault="00A738CD" w:rsidP="00A738CD">
            <w:pPr>
              <w:rPr>
                <w:sz w:val="24"/>
                <w:szCs w:val="24"/>
                <w:lang w:val="uk-UA"/>
              </w:rPr>
            </w:pPr>
            <w:r w:rsidRPr="00B019CF">
              <w:rPr>
                <w:sz w:val="24"/>
                <w:szCs w:val="24"/>
                <w:lang w:val="uk-UA"/>
              </w:rPr>
              <w:t>грудень</w:t>
            </w:r>
          </w:p>
        </w:tc>
      </w:tr>
      <w:tr w:rsidR="00A738CD" w:rsidRPr="00B019CF" w14:paraId="746318E3" w14:textId="77777777" w:rsidTr="00A738CD">
        <w:trPr>
          <w:trHeight w:val="907"/>
        </w:trPr>
        <w:tc>
          <w:tcPr>
            <w:tcW w:w="6091" w:type="dxa"/>
          </w:tcPr>
          <w:p w14:paraId="26E3D9E2" w14:textId="77777777" w:rsidR="00A738CD" w:rsidRPr="00B019CF" w:rsidRDefault="00A738CD" w:rsidP="00A738CD">
            <w:pPr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B019CF">
              <w:rPr>
                <w:rFonts w:eastAsia="Calibri"/>
                <w:sz w:val="24"/>
                <w:szCs w:val="24"/>
                <w:lang w:val="uk-UA"/>
              </w:rPr>
              <w:t>«Патентний ландшафт, як стратегічний інструмент формування ефективної патентної політики у галузі оборонного виробництва»</w:t>
            </w:r>
          </w:p>
        </w:tc>
        <w:tc>
          <w:tcPr>
            <w:tcW w:w="2532" w:type="dxa"/>
          </w:tcPr>
          <w:p w14:paraId="0E2A8141" w14:textId="77777777" w:rsidR="00A738CD" w:rsidRPr="00B019CF" w:rsidRDefault="00A738CD" w:rsidP="00A738C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B019CF">
              <w:rPr>
                <w:rFonts w:cs="Times New Roman"/>
                <w:sz w:val="24"/>
                <w:szCs w:val="24"/>
                <w:lang w:val="uk-UA"/>
              </w:rPr>
              <w:t>Чуян</w:t>
            </w:r>
            <w:proofErr w:type="spellEnd"/>
            <w:r w:rsidRPr="00B019CF">
              <w:rPr>
                <w:rFonts w:cs="Times New Roman"/>
                <w:sz w:val="24"/>
                <w:szCs w:val="24"/>
                <w:lang w:val="uk-UA"/>
              </w:rPr>
              <w:t xml:space="preserve"> Ю.В.</w:t>
            </w:r>
          </w:p>
          <w:p w14:paraId="0FAD5F67" w14:textId="77777777" w:rsidR="00A738CD" w:rsidRPr="00B019CF" w:rsidRDefault="00A738CD" w:rsidP="00A738CD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B019CF">
              <w:rPr>
                <w:sz w:val="24"/>
                <w:szCs w:val="24"/>
                <w:lang w:val="uk-UA"/>
              </w:rPr>
              <w:t>проф. Корогод Н.П.</w:t>
            </w:r>
          </w:p>
        </w:tc>
        <w:tc>
          <w:tcPr>
            <w:tcW w:w="1153" w:type="dxa"/>
            <w:vMerge/>
          </w:tcPr>
          <w:p w14:paraId="09319C28" w14:textId="77777777" w:rsidR="00A738CD" w:rsidRPr="00B019CF" w:rsidRDefault="00A738CD" w:rsidP="00A738CD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A738CD" w:rsidRPr="00B019CF" w14:paraId="22B07F99" w14:textId="77777777" w:rsidTr="00A738CD">
        <w:trPr>
          <w:trHeight w:val="619"/>
        </w:trPr>
        <w:tc>
          <w:tcPr>
            <w:tcW w:w="6091" w:type="dxa"/>
          </w:tcPr>
          <w:p w14:paraId="18BEA6B7" w14:textId="77777777" w:rsidR="00A738CD" w:rsidRPr="00B019CF" w:rsidRDefault="00A738CD" w:rsidP="00A738CD">
            <w:pPr>
              <w:rPr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B019C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Комплаєнс</w:t>
            </w:r>
            <w:proofErr w:type="spellEnd"/>
            <w:r w:rsidRPr="00B019CF">
              <w:rPr>
                <w:rFonts w:eastAsia="Times New Roman" w:cs="Times New Roman"/>
                <w:sz w:val="24"/>
                <w:szCs w:val="24"/>
                <w:lang w:val="uk-UA" w:eastAsia="ru-RU"/>
              </w:rPr>
              <w:t>-ризики у сфері інтелектуальної власності.</w:t>
            </w:r>
          </w:p>
        </w:tc>
        <w:tc>
          <w:tcPr>
            <w:tcW w:w="2532" w:type="dxa"/>
          </w:tcPr>
          <w:p w14:paraId="650E83AF" w14:textId="77777777" w:rsidR="00A738CD" w:rsidRPr="00B019CF" w:rsidRDefault="00A738CD" w:rsidP="00A738CD">
            <w:pPr>
              <w:jc w:val="center"/>
              <w:rPr>
                <w:sz w:val="24"/>
                <w:szCs w:val="24"/>
                <w:lang w:val="uk-UA"/>
              </w:rPr>
            </w:pPr>
            <w:r w:rsidRPr="00B019CF">
              <w:rPr>
                <w:rStyle w:val="a4"/>
                <w:rFonts w:cs="Times New Roman"/>
                <w:b w:val="0"/>
                <w:bCs w:val="0"/>
                <w:sz w:val="24"/>
                <w:szCs w:val="24"/>
                <w:lang w:val="uk-UA"/>
              </w:rPr>
              <w:t>Черкашин М.О.</w:t>
            </w:r>
          </w:p>
          <w:p w14:paraId="78DEBC2B" w14:textId="77777777" w:rsidR="00A738CD" w:rsidRPr="00B019CF" w:rsidRDefault="00A738CD" w:rsidP="00A738CD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019CF">
              <w:rPr>
                <w:sz w:val="24"/>
                <w:szCs w:val="24"/>
                <w:lang w:val="uk-UA"/>
              </w:rPr>
              <w:t>проф. Петренко В.О.</w:t>
            </w:r>
          </w:p>
        </w:tc>
        <w:tc>
          <w:tcPr>
            <w:tcW w:w="1153" w:type="dxa"/>
          </w:tcPr>
          <w:p w14:paraId="13E5B788" w14:textId="77777777" w:rsidR="00A738CD" w:rsidRPr="00B019CF" w:rsidRDefault="00A738CD" w:rsidP="00A738CD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019CF">
              <w:rPr>
                <w:sz w:val="24"/>
                <w:szCs w:val="24"/>
                <w:lang w:val="uk-UA"/>
              </w:rPr>
              <w:t>січень</w:t>
            </w:r>
          </w:p>
        </w:tc>
      </w:tr>
      <w:tr w:rsidR="00A738CD" w:rsidRPr="00B019CF" w14:paraId="21A0741B" w14:textId="77777777" w:rsidTr="00A738CD">
        <w:trPr>
          <w:trHeight w:val="609"/>
        </w:trPr>
        <w:tc>
          <w:tcPr>
            <w:tcW w:w="6091" w:type="dxa"/>
          </w:tcPr>
          <w:p w14:paraId="681BE194" w14:textId="77777777" w:rsidR="00A738CD" w:rsidRPr="00B019CF" w:rsidRDefault="00A738CD" w:rsidP="00A738CD">
            <w:pPr>
              <w:rPr>
                <w:sz w:val="24"/>
                <w:szCs w:val="24"/>
                <w:highlight w:val="yellow"/>
                <w:lang w:val="uk-UA"/>
              </w:rPr>
            </w:pPr>
            <w:r w:rsidRPr="00B019CF">
              <w:rPr>
                <w:rFonts w:cs="Times New Roman"/>
                <w:sz w:val="24"/>
                <w:szCs w:val="24"/>
                <w:lang w:val="uk-UA"/>
              </w:rPr>
              <w:t>Способи охорони об’єктів інтелектуальної власності у сфері харчування.</w:t>
            </w:r>
          </w:p>
        </w:tc>
        <w:tc>
          <w:tcPr>
            <w:tcW w:w="2532" w:type="dxa"/>
          </w:tcPr>
          <w:p w14:paraId="10A9D22B" w14:textId="77777777" w:rsidR="00A738CD" w:rsidRPr="00B019CF" w:rsidRDefault="00A738CD" w:rsidP="00A738CD">
            <w:pPr>
              <w:jc w:val="center"/>
              <w:rPr>
                <w:sz w:val="24"/>
                <w:szCs w:val="24"/>
                <w:lang w:val="uk-UA"/>
              </w:rPr>
            </w:pPr>
            <w:r w:rsidRPr="00B019CF">
              <w:rPr>
                <w:rFonts w:cs="Times New Roman"/>
                <w:sz w:val="24"/>
                <w:szCs w:val="24"/>
                <w:lang w:val="uk-UA"/>
              </w:rPr>
              <w:t>Таран Н.С.</w:t>
            </w:r>
          </w:p>
          <w:p w14:paraId="5DF08892" w14:textId="77777777" w:rsidR="00A738CD" w:rsidRPr="00B019CF" w:rsidRDefault="00A738CD" w:rsidP="00A738CD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B019CF">
              <w:rPr>
                <w:sz w:val="24"/>
                <w:szCs w:val="24"/>
                <w:lang w:val="uk-UA"/>
              </w:rPr>
              <w:t xml:space="preserve">ст. </w:t>
            </w:r>
            <w:proofErr w:type="spellStart"/>
            <w:r w:rsidRPr="00B019CF">
              <w:rPr>
                <w:sz w:val="24"/>
                <w:szCs w:val="24"/>
                <w:lang w:val="uk-UA"/>
              </w:rPr>
              <w:t>викл</w:t>
            </w:r>
            <w:proofErr w:type="spellEnd"/>
            <w:r w:rsidRPr="00B019CF">
              <w:rPr>
                <w:sz w:val="24"/>
                <w:szCs w:val="24"/>
                <w:lang w:val="uk-UA"/>
              </w:rPr>
              <w:t>. Швець Є.С.</w:t>
            </w:r>
          </w:p>
        </w:tc>
        <w:tc>
          <w:tcPr>
            <w:tcW w:w="1153" w:type="dxa"/>
            <w:vMerge w:val="restart"/>
          </w:tcPr>
          <w:p w14:paraId="6FB437C8" w14:textId="77777777" w:rsidR="00A738CD" w:rsidRPr="00B019CF" w:rsidRDefault="00A738CD" w:rsidP="00A738CD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B019CF">
              <w:rPr>
                <w:sz w:val="24"/>
                <w:szCs w:val="24"/>
                <w:lang w:val="uk-UA"/>
              </w:rPr>
              <w:t>лютий</w:t>
            </w:r>
          </w:p>
        </w:tc>
      </w:tr>
      <w:tr w:rsidR="00A738CD" w:rsidRPr="00B019CF" w14:paraId="5BB50095" w14:textId="77777777" w:rsidTr="00A738CD">
        <w:trPr>
          <w:trHeight w:val="595"/>
        </w:trPr>
        <w:tc>
          <w:tcPr>
            <w:tcW w:w="6091" w:type="dxa"/>
          </w:tcPr>
          <w:p w14:paraId="2392FA84" w14:textId="77777777" w:rsidR="00A738CD" w:rsidRPr="00B019CF" w:rsidRDefault="00A738CD" w:rsidP="00A738CD">
            <w:pPr>
              <w:rPr>
                <w:sz w:val="24"/>
                <w:szCs w:val="24"/>
                <w:highlight w:val="yellow"/>
                <w:lang w:val="uk-UA"/>
              </w:rPr>
            </w:pPr>
            <w:r w:rsidRPr="00B019CF">
              <w:rPr>
                <w:rFonts w:eastAsia="Calibri"/>
                <w:sz w:val="24"/>
                <w:szCs w:val="24"/>
                <w:lang w:val="uk-UA"/>
              </w:rPr>
              <w:t>Умови функціонування трансферу технологій, створених у закладах вищої освіти</w:t>
            </w:r>
          </w:p>
        </w:tc>
        <w:tc>
          <w:tcPr>
            <w:tcW w:w="2532" w:type="dxa"/>
          </w:tcPr>
          <w:p w14:paraId="58A15119" w14:textId="77777777" w:rsidR="00A738CD" w:rsidRPr="00B019CF" w:rsidRDefault="00A738CD" w:rsidP="00A738CD">
            <w:pPr>
              <w:jc w:val="center"/>
              <w:rPr>
                <w:sz w:val="24"/>
                <w:szCs w:val="24"/>
                <w:lang w:val="uk-UA"/>
              </w:rPr>
            </w:pPr>
            <w:r w:rsidRPr="00B019CF">
              <w:rPr>
                <w:rFonts w:eastAsia="Calibri"/>
                <w:sz w:val="24"/>
                <w:szCs w:val="24"/>
                <w:lang w:val="uk-UA"/>
              </w:rPr>
              <w:t>Данилова О.В.</w:t>
            </w:r>
          </w:p>
          <w:p w14:paraId="3FB1204C" w14:textId="77777777" w:rsidR="00A738CD" w:rsidRPr="00B019CF" w:rsidRDefault="00A738CD" w:rsidP="00A738CD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B019CF">
              <w:rPr>
                <w:sz w:val="24"/>
                <w:szCs w:val="24"/>
                <w:lang w:val="uk-UA"/>
              </w:rPr>
              <w:t>проф. Корогод Н.П.</w:t>
            </w:r>
          </w:p>
        </w:tc>
        <w:tc>
          <w:tcPr>
            <w:tcW w:w="1153" w:type="dxa"/>
            <w:vMerge/>
          </w:tcPr>
          <w:p w14:paraId="0930D2E3" w14:textId="77777777" w:rsidR="00A738CD" w:rsidRPr="00B019CF" w:rsidRDefault="00A738CD" w:rsidP="00A738CD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A738CD" w:rsidRPr="00B019CF" w14:paraId="6F6F8041" w14:textId="77777777" w:rsidTr="00A738CD">
        <w:trPr>
          <w:trHeight w:val="609"/>
        </w:trPr>
        <w:tc>
          <w:tcPr>
            <w:tcW w:w="6091" w:type="dxa"/>
          </w:tcPr>
          <w:p w14:paraId="49E43A42" w14:textId="77777777" w:rsidR="00A738CD" w:rsidRPr="00B019CF" w:rsidRDefault="00A738CD" w:rsidP="00A738CD">
            <w:pPr>
              <w:rPr>
                <w:sz w:val="24"/>
                <w:szCs w:val="24"/>
                <w:highlight w:val="yellow"/>
                <w:lang w:val="uk-UA"/>
              </w:rPr>
            </w:pPr>
            <w:r w:rsidRPr="00B019CF">
              <w:rPr>
                <w:rFonts w:eastAsia="Calibri"/>
                <w:sz w:val="24"/>
                <w:szCs w:val="24"/>
                <w:lang w:val="uk-UA"/>
              </w:rPr>
              <w:t>Напрями удосконалення менеджменту ІТ-компаній</w:t>
            </w:r>
          </w:p>
        </w:tc>
        <w:tc>
          <w:tcPr>
            <w:tcW w:w="2532" w:type="dxa"/>
          </w:tcPr>
          <w:p w14:paraId="539BBF8E" w14:textId="77777777" w:rsidR="00A738CD" w:rsidRPr="00B019CF" w:rsidRDefault="00A738CD" w:rsidP="00A738CD">
            <w:pPr>
              <w:jc w:val="center"/>
              <w:rPr>
                <w:sz w:val="24"/>
                <w:szCs w:val="24"/>
                <w:lang w:val="uk-UA"/>
              </w:rPr>
            </w:pPr>
            <w:r w:rsidRPr="00B019CF">
              <w:rPr>
                <w:rFonts w:eastAsia="Calibri"/>
                <w:sz w:val="24"/>
                <w:szCs w:val="24"/>
                <w:lang w:val="uk-UA"/>
              </w:rPr>
              <w:t>Ільїн О.В</w:t>
            </w:r>
          </w:p>
          <w:p w14:paraId="191092AA" w14:textId="77777777" w:rsidR="00A738CD" w:rsidRPr="00B019CF" w:rsidRDefault="00A738CD" w:rsidP="00A738CD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B019CF">
              <w:rPr>
                <w:sz w:val="24"/>
                <w:szCs w:val="24"/>
                <w:lang w:val="uk-UA"/>
              </w:rPr>
              <w:t>доц. Фонарьова Т.А.</w:t>
            </w:r>
          </w:p>
        </w:tc>
        <w:tc>
          <w:tcPr>
            <w:tcW w:w="1153" w:type="dxa"/>
            <w:vMerge w:val="restart"/>
          </w:tcPr>
          <w:p w14:paraId="2BD742B3" w14:textId="77777777" w:rsidR="00A738CD" w:rsidRPr="00B019CF" w:rsidRDefault="00A738CD" w:rsidP="00A738CD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B019CF">
              <w:rPr>
                <w:sz w:val="24"/>
                <w:szCs w:val="24"/>
                <w:lang w:val="uk-UA"/>
              </w:rPr>
              <w:t>березень</w:t>
            </w:r>
          </w:p>
        </w:tc>
      </w:tr>
      <w:tr w:rsidR="00A738CD" w:rsidRPr="00B019CF" w14:paraId="25014F99" w14:textId="77777777" w:rsidTr="00A738CD">
        <w:trPr>
          <w:trHeight w:val="609"/>
        </w:trPr>
        <w:tc>
          <w:tcPr>
            <w:tcW w:w="6091" w:type="dxa"/>
          </w:tcPr>
          <w:p w14:paraId="23981ECC" w14:textId="77777777" w:rsidR="00A738CD" w:rsidRPr="00B019CF" w:rsidRDefault="00A738CD" w:rsidP="00A738CD">
            <w:pPr>
              <w:rPr>
                <w:sz w:val="24"/>
                <w:szCs w:val="24"/>
                <w:highlight w:val="yellow"/>
                <w:lang w:val="uk-UA"/>
              </w:rPr>
            </w:pPr>
            <w:r w:rsidRPr="00B019CF">
              <w:rPr>
                <w:rFonts w:eastAsia="Times New Roman" w:cs="Times New Roman"/>
                <w:sz w:val="24"/>
                <w:szCs w:val="24"/>
                <w:lang w:val="uk-UA" w:eastAsia="ru-RU"/>
              </w:rPr>
              <w:t>Захист прав інтелектуальної власності в цифровому середовищі.</w:t>
            </w:r>
          </w:p>
        </w:tc>
        <w:tc>
          <w:tcPr>
            <w:tcW w:w="2532" w:type="dxa"/>
          </w:tcPr>
          <w:p w14:paraId="1DE24237" w14:textId="77777777" w:rsidR="00A738CD" w:rsidRPr="00B019CF" w:rsidRDefault="00A738CD" w:rsidP="00A738C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019CF">
              <w:rPr>
                <w:sz w:val="24"/>
                <w:szCs w:val="24"/>
                <w:lang w:val="uk-UA"/>
              </w:rPr>
              <w:t>Кулік</w:t>
            </w:r>
            <w:proofErr w:type="spellEnd"/>
            <w:r w:rsidRPr="00B019CF">
              <w:rPr>
                <w:sz w:val="24"/>
                <w:szCs w:val="24"/>
                <w:lang w:val="uk-UA"/>
              </w:rPr>
              <w:t xml:space="preserve"> О.М.</w:t>
            </w:r>
          </w:p>
          <w:p w14:paraId="0C13041C" w14:textId="77777777" w:rsidR="00A738CD" w:rsidRPr="00B019CF" w:rsidRDefault="00A738CD" w:rsidP="00A738CD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019CF">
              <w:rPr>
                <w:sz w:val="24"/>
                <w:szCs w:val="24"/>
                <w:lang w:val="uk-UA"/>
              </w:rPr>
              <w:t>проф. Петренко В.О.</w:t>
            </w:r>
          </w:p>
        </w:tc>
        <w:tc>
          <w:tcPr>
            <w:tcW w:w="1153" w:type="dxa"/>
            <w:vMerge/>
          </w:tcPr>
          <w:p w14:paraId="50916EA0" w14:textId="77777777" w:rsidR="00A738CD" w:rsidRPr="00B019CF" w:rsidRDefault="00A738CD" w:rsidP="00A738CD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738CD" w:rsidRPr="00B019CF" w14:paraId="6FCFD01E" w14:textId="77777777" w:rsidTr="00A738CD">
        <w:trPr>
          <w:trHeight w:val="426"/>
        </w:trPr>
        <w:tc>
          <w:tcPr>
            <w:tcW w:w="6091" w:type="dxa"/>
          </w:tcPr>
          <w:p w14:paraId="3E5764B1" w14:textId="77777777" w:rsidR="00A738CD" w:rsidRPr="00B019CF" w:rsidRDefault="00A738CD" w:rsidP="00A738CD">
            <w:pPr>
              <w:rPr>
                <w:sz w:val="24"/>
                <w:szCs w:val="24"/>
                <w:highlight w:val="yellow"/>
                <w:lang w:val="uk-UA"/>
              </w:rPr>
            </w:pPr>
            <w:r w:rsidRPr="00B019CF">
              <w:rPr>
                <w:rFonts w:eastAsia="Times New Roman" w:cs="Times New Roman"/>
                <w:sz w:val="24"/>
                <w:szCs w:val="24"/>
                <w:lang w:val="uk-UA" w:eastAsia="ru-RU"/>
              </w:rPr>
              <w:t>Роль інтелектуальної власності в ІТ менеджменті.</w:t>
            </w:r>
          </w:p>
        </w:tc>
        <w:tc>
          <w:tcPr>
            <w:tcW w:w="2532" w:type="dxa"/>
          </w:tcPr>
          <w:p w14:paraId="39BEB869" w14:textId="77777777" w:rsidR="00A738CD" w:rsidRPr="00B019CF" w:rsidRDefault="00A738CD" w:rsidP="00A738C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019CF">
              <w:rPr>
                <w:rFonts w:cs="Times New Roman"/>
                <w:sz w:val="24"/>
                <w:szCs w:val="24"/>
                <w:lang w:val="uk-UA"/>
              </w:rPr>
              <w:t>Мененко</w:t>
            </w:r>
            <w:proofErr w:type="spellEnd"/>
            <w:r w:rsidRPr="00B019CF">
              <w:rPr>
                <w:rFonts w:cs="Times New Roman"/>
                <w:sz w:val="24"/>
                <w:szCs w:val="24"/>
                <w:lang w:val="uk-UA"/>
              </w:rPr>
              <w:t xml:space="preserve"> В.К.</w:t>
            </w:r>
          </w:p>
          <w:p w14:paraId="64B57360" w14:textId="77777777" w:rsidR="00A738CD" w:rsidRPr="00B019CF" w:rsidRDefault="00A738CD" w:rsidP="00A738CD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019CF">
              <w:rPr>
                <w:sz w:val="24"/>
                <w:szCs w:val="24"/>
                <w:lang w:val="uk-UA"/>
              </w:rPr>
              <w:t>проф. Петренко В.О.</w:t>
            </w:r>
          </w:p>
        </w:tc>
        <w:tc>
          <w:tcPr>
            <w:tcW w:w="1153" w:type="dxa"/>
            <w:vMerge w:val="restart"/>
          </w:tcPr>
          <w:p w14:paraId="201824E9" w14:textId="77777777" w:rsidR="00A738CD" w:rsidRPr="00B019CF" w:rsidRDefault="00A738CD" w:rsidP="00A738CD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019CF">
              <w:rPr>
                <w:sz w:val="24"/>
                <w:szCs w:val="24"/>
                <w:lang w:val="uk-UA"/>
              </w:rPr>
              <w:t>квітень</w:t>
            </w:r>
          </w:p>
        </w:tc>
      </w:tr>
      <w:tr w:rsidR="00A738CD" w:rsidRPr="00B019CF" w14:paraId="034BE245" w14:textId="77777777" w:rsidTr="00A738CD">
        <w:trPr>
          <w:trHeight w:val="515"/>
        </w:trPr>
        <w:tc>
          <w:tcPr>
            <w:tcW w:w="6091" w:type="dxa"/>
          </w:tcPr>
          <w:p w14:paraId="12701001" w14:textId="77777777" w:rsidR="00A738CD" w:rsidRPr="00B019CF" w:rsidRDefault="00A738CD" w:rsidP="00A738CD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B019CF">
              <w:rPr>
                <w:rFonts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 w:rsidRPr="00B019CF">
              <w:rPr>
                <w:rFonts w:cs="Times New Roman"/>
                <w:sz w:val="24"/>
                <w:szCs w:val="24"/>
                <w:lang w:eastAsia="ru-RU"/>
              </w:rPr>
              <w:t>комплаєнс</w:t>
            </w:r>
            <w:proofErr w:type="spellEnd"/>
            <w:r w:rsidRPr="00B019CF">
              <w:rPr>
                <w:rFonts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019CF">
              <w:rPr>
                <w:rFonts w:cs="Times New Roman"/>
                <w:sz w:val="24"/>
                <w:szCs w:val="24"/>
                <w:lang w:eastAsia="ru-RU"/>
              </w:rPr>
              <w:t>управлінні</w:t>
            </w:r>
            <w:proofErr w:type="spellEnd"/>
            <w:r w:rsidRPr="00B019CF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9CF">
              <w:rPr>
                <w:rFonts w:cs="Times New Roman"/>
                <w:sz w:val="24"/>
                <w:szCs w:val="24"/>
                <w:lang w:eastAsia="ru-RU"/>
              </w:rPr>
              <w:t>якістю</w:t>
            </w:r>
            <w:proofErr w:type="spellEnd"/>
            <w:r w:rsidRPr="00B019CF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9CF">
              <w:rPr>
                <w:rFonts w:cs="Times New Roman"/>
                <w:sz w:val="24"/>
                <w:szCs w:val="24"/>
                <w:lang w:eastAsia="ru-RU"/>
              </w:rPr>
              <w:t>металургійного</w:t>
            </w:r>
            <w:proofErr w:type="spellEnd"/>
            <w:r w:rsidRPr="00B019CF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19CF">
              <w:rPr>
                <w:rFonts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</w:p>
        </w:tc>
        <w:tc>
          <w:tcPr>
            <w:tcW w:w="2532" w:type="dxa"/>
          </w:tcPr>
          <w:p w14:paraId="7022A8A3" w14:textId="77777777" w:rsidR="00A738CD" w:rsidRPr="00B019CF" w:rsidRDefault="00A738CD" w:rsidP="00A738CD">
            <w:pPr>
              <w:jc w:val="center"/>
              <w:rPr>
                <w:rFonts w:cs="Times New Roman"/>
                <w:sz w:val="24"/>
                <w:szCs w:val="24"/>
                <w:lang w:val="uk-UA" w:eastAsia="ru-RU"/>
              </w:rPr>
            </w:pPr>
            <w:proofErr w:type="spellStart"/>
            <w:r w:rsidRPr="00B019CF">
              <w:rPr>
                <w:rFonts w:cs="Times New Roman"/>
                <w:sz w:val="24"/>
                <w:szCs w:val="24"/>
                <w:lang w:eastAsia="ru-RU"/>
              </w:rPr>
              <w:t>Кир’якулов</w:t>
            </w:r>
            <w:proofErr w:type="spellEnd"/>
            <w:r w:rsidRPr="00B019CF">
              <w:rPr>
                <w:rFonts w:cs="Times New Roman"/>
                <w:sz w:val="24"/>
                <w:szCs w:val="24"/>
                <w:lang w:eastAsia="ru-RU"/>
              </w:rPr>
              <w:t xml:space="preserve"> В.О.</w:t>
            </w:r>
          </w:p>
          <w:p w14:paraId="7CAC70D8" w14:textId="77777777" w:rsidR="00A738CD" w:rsidRPr="00B019CF" w:rsidRDefault="00A738CD" w:rsidP="00A738CD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B019CF">
              <w:rPr>
                <w:sz w:val="24"/>
                <w:szCs w:val="24"/>
                <w:lang w:val="uk-UA"/>
              </w:rPr>
              <w:t>проф. Петренко В.О.</w:t>
            </w:r>
          </w:p>
        </w:tc>
        <w:tc>
          <w:tcPr>
            <w:tcW w:w="1153" w:type="dxa"/>
            <w:vMerge/>
          </w:tcPr>
          <w:p w14:paraId="7E72036E" w14:textId="77777777" w:rsidR="00A738CD" w:rsidRPr="00B019CF" w:rsidRDefault="00A738CD" w:rsidP="00A738CD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  <w:tr w:rsidR="00A738CD" w:rsidRPr="00B019CF" w14:paraId="5A935727" w14:textId="77777777" w:rsidTr="00A738CD">
        <w:trPr>
          <w:trHeight w:val="315"/>
        </w:trPr>
        <w:tc>
          <w:tcPr>
            <w:tcW w:w="6091" w:type="dxa"/>
          </w:tcPr>
          <w:p w14:paraId="11343062" w14:textId="77777777" w:rsidR="00A738CD" w:rsidRPr="00B019CF" w:rsidRDefault="00A738CD" w:rsidP="00A738CD">
            <w:pPr>
              <w:rPr>
                <w:sz w:val="24"/>
                <w:szCs w:val="24"/>
                <w:highlight w:val="yellow"/>
                <w:lang w:val="uk-UA"/>
              </w:rPr>
            </w:pPr>
            <w:r w:rsidRPr="00B019CF">
              <w:rPr>
                <w:rStyle w:val="a4"/>
                <w:rFonts w:cs="Times New Roman"/>
                <w:b w:val="0"/>
                <w:bCs w:val="0"/>
                <w:sz w:val="24"/>
                <w:szCs w:val="24"/>
                <w:lang w:val="uk-UA"/>
              </w:rPr>
              <w:t>Забезпечення ефективного проведення кваліфікаційної експертизи на винаходи та її законодавче регулювання в Україні.</w:t>
            </w:r>
          </w:p>
        </w:tc>
        <w:tc>
          <w:tcPr>
            <w:tcW w:w="2532" w:type="dxa"/>
          </w:tcPr>
          <w:p w14:paraId="1A30E5BD" w14:textId="77777777" w:rsidR="00A738CD" w:rsidRPr="00B019CF" w:rsidRDefault="00A738CD" w:rsidP="00A738C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019CF">
              <w:rPr>
                <w:rStyle w:val="a4"/>
                <w:rFonts w:cs="Times New Roman"/>
                <w:b w:val="0"/>
                <w:bCs w:val="0"/>
                <w:sz w:val="24"/>
                <w:szCs w:val="24"/>
                <w:lang w:val="uk-UA"/>
              </w:rPr>
              <w:t>Кострубіцький</w:t>
            </w:r>
            <w:proofErr w:type="spellEnd"/>
            <w:r w:rsidRPr="00B019CF">
              <w:rPr>
                <w:rStyle w:val="a4"/>
                <w:rFonts w:cs="Times New Roman"/>
                <w:b w:val="0"/>
                <w:bCs w:val="0"/>
                <w:sz w:val="24"/>
                <w:szCs w:val="24"/>
                <w:lang w:val="uk-UA"/>
              </w:rPr>
              <w:t xml:space="preserve"> Д.О.</w:t>
            </w:r>
          </w:p>
          <w:p w14:paraId="60EA4EBD" w14:textId="77777777" w:rsidR="00A738CD" w:rsidRPr="00B019CF" w:rsidRDefault="00A738CD" w:rsidP="00A738CD">
            <w:pPr>
              <w:rPr>
                <w:rStyle w:val="a4"/>
                <w:rFonts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B019CF">
              <w:rPr>
                <w:sz w:val="24"/>
                <w:szCs w:val="24"/>
                <w:lang w:val="uk-UA"/>
              </w:rPr>
              <w:t xml:space="preserve">ст. </w:t>
            </w:r>
            <w:proofErr w:type="spellStart"/>
            <w:r w:rsidRPr="00B019CF">
              <w:rPr>
                <w:sz w:val="24"/>
                <w:szCs w:val="24"/>
                <w:lang w:val="uk-UA"/>
              </w:rPr>
              <w:t>викл</w:t>
            </w:r>
            <w:proofErr w:type="spellEnd"/>
            <w:r w:rsidRPr="00B019CF">
              <w:rPr>
                <w:sz w:val="24"/>
                <w:szCs w:val="24"/>
                <w:lang w:val="uk-UA"/>
              </w:rPr>
              <w:t>. Швець Є.С.</w:t>
            </w:r>
          </w:p>
        </w:tc>
        <w:tc>
          <w:tcPr>
            <w:tcW w:w="1153" w:type="dxa"/>
            <w:vMerge w:val="restart"/>
          </w:tcPr>
          <w:p w14:paraId="17DB82A7" w14:textId="77777777" w:rsidR="00A738CD" w:rsidRPr="00B019CF" w:rsidRDefault="00A738CD" w:rsidP="00A738CD">
            <w:pPr>
              <w:rPr>
                <w:rStyle w:val="a4"/>
                <w:rFonts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B019CF"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A738CD" w:rsidRPr="00B019CF" w14:paraId="34708264" w14:textId="77777777" w:rsidTr="00A738CD">
        <w:trPr>
          <w:trHeight w:val="272"/>
        </w:trPr>
        <w:tc>
          <w:tcPr>
            <w:tcW w:w="6091" w:type="dxa"/>
          </w:tcPr>
          <w:p w14:paraId="61836881" w14:textId="77777777" w:rsidR="00A738CD" w:rsidRPr="00B019CF" w:rsidRDefault="00A738CD" w:rsidP="00A738CD">
            <w:pPr>
              <w:rPr>
                <w:sz w:val="24"/>
                <w:szCs w:val="24"/>
                <w:highlight w:val="yellow"/>
                <w:lang w:val="uk-UA"/>
              </w:rPr>
            </w:pPr>
            <w:r w:rsidRPr="00B019CF">
              <w:rPr>
                <w:rFonts w:eastAsia="Calibri"/>
                <w:sz w:val="24"/>
                <w:szCs w:val="24"/>
                <w:lang w:val="uk-UA"/>
              </w:rPr>
              <w:t xml:space="preserve">Розробка </w:t>
            </w:r>
            <w:proofErr w:type="spellStart"/>
            <w:r w:rsidRPr="00B019CF">
              <w:rPr>
                <w:rFonts w:eastAsia="Calibri"/>
                <w:sz w:val="24"/>
                <w:szCs w:val="24"/>
                <w:lang w:val="uk-UA"/>
              </w:rPr>
              <w:t>проєкту</w:t>
            </w:r>
            <w:proofErr w:type="spellEnd"/>
            <w:r w:rsidRPr="00B019CF">
              <w:rPr>
                <w:rFonts w:eastAsia="Calibri"/>
                <w:sz w:val="24"/>
                <w:szCs w:val="24"/>
                <w:lang w:val="uk-UA"/>
              </w:rPr>
              <w:t xml:space="preserve"> створення масажного кабінету в спортивно-оздоровчому центрі</w:t>
            </w:r>
          </w:p>
        </w:tc>
        <w:tc>
          <w:tcPr>
            <w:tcW w:w="2532" w:type="dxa"/>
          </w:tcPr>
          <w:p w14:paraId="094D07F1" w14:textId="77777777" w:rsidR="00A738CD" w:rsidRPr="00B019CF" w:rsidRDefault="00A738CD" w:rsidP="00A738CD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B019CF">
              <w:rPr>
                <w:rFonts w:eastAsia="Calibri"/>
                <w:sz w:val="24"/>
                <w:szCs w:val="24"/>
                <w:lang w:val="uk-UA"/>
              </w:rPr>
              <w:t>Шевченко Є.Ю.</w:t>
            </w:r>
          </w:p>
          <w:p w14:paraId="6B364B51" w14:textId="77777777" w:rsidR="00A738CD" w:rsidRPr="00B019CF" w:rsidRDefault="00A738CD" w:rsidP="00A738CD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B019CF">
              <w:rPr>
                <w:rFonts w:eastAsia="Calibri"/>
                <w:sz w:val="24"/>
                <w:szCs w:val="24"/>
                <w:lang w:val="uk-UA"/>
              </w:rPr>
              <w:t>проф. Петренко В.О.</w:t>
            </w:r>
          </w:p>
        </w:tc>
        <w:tc>
          <w:tcPr>
            <w:tcW w:w="1153" w:type="dxa"/>
            <w:vMerge/>
          </w:tcPr>
          <w:p w14:paraId="1CF4470F" w14:textId="77777777" w:rsidR="00A738CD" w:rsidRPr="00B019CF" w:rsidRDefault="00A738CD" w:rsidP="00A738CD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A738CD" w:rsidRPr="00B019CF" w14:paraId="0A868470" w14:textId="77777777" w:rsidTr="00A738CD">
        <w:trPr>
          <w:trHeight w:val="907"/>
        </w:trPr>
        <w:tc>
          <w:tcPr>
            <w:tcW w:w="6091" w:type="dxa"/>
          </w:tcPr>
          <w:p w14:paraId="5B471004" w14:textId="77777777" w:rsidR="00A738CD" w:rsidRPr="00B019CF" w:rsidRDefault="00A738CD" w:rsidP="00A738CD">
            <w:pPr>
              <w:rPr>
                <w:sz w:val="24"/>
                <w:szCs w:val="24"/>
                <w:highlight w:val="yellow"/>
                <w:lang w:val="uk-UA"/>
              </w:rPr>
            </w:pPr>
            <w:r w:rsidRPr="00B019CF">
              <w:rPr>
                <w:rFonts w:cs="Times New Roman"/>
                <w:iCs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Використання технології </w:t>
            </w:r>
            <w:proofErr w:type="spellStart"/>
            <w:r w:rsidRPr="00B019CF">
              <w:rPr>
                <w:rFonts w:cs="Times New Roman"/>
                <w:iCs/>
                <w:color w:val="000000"/>
                <w:sz w:val="24"/>
                <w:szCs w:val="24"/>
                <w:lang w:val="uk-UA" w:eastAsia="uk-UA"/>
              </w:rPr>
              <w:t>блокчейн</w:t>
            </w:r>
            <w:proofErr w:type="spellEnd"/>
            <w:r w:rsidRPr="00B019CF">
              <w:rPr>
                <w:rFonts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 для захисту </w:t>
            </w:r>
            <w:r w:rsidRPr="00B019CF">
              <w:rPr>
                <w:rFonts w:eastAsia="Times New Roman" w:cs="Times New Roman"/>
                <w:iCs/>
                <w:sz w:val="24"/>
                <w:szCs w:val="24"/>
                <w:lang w:val="uk-UA" w:eastAsia="ru-RU"/>
              </w:rPr>
              <w:t>прав інтелектуальної власності</w:t>
            </w:r>
          </w:p>
        </w:tc>
        <w:tc>
          <w:tcPr>
            <w:tcW w:w="2532" w:type="dxa"/>
          </w:tcPr>
          <w:p w14:paraId="503E538D" w14:textId="77777777" w:rsidR="00A738CD" w:rsidRPr="00B019CF" w:rsidRDefault="00A738CD" w:rsidP="00A738CD">
            <w:pPr>
              <w:jc w:val="center"/>
              <w:rPr>
                <w:rStyle w:val="a4"/>
                <w:rFonts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B019CF">
              <w:rPr>
                <w:rStyle w:val="a4"/>
                <w:rFonts w:cs="Times New Roman"/>
                <w:b w:val="0"/>
                <w:bCs w:val="0"/>
                <w:sz w:val="24"/>
                <w:szCs w:val="24"/>
                <w:lang w:val="uk-UA"/>
              </w:rPr>
              <w:t>Гетьман К.С.,</w:t>
            </w:r>
          </w:p>
          <w:p w14:paraId="021829DC" w14:textId="77777777" w:rsidR="00A738CD" w:rsidRPr="00B019CF" w:rsidRDefault="00A738CD" w:rsidP="00A738CD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019CF">
              <w:rPr>
                <w:rStyle w:val="a4"/>
                <w:rFonts w:cs="Times New Roman"/>
                <w:b w:val="0"/>
                <w:bCs w:val="0"/>
                <w:sz w:val="24"/>
                <w:szCs w:val="24"/>
                <w:lang w:val="uk-UA"/>
              </w:rPr>
              <w:t>Маймур</w:t>
            </w:r>
            <w:proofErr w:type="spellEnd"/>
            <w:r w:rsidRPr="00B019CF">
              <w:rPr>
                <w:rStyle w:val="a4"/>
                <w:rFonts w:cs="Times New Roman"/>
                <w:b w:val="0"/>
                <w:bCs w:val="0"/>
                <w:sz w:val="24"/>
                <w:szCs w:val="24"/>
                <w:lang w:val="uk-UA"/>
              </w:rPr>
              <w:t xml:space="preserve"> М.Ф.</w:t>
            </w:r>
          </w:p>
          <w:p w14:paraId="740A8408" w14:textId="77777777" w:rsidR="00A738CD" w:rsidRPr="00B019CF" w:rsidRDefault="00A738CD" w:rsidP="00A738CD">
            <w:pPr>
              <w:rPr>
                <w:rFonts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B019CF">
              <w:rPr>
                <w:sz w:val="24"/>
                <w:szCs w:val="24"/>
                <w:lang w:val="uk-UA"/>
              </w:rPr>
              <w:t>проф. Петренко В.О.</w:t>
            </w:r>
          </w:p>
        </w:tc>
        <w:tc>
          <w:tcPr>
            <w:tcW w:w="1153" w:type="dxa"/>
            <w:vMerge w:val="restart"/>
          </w:tcPr>
          <w:p w14:paraId="52782011" w14:textId="77777777" w:rsidR="00A738CD" w:rsidRPr="00B019CF" w:rsidRDefault="00A738CD" w:rsidP="00A738CD">
            <w:pPr>
              <w:rPr>
                <w:rFonts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B019CF">
              <w:rPr>
                <w:sz w:val="24"/>
                <w:szCs w:val="24"/>
                <w:lang w:val="uk-UA"/>
              </w:rPr>
              <w:t>червень</w:t>
            </w:r>
          </w:p>
        </w:tc>
      </w:tr>
      <w:tr w:rsidR="00A738CD" w:rsidRPr="00B019CF" w14:paraId="3B07126F" w14:textId="77777777" w:rsidTr="00A738CD">
        <w:trPr>
          <w:trHeight w:val="609"/>
        </w:trPr>
        <w:tc>
          <w:tcPr>
            <w:tcW w:w="6091" w:type="dxa"/>
          </w:tcPr>
          <w:p w14:paraId="65936885" w14:textId="77777777" w:rsidR="00A738CD" w:rsidRPr="00B019CF" w:rsidRDefault="00A738CD" w:rsidP="00A738CD">
            <w:pPr>
              <w:rPr>
                <w:sz w:val="24"/>
                <w:szCs w:val="24"/>
                <w:highlight w:val="yellow"/>
                <w:lang w:val="uk-UA"/>
              </w:rPr>
            </w:pPr>
            <w:r w:rsidRPr="00B019CF">
              <w:rPr>
                <w:rFonts w:eastAsia="Calibri"/>
                <w:sz w:val="24"/>
                <w:szCs w:val="24"/>
                <w:lang w:val="uk-UA"/>
              </w:rPr>
              <w:t>Роль штучного інтелекту в безпілотних літальних апаратах</w:t>
            </w:r>
          </w:p>
        </w:tc>
        <w:tc>
          <w:tcPr>
            <w:tcW w:w="2532" w:type="dxa"/>
          </w:tcPr>
          <w:p w14:paraId="631D9A1E" w14:textId="77777777" w:rsidR="00A738CD" w:rsidRPr="00B019CF" w:rsidRDefault="00A738CD" w:rsidP="00A738CD">
            <w:pPr>
              <w:jc w:val="center"/>
              <w:rPr>
                <w:sz w:val="24"/>
                <w:szCs w:val="24"/>
                <w:lang w:val="uk-UA"/>
              </w:rPr>
            </w:pPr>
            <w:r w:rsidRPr="00B019CF">
              <w:rPr>
                <w:rFonts w:eastAsia="Calibri"/>
                <w:sz w:val="24"/>
                <w:szCs w:val="24"/>
                <w:lang w:val="uk-UA"/>
              </w:rPr>
              <w:t>Мугир О.П.</w:t>
            </w:r>
          </w:p>
          <w:p w14:paraId="01AE6F02" w14:textId="77777777" w:rsidR="00A738CD" w:rsidRPr="00B019CF" w:rsidRDefault="00A738CD" w:rsidP="00A738CD">
            <w:pPr>
              <w:rPr>
                <w:rFonts w:eastAsia="Calibri"/>
                <w:sz w:val="24"/>
                <w:szCs w:val="24"/>
                <w:lang w:val="uk-UA"/>
              </w:rPr>
            </w:pPr>
            <w:r w:rsidRPr="00B019CF">
              <w:rPr>
                <w:sz w:val="24"/>
                <w:szCs w:val="24"/>
                <w:lang w:val="uk-UA"/>
              </w:rPr>
              <w:t xml:space="preserve">ст. </w:t>
            </w:r>
            <w:proofErr w:type="spellStart"/>
            <w:r w:rsidRPr="00B019CF">
              <w:rPr>
                <w:sz w:val="24"/>
                <w:szCs w:val="24"/>
                <w:lang w:val="uk-UA"/>
              </w:rPr>
              <w:t>викл</w:t>
            </w:r>
            <w:proofErr w:type="spellEnd"/>
            <w:r w:rsidRPr="00B019CF">
              <w:rPr>
                <w:sz w:val="24"/>
                <w:szCs w:val="24"/>
                <w:lang w:val="uk-UA"/>
              </w:rPr>
              <w:t>. Швець Є.С.</w:t>
            </w:r>
          </w:p>
        </w:tc>
        <w:tc>
          <w:tcPr>
            <w:tcW w:w="1153" w:type="dxa"/>
            <w:vMerge/>
          </w:tcPr>
          <w:p w14:paraId="1BE547BE" w14:textId="77777777" w:rsidR="00A738CD" w:rsidRPr="00B019CF" w:rsidRDefault="00A738CD" w:rsidP="00A738CD">
            <w:pPr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</w:tbl>
    <w:p w14:paraId="4E149D30" w14:textId="77777777" w:rsidR="00A738CD" w:rsidRDefault="00A738CD" w:rsidP="00A738CD">
      <w:pPr>
        <w:jc w:val="center"/>
        <w:rPr>
          <w:szCs w:val="28"/>
          <w:lang w:val="uk-UA"/>
        </w:rPr>
      </w:pPr>
    </w:p>
    <w:sectPr w:rsidR="00A738CD" w:rsidSect="00B019CF">
      <w:pgSz w:w="11906" w:h="16838"/>
      <w:pgMar w:top="70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3B"/>
    <w:rsid w:val="0003316C"/>
    <w:rsid w:val="00047E1A"/>
    <w:rsid w:val="000C1E95"/>
    <w:rsid w:val="001354DF"/>
    <w:rsid w:val="00197151"/>
    <w:rsid w:val="001C0390"/>
    <w:rsid w:val="001D70D5"/>
    <w:rsid w:val="001D7FD9"/>
    <w:rsid w:val="002429C0"/>
    <w:rsid w:val="003607F1"/>
    <w:rsid w:val="0038325D"/>
    <w:rsid w:val="003856C6"/>
    <w:rsid w:val="003C1E5A"/>
    <w:rsid w:val="004A56CA"/>
    <w:rsid w:val="00507B1E"/>
    <w:rsid w:val="00536A7E"/>
    <w:rsid w:val="005A1ACD"/>
    <w:rsid w:val="005A20F9"/>
    <w:rsid w:val="005A4FF4"/>
    <w:rsid w:val="005A67F3"/>
    <w:rsid w:val="006146DF"/>
    <w:rsid w:val="00683E1E"/>
    <w:rsid w:val="006957EB"/>
    <w:rsid w:val="008230D0"/>
    <w:rsid w:val="00873D21"/>
    <w:rsid w:val="008A7455"/>
    <w:rsid w:val="008B2E01"/>
    <w:rsid w:val="008E25B3"/>
    <w:rsid w:val="00905243"/>
    <w:rsid w:val="00906D20"/>
    <w:rsid w:val="00961B51"/>
    <w:rsid w:val="009647BF"/>
    <w:rsid w:val="009A2D3B"/>
    <w:rsid w:val="009D1513"/>
    <w:rsid w:val="009E04ED"/>
    <w:rsid w:val="009F23D2"/>
    <w:rsid w:val="00A738CD"/>
    <w:rsid w:val="00B019CF"/>
    <w:rsid w:val="00B72C5C"/>
    <w:rsid w:val="00BF33CE"/>
    <w:rsid w:val="00C10D1C"/>
    <w:rsid w:val="00C14DDB"/>
    <w:rsid w:val="00C702CD"/>
    <w:rsid w:val="00CB2EFA"/>
    <w:rsid w:val="00CD744A"/>
    <w:rsid w:val="00E77230"/>
    <w:rsid w:val="00EE61E8"/>
    <w:rsid w:val="00F71F09"/>
    <w:rsid w:val="00F73251"/>
    <w:rsid w:val="00FA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B967"/>
  <w15:docId w15:val="{FD046244-D62E-41EB-9C97-72972FE8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E5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856C6"/>
    <w:rPr>
      <w:b/>
      <w:bCs/>
    </w:rPr>
  </w:style>
  <w:style w:type="paragraph" w:customStyle="1" w:styleId="CharChar1">
    <w:name w:val="Char Char1"/>
    <w:basedOn w:val="a5"/>
    <w:next w:val="a5"/>
    <w:rsid w:val="00197151"/>
    <w:pPr>
      <w:spacing w:before="60" w:after="160"/>
      <w:ind w:left="794"/>
    </w:pPr>
    <w:rPr>
      <w:rFonts w:ascii="Arial" w:eastAsia="SimSun" w:hAnsi="Arial" w:cs="Verdana"/>
      <w:color w:val="000000"/>
      <w:sz w:val="22"/>
      <w:szCs w:val="24"/>
      <w:lang w:val="en-GB" w:eastAsia="zh-CN"/>
    </w:rPr>
  </w:style>
  <w:style w:type="paragraph" w:styleId="a5">
    <w:name w:val="Body Text"/>
    <w:basedOn w:val="a"/>
    <w:link w:val="a6"/>
    <w:uiPriority w:val="99"/>
    <w:semiHidden/>
    <w:unhideWhenUsed/>
    <w:rsid w:val="0019715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9715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fonarevat@ukr.net</cp:lastModifiedBy>
  <cp:revision>5</cp:revision>
  <dcterms:created xsi:type="dcterms:W3CDTF">2024-06-20T17:39:00Z</dcterms:created>
  <dcterms:modified xsi:type="dcterms:W3CDTF">2025-10-10T09:04:00Z</dcterms:modified>
</cp:coreProperties>
</file>