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25D" w:rsidRPr="00E13510" w:rsidRDefault="00536A7E" w:rsidP="00536A7E">
      <w:pPr>
        <w:jc w:val="center"/>
        <w:rPr>
          <w:sz w:val="26"/>
          <w:szCs w:val="26"/>
          <w:lang w:val="uk-UA"/>
        </w:rPr>
      </w:pPr>
      <w:r w:rsidRPr="00E13510">
        <w:rPr>
          <w:sz w:val="26"/>
          <w:szCs w:val="26"/>
          <w:lang w:val="uk-UA"/>
        </w:rPr>
        <w:t>План наукових семінарів</w:t>
      </w:r>
    </w:p>
    <w:p w:rsidR="001C0390" w:rsidRPr="00E13510" w:rsidRDefault="00536A7E" w:rsidP="00536A7E">
      <w:pPr>
        <w:jc w:val="center"/>
        <w:rPr>
          <w:sz w:val="26"/>
          <w:szCs w:val="26"/>
          <w:lang w:val="uk-UA"/>
        </w:rPr>
      </w:pPr>
      <w:r w:rsidRPr="00E13510">
        <w:rPr>
          <w:sz w:val="26"/>
          <w:szCs w:val="26"/>
          <w:lang w:val="uk-UA"/>
        </w:rPr>
        <w:t>кафедри інтелектуальної власності та управління про</w:t>
      </w:r>
      <w:r w:rsidR="00BC19EA" w:rsidRPr="00E13510">
        <w:rPr>
          <w:sz w:val="26"/>
          <w:szCs w:val="26"/>
          <w:lang w:val="uk-UA"/>
        </w:rPr>
        <w:t>є</w:t>
      </w:r>
      <w:r w:rsidRPr="00E13510">
        <w:rPr>
          <w:sz w:val="26"/>
          <w:szCs w:val="26"/>
          <w:lang w:val="uk-UA"/>
        </w:rPr>
        <w:t xml:space="preserve">ктами </w:t>
      </w:r>
    </w:p>
    <w:p w:rsidR="00536A7E" w:rsidRPr="00E13510" w:rsidRDefault="00536A7E" w:rsidP="00536A7E">
      <w:pPr>
        <w:jc w:val="center"/>
        <w:rPr>
          <w:sz w:val="26"/>
          <w:szCs w:val="26"/>
          <w:lang w:val="uk-UA"/>
        </w:rPr>
      </w:pPr>
      <w:r w:rsidRPr="00E13510">
        <w:rPr>
          <w:sz w:val="26"/>
          <w:szCs w:val="26"/>
          <w:lang w:val="uk-UA"/>
        </w:rPr>
        <w:t>на 202</w:t>
      </w:r>
      <w:r w:rsidR="00437BC6">
        <w:rPr>
          <w:sz w:val="26"/>
          <w:szCs w:val="26"/>
          <w:lang w:val="uk-UA"/>
        </w:rPr>
        <w:t>3</w:t>
      </w:r>
      <w:r w:rsidRPr="00E13510">
        <w:rPr>
          <w:sz w:val="26"/>
          <w:szCs w:val="26"/>
          <w:lang w:val="uk-UA"/>
        </w:rPr>
        <w:t>/202</w:t>
      </w:r>
      <w:r w:rsidR="00437BC6">
        <w:rPr>
          <w:sz w:val="26"/>
          <w:szCs w:val="26"/>
          <w:lang w:val="uk-UA"/>
        </w:rPr>
        <w:t>4</w:t>
      </w:r>
      <w:r w:rsidRPr="00E13510">
        <w:rPr>
          <w:sz w:val="26"/>
          <w:szCs w:val="26"/>
          <w:lang w:val="uk-UA"/>
        </w:rPr>
        <w:t xml:space="preserve"> </w:t>
      </w:r>
      <w:proofErr w:type="spellStart"/>
      <w:r w:rsidRPr="00E13510">
        <w:rPr>
          <w:sz w:val="26"/>
          <w:szCs w:val="26"/>
          <w:lang w:val="uk-UA"/>
        </w:rPr>
        <w:t>н.р</w:t>
      </w:r>
      <w:proofErr w:type="spellEnd"/>
      <w:r w:rsidRPr="00E13510">
        <w:rPr>
          <w:sz w:val="26"/>
          <w:szCs w:val="26"/>
          <w:lang w:val="uk-UA"/>
        </w:rPr>
        <w:t>.</w:t>
      </w:r>
    </w:p>
    <w:p w:rsidR="00B14735" w:rsidRPr="00E13510" w:rsidRDefault="00B14735" w:rsidP="00B14735">
      <w:pPr>
        <w:jc w:val="center"/>
        <w:rPr>
          <w:b/>
          <w:sz w:val="26"/>
          <w:szCs w:val="26"/>
          <w:lang w:val="uk-UA"/>
        </w:rPr>
      </w:pPr>
      <w:r w:rsidRPr="00E13510">
        <w:rPr>
          <w:b/>
          <w:sz w:val="26"/>
          <w:szCs w:val="26"/>
          <w:lang w:val="uk-UA"/>
        </w:rPr>
        <w:t>Удосконалення системи управління інтелектуальною власністю ВНЗ як необхідною умовою ефективності процесу трансферу технологій</w:t>
      </w:r>
    </w:p>
    <w:p w:rsidR="00B14735" w:rsidRPr="007B07A4" w:rsidRDefault="00B14735" w:rsidP="00B14735">
      <w:pPr>
        <w:jc w:val="center"/>
        <w:rPr>
          <w:b/>
          <w:sz w:val="16"/>
          <w:szCs w:val="16"/>
          <w:lang w:val="uk-UA"/>
        </w:rPr>
      </w:pPr>
    </w:p>
    <w:p w:rsidR="00B14735" w:rsidRPr="007B07A4" w:rsidRDefault="00B14735" w:rsidP="00B14735">
      <w:pPr>
        <w:rPr>
          <w:sz w:val="24"/>
          <w:szCs w:val="24"/>
          <w:lang w:val="uk-UA"/>
        </w:rPr>
      </w:pPr>
      <w:proofErr w:type="spellStart"/>
      <w:r w:rsidRPr="007B07A4">
        <w:rPr>
          <w:b/>
          <w:sz w:val="24"/>
          <w:szCs w:val="24"/>
          <w:lang w:val="uk-UA"/>
        </w:rPr>
        <w:t>Корогод</w:t>
      </w:r>
      <w:proofErr w:type="spellEnd"/>
      <w:r w:rsidRPr="007B07A4">
        <w:rPr>
          <w:b/>
          <w:sz w:val="24"/>
          <w:szCs w:val="24"/>
          <w:lang w:val="uk-UA"/>
        </w:rPr>
        <w:t xml:space="preserve"> Н.П.</w:t>
      </w:r>
      <w:r w:rsidRPr="007B07A4">
        <w:rPr>
          <w:sz w:val="24"/>
          <w:szCs w:val="24"/>
          <w:lang w:val="uk-UA"/>
        </w:rPr>
        <w:t xml:space="preserve"> Проблеми та перспективи управління сферою інтелектуальної власності в наукових організаціях та підприємствах</w:t>
      </w:r>
    </w:p>
    <w:p w:rsidR="00B14735" w:rsidRPr="007B07A4" w:rsidRDefault="00B14735" w:rsidP="00B14735">
      <w:pPr>
        <w:rPr>
          <w:sz w:val="24"/>
          <w:szCs w:val="24"/>
          <w:lang w:val="uk-UA"/>
        </w:rPr>
      </w:pPr>
      <w:r w:rsidRPr="007B07A4">
        <w:rPr>
          <w:b/>
          <w:sz w:val="24"/>
          <w:szCs w:val="24"/>
          <w:lang w:val="uk-UA"/>
        </w:rPr>
        <w:t>Петренко В.О.</w:t>
      </w:r>
      <w:r w:rsidRPr="007B07A4">
        <w:rPr>
          <w:sz w:val="24"/>
          <w:szCs w:val="24"/>
          <w:lang w:val="uk-UA"/>
        </w:rPr>
        <w:t xml:space="preserve"> Методологія розвитку технологій розпорядження правами інтелектуальної власності та їх захист</w:t>
      </w:r>
    </w:p>
    <w:p w:rsidR="00B14735" w:rsidRPr="007B07A4" w:rsidRDefault="00B14735" w:rsidP="00B14735">
      <w:pPr>
        <w:rPr>
          <w:sz w:val="24"/>
          <w:szCs w:val="24"/>
          <w:lang w:val="uk-UA"/>
        </w:rPr>
      </w:pPr>
      <w:proofErr w:type="spellStart"/>
      <w:r w:rsidRPr="007B07A4">
        <w:rPr>
          <w:b/>
          <w:sz w:val="24"/>
          <w:szCs w:val="24"/>
          <w:lang w:val="uk-UA"/>
        </w:rPr>
        <w:t>Виприцький</w:t>
      </w:r>
      <w:proofErr w:type="spellEnd"/>
      <w:r w:rsidRPr="007B07A4">
        <w:rPr>
          <w:b/>
          <w:sz w:val="24"/>
          <w:szCs w:val="24"/>
          <w:lang w:val="uk-UA"/>
        </w:rPr>
        <w:t xml:space="preserve"> А.О.</w:t>
      </w:r>
      <w:r w:rsidRPr="007B07A4">
        <w:rPr>
          <w:sz w:val="24"/>
          <w:szCs w:val="24"/>
          <w:lang w:val="uk-UA"/>
        </w:rPr>
        <w:t xml:space="preserve"> Надзвичайний стан у системі адміністративно-правових режимів</w:t>
      </w:r>
    </w:p>
    <w:p w:rsidR="00E13510" w:rsidRPr="00E13510" w:rsidRDefault="00E13510" w:rsidP="00B14735">
      <w:pPr>
        <w:rPr>
          <w:sz w:val="24"/>
          <w:szCs w:val="24"/>
          <w:lang w:val="uk-UA"/>
        </w:rPr>
      </w:pPr>
      <w:proofErr w:type="spellStart"/>
      <w:r w:rsidRPr="00E13510">
        <w:rPr>
          <w:b/>
          <w:sz w:val="24"/>
          <w:szCs w:val="24"/>
          <w:lang w:val="uk-UA"/>
        </w:rPr>
        <w:t>Фонарьова</w:t>
      </w:r>
      <w:proofErr w:type="spellEnd"/>
      <w:r w:rsidRPr="00E13510">
        <w:rPr>
          <w:b/>
          <w:sz w:val="24"/>
          <w:szCs w:val="24"/>
          <w:lang w:val="uk-UA"/>
        </w:rPr>
        <w:t xml:space="preserve"> Т.А.</w:t>
      </w:r>
      <w:r w:rsidRPr="00E13510">
        <w:rPr>
          <w:sz w:val="24"/>
          <w:szCs w:val="24"/>
          <w:lang w:val="uk-UA"/>
        </w:rPr>
        <w:t xml:space="preserve"> </w:t>
      </w:r>
      <w:r w:rsidR="00A4392C" w:rsidRPr="00A4392C">
        <w:rPr>
          <w:sz w:val="24"/>
          <w:szCs w:val="24"/>
          <w:lang w:val="uk-UA"/>
        </w:rPr>
        <w:t xml:space="preserve">Методологія </w:t>
      </w:r>
      <w:proofErr w:type="spellStart"/>
      <w:r w:rsidR="00A4392C" w:rsidRPr="00A4392C">
        <w:rPr>
          <w:sz w:val="24"/>
          <w:szCs w:val="24"/>
          <w:lang w:val="uk-UA"/>
        </w:rPr>
        <w:t>когнитивно-креативного</w:t>
      </w:r>
      <w:proofErr w:type="spellEnd"/>
      <w:r w:rsidR="00A4392C" w:rsidRPr="00A4392C">
        <w:rPr>
          <w:sz w:val="24"/>
          <w:szCs w:val="24"/>
          <w:lang w:val="uk-UA"/>
        </w:rPr>
        <w:t xml:space="preserve"> управління конкурентоспроможністю суб’єктів господарювання</w:t>
      </w:r>
    </w:p>
    <w:p w:rsidR="007B07A4" w:rsidRPr="007B07A4" w:rsidRDefault="007B07A4" w:rsidP="00B14735">
      <w:pPr>
        <w:rPr>
          <w:sz w:val="24"/>
          <w:szCs w:val="24"/>
          <w:lang w:val="uk-UA"/>
        </w:rPr>
      </w:pPr>
      <w:r w:rsidRPr="007B07A4">
        <w:rPr>
          <w:b/>
          <w:sz w:val="24"/>
          <w:szCs w:val="24"/>
          <w:lang w:val="uk-UA"/>
        </w:rPr>
        <w:t>Швець Є.С.:</w:t>
      </w:r>
      <w:r w:rsidRPr="007B07A4">
        <w:rPr>
          <w:sz w:val="24"/>
          <w:szCs w:val="24"/>
          <w:lang w:val="uk-UA"/>
        </w:rPr>
        <w:t xml:space="preserve"> Моделі та механізми управління програмою інноваційного розвитку діючого промислов</w:t>
      </w:r>
      <w:r w:rsidR="00447E97">
        <w:rPr>
          <w:sz w:val="24"/>
          <w:szCs w:val="24"/>
          <w:lang w:val="uk-UA"/>
        </w:rPr>
        <w:t>ого підприємства</w:t>
      </w:r>
    </w:p>
    <w:tbl>
      <w:tblPr>
        <w:tblStyle w:val="a3"/>
        <w:tblW w:w="9747" w:type="dxa"/>
        <w:tblLook w:val="04A0"/>
      </w:tblPr>
      <w:tblGrid>
        <w:gridCol w:w="1384"/>
        <w:gridCol w:w="2268"/>
        <w:gridCol w:w="6095"/>
      </w:tblGrid>
      <w:tr w:rsidR="00536A7E" w:rsidRPr="00B14735" w:rsidTr="00A15810">
        <w:tc>
          <w:tcPr>
            <w:tcW w:w="1384" w:type="dxa"/>
          </w:tcPr>
          <w:p w:rsidR="00536A7E" w:rsidRPr="00B14735" w:rsidRDefault="00536A7E" w:rsidP="00B14735">
            <w:pPr>
              <w:jc w:val="center"/>
              <w:rPr>
                <w:sz w:val="26"/>
                <w:szCs w:val="26"/>
                <w:lang w:val="uk-UA"/>
              </w:rPr>
            </w:pPr>
            <w:r w:rsidRPr="00B14735">
              <w:rPr>
                <w:sz w:val="26"/>
                <w:szCs w:val="26"/>
                <w:lang w:val="uk-UA"/>
              </w:rPr>
              <w:t xml:space="preserve">Місяць </w:t>
            </w:r>
          </w:p>
        </w:tc>
        <w:tc>
          <w:tcPr>
            <w:tcW w:w="2268" w:type="dxa"/>
          </w:tcPr>
          <w:p w:rsidR="00536A7E" w:rsidRPr="00B14735" w:rsidRDefault="00536A7E" w:rsidP="00B14735">
            <w:pPr>
              <w:jc w:val="center"/>
              <w:rPr>
                <w:sz w:val="26"/>
                <w:szCs w:val="26"/>
                <w:lang w:val="uk-UA"/>
              </w:rPr>
            </w:pPr>
            <w:r w:rsidRPr="00B14735">
              <w:rPr>
                <w:sz w:val="26"/>
                <w:szCs w:val="26"/>
                <w:lang w:val="uk-UA"/>
              </w:rPr>
              <w:t xml:space="preserve">Доповідач </w:t>
            </w:r>
          </w:p>
        </w:tc>
        <w:tc>
          <w:tcPr>
            <w:tcW w:w="6095" w:type="dxa"/>
          </w:tcPr>
          <w:p w:rsidR="00536A7E" w:rsidRPr="00B14735" w:rsidRDefault="00536A7E" w:rsidP="00B14735">
            <w:pPr>
              <w:jc w:val="center"/>
              <w:rPr>
                <w:sz w:val="26"/>
                <w:szCs w:val="26"/>
                <w:lang w:val="uk-UA"/>
              </w:rPr>
            </w:pPr>
            <w:r w:rsidRPr="00B14735">
              <w:rPr>
                <w:sz w:val="26"/>
                <w:szCs w:val="26"/>
                <w:lang w:val="uk-UA"/>
              </w:rPr>
              <w:t>Тема</w:t>
            </w:r>
          </w:p>
        </w:tc>
      </w:tr>
      <w:tr w:rsidR="00A4392C" w:rsidRPr="00E13510" w:rsidTr="003A4C41">
        <w:trPr>
          <w:trHeight w:val="608"/>
        </w:trPr>
        <w:tc>
          <w:tcPr>
            <w:tcW w:w="1384" w:type="dxa"/>
            <w:vMerge w:val="restart"/>
          </w:tcPr>
          <w:p w:rsidR="00A4392C" w:rsidRPr="00B14735" w:rsidRDefault="00A4392C" w:rsidP="00B14735">
            <w:pPr>
              <w:jc w:val="center"/>
              <w:rPr>
                <w:sz w:val="26"/>
                <w:szCs w:val="26"/>
                <w:lang w:val="uk-UA"/>
              </w:rPr>
            </w:pPr>
            <w:r w:rsidRPr="00B14735">
              <w:rPr>
                <w:sz w:val="26"/>
                <w:szCs w:val="26"/>
                <w:lang w:val="uk-UA"/>
              </w:rPr>
              <w:t>вересень</w:t>
            </w:r>
          </w:p>
        </w:tc>
        <w:tc>
          <w:tcPr>
            <w:tcW w:w="2268" w:type="dxa"/>
          </w:tcPr>
          <w:p w:rsidR="00A4392C" w:rsidRPr="00205380" w:rsidRDefault="00A4392C" w:rsidP="00A15810">
            <w:pPr>
              <w:jc w:val="center"/>
              <w:rPr>
                <w:sz w:val="26"/>
                <w:szCs w:val="26"/>
                <w:lang w:val="uk-UA"/>
              </w:rPr>
            </w:pPr>
            <w:r w:rsidRPr="0076678B">
              <w:rPr>
                <w:sz w:val="26"/>
                <w:szCs w:val="26"/>
                <w:lang w:val="uk-UA"/>
              </w:rPr>
              <w:t xml:space="preserve">старший викладач </w:t>
            </w:r>
            <w:r>
              <w:rPr>
                <w:sz w:val="26"/>
                <w:szCs w:val="26"/>
                <w:lang w:val="uk-UA"/>
              </w:rPr>
              <w:t>Швець Є.С.</w:t>
            </w:r>
          </w:p>
        </w:tc>
        <w:tc>
          <w:tcPr>
            <w:tcW w:w="6095" w:type="dxa"/>
          </w:tcPr>
          <w:p w:rsidR="00A4392C" w:rsidRPr="00507F9A" w:rsidRDefault="00A4392C" w:rsidP="0020538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об’єктами авторського права в креативних індустріях</w:t>
            </w:r>
          </w:p>
        </w:tc>
      </w:tr>
      <w:tr w:rsidR="00A4392C" w:rsidRPr="00E13510" w:rsidTr="003A4C41">
        <w:trPr>
          <w:trHeight w:val="608"/>
        </w:trPr>
        <w:tc>
          <w:tcPr>
            <w:tcW w:w="1384" w:type="dxa"/>
            <w:vMerge/>
          </w:tcPr>
          <w:p w:rsidR="00A4392C" w:rsidRPr="00B14735" w:rsidRDefault="00A4392C" w:rsidP="00B1473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</w:tcPr>
          <w:p w:rsidR="00A4392C" w:rsidRDefault="00CA5852" w:rsidP="00A4392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доцент</w:t>
            </w:r>
          </w:p>
          <w:p w:rsidR="00CA5852" w:rsidRPr="0076678B" w:rsidRDefault="00CA5852" w:rsidP="00A4392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Кармазіна Л.Л.</w:t>
            </w:r>
          </w:p>
        </w:tc>
        <w:tc>
          <w:tcPr>
            <w:tcW w:w="6095" w:type="dxa"/>
          </w:tcPr>
          <w:p w:rsidR="00A4392C" w:rsidRDefault="00CA5852" w:rsidP="00CA5852">
            <w:pPr>
              <w:rPr>
                <w:sz w:val="26"/>
                <w:szCs w:val="26"/>
                <w:lang w:val="uk-UA"/>
              </w:rPr>
            </w:pPr>
            <w:r w:rsidRPr="00CA5852">
              <w:rPr>
                <w:sz w:val="26"/>
                <w:szCs w:val="26"/>
                <w:lang w:val="uk-UA"/>
              </w:rPr>
              <w:t xml:space="preserve">Методи зниження впливу комунікаційних бар'єрів у віртуальних командах </w:t>
            </w:r>
            <w:proofErr w:type="spellStart"/>
            <w:r>
              <w:rPr>
                <w:sz w:val="26"/>
                <w:szCs w:val="26"/>
                <w:lang w:val="uk-UA"/>
              </w:rPr>
              <w:t>ІТ-</w:t>
            </w:r>
            <w:r w:rsidRPr="00CA5852">
              <w:rPr>
                <w:sz w:val="26"/>
                <w:szCs w:val="26"/>
                <w:lang w:val="uk-UA"/>
              </w:rPr>
              <w:t>проектів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 сучасних умовах</w:t>
            </w:r>
          </w:p>
        </w:tc>
      </w:tr>
      <w:tr w:rsidR="00A4392C" w:rsidRPr="00E13510" w:rsidTr="00A15810">
        <w:tc>
          <w:tcPr>
            <w:tcW w:w="1384" w:type="dxa"/>
          </w:tcPr>
          <w:p w:rsidR="00A4392C" w:rsidRPr="00B14735" w:rsidRDefault="00A4392C" w:rsidP="00B14735">
            <w:pPr>
              <w:jc w:val="center"/>
              <w:rPr>
                <w:sz w:val="26"/>
                <w:szCs w:val="26"/>
                <w:lang w:val="uk-UA"/>
              </w:rPr>
            </w:pPr>
            <w:r w:rsidRPr="00B14735">
              <w:rPr>
                <w:sz w:val="26"/>
                <w:szCs w:val="26"/>
                <w:lang w:val="uk-UA"/>
              </w:rPr>
              <w:t>жовтень</w:t>
            </w:r>
          </w:p>
        </w:tc>
        <w:tc>
          <w:tcPr>
            <w:tcW w:w="2268" w:type="dxa"/>
          </w:tcPr>
          <w:p w:rsidR="00A4392C" w:rsidRPr="007B07A4" w:rsidRDefault="00A4392C" w:rsidP="004A7117">
            <w:pPr>
              <w:jc w:val="center"/>
              <w:rPr>
                <w:sz w:val="26"/>
                <w:szCs w:val="26"/>
                <w:lang w:val="uk-UA"/>
              </w:rPr>
            </w:pPr>
            <w:r w:rsidRPr="00205380">
              <w:rPr>
                <w:sz w:val="26"/>
                <w:szCs w:val="26"/>
                <w:lang w:val="uk-UA"/>
              </w:rPr>
              <w:t xml:space="preserve">професор </w:t>
            </w:r>
            <w:proofErr w:type="spellStart"/>
            <w:r w:rsidRPr="00205380">
              <w:rPr>
                <w:sz w:val="26"/>
                <w:szCs w:val="26"/>
                <w:lang w:val="uk-UA"/>
              </w:rPr>
              <w:t>Корогод</w:t>
            </w:r>
            <w:proofErr w:type="spellEnd"/>
            <w:r w:rsidRPr="00205380">
              <w:rPr>
                <w:sz w:val="26"/>
                <w:szCs w:val="26"/>
                <w:lang w:val="uk-UA"/>
              </w:rPr>
              <w:t xml:space="preserve"> Н.П.</w:t>
            </w:r>
          </w:p>
        </w:tc>
        <w:tc>
          <w:tcPr>
            <w:tcW w:w="6095" w:type="dxa"/>
          </w:tcPr>
          <w:p w:rsidR="00A4392C" w:rsidRPr="00507F9A" w:rsidRDefault="00CA5852" w:rsidP="004A7117">
            <w:pPr>
              <w:rPr>
                <w:sz w:val="26"/>
                <w:szCs w:val="26"/>
                <w:lang w:val="uk-UA"/>
              </w:rPr>
            </w:pPr>
            <w:r w:rsidRPr="00CA5852">
              <w:rPr>
                <w:sz w:val="26"/>
                <w:szCs w:val="26"/>
                <w:lang w:val="uk-UA"/>
              </w:rPr>
              <w:t>Управління трансфером технологій як комплексними об</w:t>
            </w:r>
            <w:r w:rsidRPr="00CA5852">
              <w:rPr>
                <w:sz w:val="26"/>
                <w:szCs w:val="26"/>
              </w:rPr>
              <w:t>’</w:t>
            </w:r>
            <w:proofErr w:type="spellStart"/>
            <w:r w:rsidRPr="00CA5852">
              <w:rPr>
                <w:sz w:val="26"/>
                <w:szCs w:val="26"/>
                <w:lang w:val="uk-UA"/>
              </w:rPr>
              <w:t>єктами</w:t>
            </w:r>
            <w:proofErr w:type="spellEnd"/>
            <w:r w:rsidRPr="00CA5852">
              <w:rPr>
                <w:sz w:val="26"/>
                <w:szCs w:val="26"/>
                <w:lang w:val="uk-UA"/>
              </w:rPr>
              <w:t xml:space="preserve"> інтелектуальної власності</w:t>
            </w:r>
          </w:p>
        </w:tc>
      </w:tr>
      <w:tr w:rsidR="00A4392C" w:rsidRPr="007B07A4" w:rsidTr="00A15810">
        <w:tc>
          <w:tcPr>
            <w:tcW w:w="1384" w:type="dxa"/>
          </w:tcPr>
          <w:p w:rsidR="00A4392C" w:rsidRPr="007B07A4" w:rsidRDefault="00A4392C" w:rsidP="00B14735">
            <w:pPr>
              <w:jc w:val="center"/>
              <w:rPr>
                <w:sz w:val="26"/>
                <w:szCs w:val="26"/>
                <w:lang w:val="uk-UA"/>
              </w:rPr>
            </w:pPr>
            <w:r w:rsidRPr="007B07A4">
              <w:rPr>
                <w:sz w:val="26"/>
                <w:szCs w:val="26"/>
                <w:lang w:val="uk-UA"/>
              </w:rPr>
              <w:t>листопад</w:t>
            </w:r>
          </w:p>
        </w:tc>
        <w:tc>
          <w:tcPr>
            <w:tcW w:w="2268" w:type="dxa"/>
          </w:tcPr>
          <w:p w:rsidR="00A4392C" w:rsidRPr="007B07A4" w:rsidRDefault="00A4392C" w:rsidP="00EF1BC9">
            <w:pPr>
              <w:jc w:val="center"/>
              <w:rPr>
                <w:sz w:val="26"/>
                <w:szCs w:val="26"/>
                <w:lang w:val="uk-UA"/>
              </w:rPr>
            </w:pPr>
            <w:r w:rsidRPr="007B07A4">
              <w:rPr>
                <w:sz w:val="26"/>
                <w:szCs w:val="26"/>
                <w:lang w:val="uk-UA"/>
              </w:rPr>
              <w:t>доцент</w:t>
            </w:r>
          </w:p>
          <w:p w:rsidR="00A4392C" w:rsidRPr="007B07A4" w:rsidRDefault="00A4392C" w:rsidP="00EF1BC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13510">
              <w:rPr>
                <w:sz w:val="26"/>
                <w:szCs w:val="26"/>
                <w:lang w:val="uk-UA"/>
              </w:rPr>
              <w:t>Фонарьова</w:t>
            </w:r>
            <w:proofErr w:type="spellEnd"/>
            <w:r w:rsidRPr="00E13510">
              <w:rPr>
                <w:sz w:val="26"/>
                <w:szCs w:val="26"/>
                <w:lang w:val="uk-UA"/>
              </w:rPr>
              <w:t xml:space="preserve"> Т.А.</w:t>
            </w:r>
          </w:p>
        </w:tc>
        <w:tc>
          <w:tcPr>
            <w:tcW w:w="6095" w:type="dxa"/>
          </w:tcPr>
          <w:p w:rsidR="00A4392C" w:rsidRPr="00507F9A" w:rsidRDefault="00A4392C" w:rsidP="00EF1BC9">
            <w:pPr>
              <w:rPr>
                <w:sz w:val="26"/>
                <w:szCs w:val="26"/>
                <w:lang w:val="uk-UA"/>
              </w:rPr>
            </w:pPr>
            <w:r w:rsidRPr="00A4392C">
              <w:rPr>
                <w:sz w:val="26"/>
                <w:szCs w:val="26"/>
                <w:lang w:val="uk-UA"/>
              </w:rPr>
              <w:t>Підвищення конкурентоспроможності на основі використання креативних технологій управління</w:t>
            </w:r>
          </w:p>
        </w:tc>
      </w:tr>
      <w:tr w:rsidR="00A4392C" w:rsidRPr="007B07A4" w:rsidTr="00A4392C">
        <w:trPr>
          <w:trHeight w:val="722"/>
        </w:trPr>
        <w:tc>
          <w:tcPr>
            <w:tcW w:w="1384" w:type="dxa"/>
          </w:tcPr>
          <w:p w:rsidR="00A4392C" w:rsidRPr="007B07A4" w:rsidRDefault="00A4392C" w:rsidP="00B14735">
            <w:pPr>
              <w:jc w:val="center"/>
              <w:rPr>
                <w:sz w:val="26"/>
                <w:szCs w:val="26"/>
                <w:lang w:val="uk-UA"/>
              </w:rPr>
            </w:pPr>
            <w:r w:rsidRPr="007B07A4">
              <w:rPr>
                <w:sz w:val="26"/>
                <w:szCs w:val="26"/>
                <w:lang w:val="uk-UA"/>
              </w:rPr>
              <w:t>грудень</w:t>
            </w:r>
          </w:p>
        </w:tc>
        <w:tc>
          <w:tcPr>
            <w:tcW w:w="2268" w:type="dxa"/>
          </w:tcPr>
          <w:p w:rsidR="00A4392C" w:rsidRPr="007B07A4" w:rsidRDefault="00A4392C" w:rsidP="00A4392C">
            <w:pPr>
              <w:jc w:val="center"/>
              <w:rPr>
                <w:sz w:val="26"/>
                <w:szCs w:val="26"/>
                <w:lang w:val="uk-UA"/>
              </w:rPr>
            </w:pPr>
            <w:r w:rsidRPr="007B07A4">
              <w:rPr>
                <w:sz w:val="26"/>
                <w:szCs w:val="26"/>
                <w:lang w:val="uk-UA"/>
              </w:rPr>
              <w:t>професор</w:t>
            </w:r>
          </w:p>
          <w:p w:rsidR="00A4392C" w:rsidRPr="007B07A4" w:rsidRDefault="00A4392C" w:rsidP="00A4392C">
            <w:pPr>
              <w:jc w:val="center"/>
              <w:rPr>
                <w:sz w:val="26"/>
                <w:szCs w:val="26"/>
                <w:lang w:val="uk-UA"/>
              </w:rPr>
            </w:pPr>
            <w:r w:rsidRPr="007B07A4">
              <w:rPr>
                <w:sz w:val="26"/>
                <w:szCs w:val="26"/>
                <w:lang w:val="uk-UA"/>
              </w:rPr>
              <w:t>Петренко В.О.</w:t>
            </w:r>
          </w:p>
        </w:tc>
        <w:tc>
          <w:tcPr>
            <w:tcW w:w="6095" w:type="dxa"/>
          </w:tcPr>
          <w:p w:rsidR="00A4392C" w:rsidRPr="00507F9A" w:rsidRDefault="00A4392C" w:rsidP="007B07A4">
            <w:pPr>
              <w:rPr>
                <w:sz w:val="26"/>
                <w:szCs w:val="26"/>
                <w:lang w:val="uk-UA"/>
              </w:rPr>
            </w:pPr>
            <w:r w:rsidRPr="00A4392C">
              <w:rPr>
                <w:sz w:val="26"/>
                <w:szCs w:val="26"/>
                <w:lang w:val="uk-UA"/>
              </w:rPr>
              <w:t>Захист прав інтелектуальної власності в аспекті національної безпеки України</w:t>
            </w:r>
          </w:p>
        </w:tc>
      </w:tr>
      <w:tr w:rsidR="00CA5852" w:rsidRPr="007B07A4" w:rsidTr="00A15810">
        <w:tc>
          <w:tcPr>
            <w:tcW w:w="1384" w:type="dxa"/>
          </w:tcPr>
          <w:p w:rsidR="00CA5852" w:rsidRPr="007B07A4" w:rsidRDefault="00CA5852" w:rsidP="00B14735">
            <w:pPr>
              <w:jc w:val="center"/>
              <w:rPr>
                <w:sz w:val="26"/>
                <w:szCs w:val="26"/>
                <w:lang w:val="uk-UA"/>
              </w:rPr>
            </w:pPr>
            <w:r w:rsidRPr="007B07A4">
              <w:rPr>
                <w:sz w:val="26"/>
                <w:szCs w:val="26"/>
                <w:lang w:val="uk-UA"/>
              </w:rPr>
              <w:t>січень</w:t>
            </w:r>
          </w:p>
        </w:tc>
        <w:tc>
          <w:tcPr>
            <w:tcW w:w="2268" w:type="dxa"/>
          </w:tcPr>
          <w:p w:rsidR="00CA5852" w:rsidRDefault="00CA5852" w:rsidP="0064204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доцент </w:t>
            </w:r>
          </w:p>
          <w:p w:rsidR="00CA5852" w:rsidRPr="007B07A4" w:rsidRDefault="00CA5852" w:rsidP="0064204D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Корхіна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І.А.</w:t>
            </w:r>
          </w:p>
        </w:tc>
        <w:tc>
          <w:tcPr>
            <w:tcW w:w="6095" w:type="dxa"/>
          </w:tcPr>
          <w:p w:rsidR="00CA5852" w:rsidRPr="00CA5852" w:rsidRDefault="00CA5852" w:rsidP="0064204D">
            <w:pPr>
              <w:rPr>
                <w:sz w:val="26"/>
                <w:szCs w:val="26"/>
                <w:lang w:val="uk-UA"/>
              </w:rPr>
            </w:pPr>
            <w:r w:rsidRPr="00CA5852">
              <w:rPr>
                <w:sz w:val="26"/>
                <w:szCs w:val="26"/>
                <w:lang w:val="uk-UA"/>
              </w:rPr>
              <w:t>Бар'єри ефективного використання інструментів портфельного управління</w:t>
            </w:r>
          </w:p>
        </w:tc>
      </w:tr>
      <w:tr w:rsidR="00CA5852" w:rsidRPr="007B07A4" w:rsidTr="00A15810">
        <w:tc>
          <w:tcPr>
            <w:tcW w:w="1384" w:type="dxa"/>
          </w:tcPr>
          <w:p w:rsidR="00CA5852" w:rsidRPr="007B07A4" w:rsidRDefault="00CA5852" w:rsidP="00B14735">
            <w:pPr>
              <w:jc w:val="center"/>
              <w:rPr>
                <w:sz w:val="26"/>
                <w:szCs w:val="26"/>
                <w:lang w:val="uk-UA"/>
              </w:rPr>
            </w:pPr>
            <w:r w:rsidRPr="007B07A4">
              <w:rPr>
                <w:sz w:val="26"/>
                <w:szCs w:val="26"/>
                <w:lang w:val="uk-UA"/>
              </w:rPr>
              <w:t>лютий</w:t>
            </w:r>
          </w:p>
        </w:tc>
        <w:tc>
          <w:tcPr>
            <w:tcW w:w="2268" w:type="dxa"/>
          </w:tcPr>
          <w:p w:rsidR="00CA5852" w:rsidRPr="007B07A4" w:rsidRDefault="00CA5852" w:rsidP="00C655D8">
            <w:pPr>
              <w:jc w:val="center"/>
              <w:rPr>
                <w:sz w:val="26"/>
                <w:szCs w:val="26"/>
                <w:lang w:val="uk-UA"/>
              </w:rPr>
            </w:pPr>
            <w:r w:rsidRPr="007B07A4">
              <w:rPr>
                <w:sz w:val="26"/>
                <w:szCs w:val="26"/>
                <w:lang w:val="uk-UA"/>
              </w:rPr>
              <w:t>професор</w:t>
            </w:r>
          </w:p>
          <w:p w:rsidR="00CA5852" w:rsidRPr="0076678B" w:rsidRDefault="00CA5852" w:rsidP="00C655D8">
            <w:pPr>
              <w:jc w:val="center"/>
              <w:rPr>
                <w:sz w:val="26"/>
                <w:szCs w:val="26"/>
                <w:lang w:val="uk-UA"/>
              </w:rPr>
            </w:pPr>
            <w:r w:rsidRPr="007B07A4">
              <w:rPr>
                <w:sz w:val="26"/>
                <w:szCs w:val="26"/>
                <w:lang w:val="uk-UA"/>
              </w:rPr>
              <w:t>Петренко В.О.</w:t>
            </w:r>
          </w:p>
        </w:tc>
        <w:tc>
          <w:tcPr>
            <w:tcW w:w="6095" w:type="dxa"/>
          </w:tcPr>
          <w:p w:rsidR="00CA5852" w:rsidRDefault="00CA5852" w:rsidP="00C655D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Особливості договорів щодо р</w:t>
            </w:r>
            <w:r w:rsidRPr="00A4392C">
              <w:rPr>
                <w:sz w:val="26"/>
                <w:szCs w:val="26"/>
                <w:lang w:val="uk-UA"/>
              </w:rPr>
              <w:t>озпорядження правами інтелектуальної власності в креативних індустріях</w:t>
            </w:r>
          </w:p>
        </w:tc>
      </w:tr>
      <w:tr w:rsidR="00437BC6" w:rsidRPr="007B07A4" w:rsidTr="00A15810">
        <w:tc>
          <w:tcPr>
            <w:tcW w:w="1384" w:type="dxa"/>
          </w:tcPr>
          <w:p w:rsidR="00437BC6" w:rsidRPr="007B07A4" w:rsidRDefault="00437BC6" w:rsidP="00B14735">
            <w:pPr>
              <w:jc w:val="center"/>
              <w:rPr>
                <w:sz w:val="26"/>
                <w:szCs w:val="26"/>
                <w:lang w:val="uk-UA"/>
              </w:rPr>
            </w:pPr>
            <w:r w:rsidRPr="007B07A4">
              <w:rPr>
                <w:sz w:val="26"/>
                <w:szCs w:val="26"/>
                <w:lang w:val="uk-UA"/>
              </w:rPr>
              <w:t>березень</w:t>
            </w:r>
          </w:p>
        </w:tc>
        <w:tc>
          <w:tcPr>
            <w:tcW w:w="2268" w:type="dxa"/>
          </w:tcPr>
          <w:p w:rsidR="00437BC6" w:rsidRPr="007B07A4" w:rsidRDefault="00437BC6" w:rsidP="00C655D8">
            <w:pPr>
              <w:jc w:val="center"/>
              <w:rPr>
                <w:sz w:val="26"/>
                <w:szCs w:val="26"/>
                <w:lang w:val="uk-UA"/>
              </w:rPr>
            </w:pPr>
            <w:r w:rsidRPr="0076678B">
              <w:rPr>
                <w:sz w:val="26"/>
                <w:szCs w:val="26"/>
                <w:lang w:val="uk-UA"/>
              </w:rPr>
              <w:t xml:space="preserve">старший викладач </w:t>
            </w:r>
            <w:r>
              <w:rPr>
                <w:sz w:val="26"/>
                <w:szCs w:val="26"/>
                <w:lang w:val="uk-UA"/>
              </w:rPr>
              <w:t>Швець Є.С.</w:t>
            </w:r>
          </w:p>
        </w:tc>
        <w:tc>
          <w:tcPr>
            <w:tcW w:w="6095" w:type="dxa"/>
          </w:tcPr>
          <w:p w:rsidR="00437BC6" w:rsidRPr="00507F9A" w:rsidRDefault="00437BC6" w:rsidP="00C655D8">
            <w:pPr>
              <w:rPr>
                <w:sz w:val="26"/>
                <w:szCs w:val="26"/>
                <w:lang w:val="uk-UA"/>
              </w:rPr>
            </w:pPr>
            <w:r w:rsidRPr="001B0D7A">
              <w:rPr>
                <w:rFonts w:cs="Times New Roman"/>
                <w:szCs w:val="28"/>
                <w:lang w:val="uk-UA"/>
              </w:rPr>
              <w:t xml:space="preserve">Використання AGILE-методології в управлінні інноваційною програмою сталого розвитку </w:t>
            </w:r>
            <w:proofErr w:type="spellStart"/>
            <w:r w:rsidRPr="001B0D7A">
              <w:rPr>
                <w:rFonts w:cs="Times New Roman"/>
                <w:szCs w:val="28"/>
                <w:lang w:val="uk-UA"/>
              </w:rPr>
              <w:t>проєктно-орієнтованого</w:t>
            </w:r>
            <w:proofErr w:type="spellEnd"/>
            <w:r w:rsidRPr="001B0D7A">
              <w:rPr>
                <w:rFonts w:cs="Times New Roman"/>
                <w:szCs w:val="28"/>
                <w:lang w:val="uk-UA"/>
              </w:rPr>
              <w:t xml:space="preserve"> металургійного підприємства</w:t>
            </w:r>
          </w:p>
        </w:tc>
      </w:tr>
      <w:tr w:rsidR="00437BC6" w:rsidRPr="00CA5852" w:rsidTr="00A15810">
        <w:tc>
          <w:tcPr>
            <w:tcW w:w="1384" w:type="dxa"/>
          </w:tcPr>
          <w:p w:rsidR="00437BC6" w:rsidRPr="007B07A4" w:rsidRDefault="00437BC6" w:rsidP="00B14735">
            <w:pPr>
              <w:jc w:val="center"/>
              <w:rPr>
                <w:sz w:val="26"/>
                <w:szCs w:val="26"/>
                <w:lang w:val="uk-UA"/>
              </w:rPr>
            </w:pPr>
            <w:r w:rsidRPr="007B07A4">
              <w:rPr>
                <w:sz w:val="26"/>
                <w:szCs w:val="26"/>
                <w:lang w:val="uk-UA"/>
              </w:rPr>
              <w:t>квітень</w:t>
            </w:r>
          </w:p>
        </w:tc>
        <w:tc>
          <w:tcPr>
            <w:tcW w:w="2268" w:type="dxa"/>
          </w:tcPr>
          <w:p w:rsidR="00437BC6" w:rsidRPr="007B07A4" w:rsidRDefault="00437BC6" w:rsidP="00C655D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доцент </w:t>
            </w:r>
            <w:proofErr w:type="spellStart"/>
            <w:r>
              <w:rPr>
                <w:sz w:val="26"/>
                <w:szCs w:val="26"/>
                <w:lang w:val="uk-UA"/>
              </w:rPr>
              <w:t>Виприцький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А.О.</w:t>
            </w:r>
          </w:p>
        </w:tc>
        <w:tc>
          <w:tcPr>
            <w:tcW w:w="6095" w:type="dxa"/>
          </w:tcPr>
          <w:p w:rsidR="00437BC6" w:rsidRPr="00CA5852" w:rsidRDefault="00437BC6" w:rsidP="00C655D8">
            <w:pPr>
              <w:rPr>
                <w:sz w:val="26"/>
                <w:szCs w:val="26"/>
              </w:rPr>
            </w:pPr>
            <w:proofErr w:type="spellStart"/>
            <w:r w:rsidRPr="00437BC6">
              <w:rPr>
                <w:sz w:val="26"/>
                <w:szCs w:val="26"/>
              </w:rPr>
              <w:t>Адміністративно-правове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437BC6">
              <w:rPr>
                <w:sz w:val="26"/>
                <w:szCs w:val="26"/>
              </w:rPr>
              <w:t>обмеження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437BC6">
              <w:rPr>
                <w:sz w:val="26"/>
                <w:szCs w:val="26"/>
              </w:rPr>
              <w:t>діяльності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437BC6">
              <w:rPr>
                <w:sz w:val="26"/>
                <w:szCs w:val="26"/>
              </w:rPr>
              <w:t>гірничого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437BC6">
              <w:rPr>
                <w:sz w:val="26"/>
                <w:szCs w:val="26"/>
              </w:rPr>
              <w:t>виробництва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 w:rsidRPr="00437BC6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437BC6">
              <w:rPr>
                <w:sz w:val="26"/>
                <w:szCs w:val="26"/>
              </w:rPr>
              <w:t>умовах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437BC6">
              <w:rPr>
                <w:sz w:val="26"/>
                <w:szCs w:val="26"/>
              </w:rPr>
              <w:t>дії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437BC6">
              <w:rPr>
                <w:sz w:val="26"/>
                <w:szCs w:val="26"/>
              </w:rPr>
              <w:t>надзвичайного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 w:rsidRPr="00437BC6">
              <w:rPr>
                <w:sz w:val="26"/>
                <w:szCs w:val="26"/>
              </w:rPr>
              <w:t>стану</w:t>
            </w:r>
          </w:p>
        </w:tc>
      </w:tr>
      <w:tr w:rsidR="00437BC6" w:rsidRPr="007B07A4" w:rsidTr="00A15810">
        <w:tc>
          <w:tcPr>
            <w:tcW w:w="1384" w:type="dxa"/>
          </w:tcPr>
          <w:p w:rsidR="00437BC6" w:rsidRPr="007B07A4" w:rsidRDefault="00437BC6" w:rsidP="00B1473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травень</w:t>
            </w:r>
          </w:p>
        </w:tc>
        <w:tc>
          <w:tcPr>
            <w:tcW w:w="2268" w:type="dxa"/>
          </w:tcPr>
          <w:p w:rsidR="00437BC6" w:rsidRPr="007B07A4" w:rsidRDefault="00437BC6" w:rsidP="0038628F">
            <w:pPr>
              <w:jc w:val="center"/>
              <w:rPr>
                <w:sz w:val="26"/>
                <w:szCs w:val="26"/>
                <w:lang w:val="uk-UA"/>
              </w:rPr>
            </w:pPr>
            <w:r w:rsidRPr="007B07A4">
              <w:rPr>
                <w:sz w:val="26"/>
                <w:szCs w:val="26"/>
                <w:lang w:val="uk-UA"/>
              </w:rPr>
              <w:t>професор</w:t>
            </w:r>
          </w:p>
          <w:p w:rsidR="00437BC6" w:rsidRPr="007B07A4" w:rsidRDefault="00437BC6" w:rsidP="0038628F">
            <w:pPr>
              <w:jc w:val="center"/>
              <w:rPr>
                <w:sz w:val="26"/>
                <w:szCs w:val="26"/>
                <w:lang w:val="uk-UA"/>
              </w:rPr>
            </w:pPr>
            <w:r w:rsidRPr="007B07A4">
              <w:rPr>
                <w:sz w:val="26"/>
                <w:szCs w:val="26"/>
                <w:lang w:val="uk-UA"/>
              </w:rPr>
              <w:t>Петренко В.О.</w:t>
            </w:r>
          </w:p>
        </w:tc>
        <w:tc>
          <w:tcPr>
            <w:tcW w:w="6095" w:type="dxa"/>
          </w:tcPr>
          <w:p w:rsidR="00437BC6" w:rsidRPr="00507F9A" w:rsidRDefault="00437BC6" w:rsidP="0038628F">
            <w:pPr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</w:pPr>
            <w:proofErr w:type="spellStart"/>
            <w:r w:rsidRPr="00A4392C">
              <w:rPr>
                <w:sz w:val="26"/>
                <w:szCs w:val="26"/>
                <w:lang w:val="uk-UA"/>
              </w:rPr>
              <w:t>Аутсорсинг</w:t>
            </w:r>
            <w:proofErr w:type="spellEnd"/>
            <w:r w:rsidRPr="00A4392C">
              <w:rPr>
                <w:sz w:val="26"/>
                <w:szCs w:val="26"/>
                <w:lang w:val="uk-UA"/>
              </w:rPr>
              <w:t xml:space="preserve"> в </w:t>
            </w:r>
            <w:proofErr w:type="spellStart"/>
            <w:r w:rsidRPr="00A4392C">
              <w:rPr>
                <w:sz w:val="26"/>
                <w:szCs w:val="26"/>
                <w:lang w:val="uk-UA"/>
              </w:rPr>
              <w:t>ІТ-проєктах</w:t>
            </w:r>
            <w:proofErr w:type="spellEnd"/>
          </w:p>
        </w:tc>
      </w:tr>
      <w:tr w:rsidR="00437BC6" w:rsidRPr="007B07A4" w:rsidTr="00A15810">
        <w:tc>
          <w:tcPr>
            <w:tcW w:w="1384" w:type="dxa"/>
          </w:tcPr>
          <w:p w:rsidR="00437BC6" w:rsidRPr="007B07A4" w:rsidRDefault="00437BC6" w:rsidP="00B14735">
            <w:pPr>
              <w:jc w:val="center"/>
              <w:rPr>
                <w:sz w:val="26"/>
                <w:szCs w:val="26"/>
                <w:lang w:val="uk-UA"/>
              </w:rPr>
            </w:pPr>
            <w:r w:rsidRPr="007B07A4">
              <w:rPr>
                <w:sz w:val="26"/>
                <w:szCs w:val="26"/>
                <w:lang w:val="uk-UA"/>
              </w:rPr>
              <w:t>червень</w:t>
            </w:r>
          </w:p>
        </w:tc>
        <w:tc>
          <w:tcPr>
            <w:tcW w:w="2268" w:type="dxa"/>
          </w:tcPr>
          <w:p w:rsidR="00437BC6" w:rsidRPr="007B07A4" w:rsidRDefault="00437BC6" w:rsidP="00187227">
            <w:pPr>
              <w:jc w:val="center"/>
              <w:rPr>
                <w:sz w:val="26"/>
                <w:szCs w:val="26"/>
                <w:lang w:val="uk-UA"/>
              </w:rPr>
            </w:pPr>
            <w:r w:rsidRPr="007B07A4">
              <w:rPr>
                <w:sz w:val="26"/>
                <w:szCs w:val="26"/>
                <w:lang w:val="uk-UA"/>
              </w:rPr>
              <w:t>доцент</w:t>
            </w:r>
          </w:p>
          <w:p w:rsidR="00437BC6" w:rsidRPr="007B07A4" w:rsidRDefault="00437BC6" w:rsidP="00187227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13510">
              <w:rPr>
                <w:sz w:val="26"/>
                <w:szCs w:val="26"/>
                <w:lang w:val="uk-UA"/>
              </w:rPr>
              <w:t>Фонарьова</w:t>
            </w:r>
            <w:proofErr w:type="spellEnd"/>
            <w:r w:rsidRPr="00E13510">
              <w:rPr>
                <w:sz w:val="26"/>
                <w:szCs w:val="26"/>
                <w:lang w:val="uk-UA"/>
              </w:rPr>
              <w:t xml:space="preserve"> Т.А.</w:t>
            </w:r>
          </w:p>
        </w:tc>
        <w:tc>
          <w:tcPr>
            <w:tcW w:w="6095" w:type="dxa"/>
          </w:tcPr>
          <w:p w:rsidR="00437BC6" w:rsidRPr="00A4392C" w:rsidRDefault="00437BC6" w:rsidP="00187227">
            <w:pPr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 w:rsidRPr="00A4392C">
              <w:rPr>
                <w:rFonts w:eastAsia="Times New Roman" w:cs="Times New Roman"/>
                <w:sz w:val="26"/>
                <w:szCs w:val="26"/>
                <w:lang w:val="uk-UA" w:eastAsia="ru-RU"/>
              </w:rPr>
              <w:t>Оцінка ринкового потенціалу інтелектуальної власності в контексті забезпечення ефективності інвестиційно-інноваційної діяльності</w:t>
            </w:r>
          </w:p>
        </w:tc>
      </w:tr>
    </w:tbl>
    <w:p w:rsidR="00536A7E" w:rsidRPr="00E13510" w:rsidRDefault="00536A7E" w:rsidP="00536A7E">
      <w:pPr>
        <w:jc w:val="center"/>
        <w:rPr>
          <w:sz w:val="16"/>
          <w:szCs w:val="16"/>
          <w:lang w:val="uk-UA"/>
        </w:rPr>
      </w:pPr>
    </w:p>
    <w:p w:rsidR="001C0390" w:rsidRPr="00E13510" w:rsidRDefault="00437BC6" w:rsidP="00E77230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</w:t>
      </w:r>
      <w:r w:rsidR="00E77230" w:rsidRPr="00E13510">
        <w:rPr>
          <w:sz w:val="26"/>
          <w:szCs w:val="26"/>
          <w:lang w:val="uk-UA"/>
        </w:rPr>
        <w:t>авідувач кафедри ІВ та УП</w:t>
      </w:r>
      <w:r w:rsidR="001C0390" w:rsidRPr="00E13510">
        <w:rPr>
          <w:sz w:val="26"/>
          <w:szCs w:val="26"/>
          <w:lang w:val="uk-UA"/>
        </w:rPr>
        <w:t>,</w:t>
      </w:r>
    </w:p>
    <w:p w:rsidR="00E77230" w:rsidRPr="00E13510" w:rsidRDefault="001C0390">
      <w:pPr>
        <w:rPr>
          <w:sz w:val="26"/>
          <w:szCs w:val="26"/>
          <w:lang w:val="uk-UA"/>
        </w:rPr>
      </w:pPr>
      <w:proofErr w:type="spellStart"/>
      <w:r w:rsidRPr="00E13510">
        <w:rPr>
          <w:sz w:val="26"/>
          <w:szCs w:val="26"/>
          <w:lang w:val="uk-UA"/>
        </w:rPr>
        <w:t>к.</w:t>
      </w:r>
      <w:r w:rsidR="00E13510" w:rsidRPr="00E13510">
        <w:rPr>
          <w:sz w:val="26"/>
          <w:szCs w:val="26"/>
          <w:lang w:val="uk-UA"/>
        </w:rPr>
        <w:t>т</w:t>
      </w:r>
      <w:r w:rsidRPr="00E13510">
        <w:rPr>
          <w:sz w:val="26"/>
          <w:szCs w:val="26"/>
          <w:lang w:val="uk-UA"/>
        </w:rPr>
        <w:t>.н</w:t>
      </w:r>
      <w:proofErr w:type="spellEnd"/>
      <w:r w:rsidRPr="00E13510">
        <w:rPr>
          <w:sz w:val="26"/>
          <w:szCs w:val="26"/>
          <w:lang w:val="uk-UA"/>
        </w:rPr>
        <w:t xml:space="preserve">., </w:t>
      </w:r>
      <w:r w:rsidR="00BC19EA" w:rsidRPr="00E13510">
        <w:rPr>
          <w:sz w:val="26"/>
          <w:szCs w:val="26"/>
          <w:lang w:val="uk-UA"/>
        </w:rPr>
        <w:t>професор</w:t>
      </w:r>
      <w:r w:rsidRPr="00E13510">
        <w:rPr>
          <w:sz w:val="26"/>
          <w:szCs w:val="26"/>
          <w:lang w:val="uk-UA"/>
        </w:rPr>
        <w:tab/>
      </w:r>
      <w:r w:rsidRPr="00E13510">
        <w:rPr>
          <w:sz w:val="26"/>
          <w:szCs w:val="26"/>
          <w:lang w:val="uk-UA"/>
        </w:rPr>
        <w:tab/>
      </w:r>
      <w:r w:rsidRPr="00E13510">
        <w:rPr>
          <w:sz w:val="26"/>
          <w:szCs w:val="26"/>
          <w:lang w:val="uk-UA"/>
        </w:rPr>
        <w:tab/>
      </w:r>
      <w:r w:rsidRPr="00E13510">
        <w:rPr>
          <w:sz w:val="26"/>
          <w:szCs w:val="26"/>
          <w:lang w:val="uk-UA"/>
        </w:rPr>
        <w:tab/>
      </w:r>
      <w:r w:rsidR="00BC19EA" w:rsidRPr="00E13510">
        <w:rPr>
          <w:sz w:val="26"/>
          <w:szCs w:val="26"/>
          <w:lang w:val="uk-UA"/>
        </w:rPr>
        <w:tab/>
      </w:r>
      <w:r w:rsidR="00BC19EA" w:rsidRPr="00E13510">
        <w:rPr>
          <w:sz w:val="26"/>
          <w:szCs w:val="26"/>
          <w:lang w:val="uk-UA"/>
        </w:rPr>
        <w:tab/>
      </w:r>
      <w:r w:rsidR="00E13510" w:rsidRPr="00E13510">
        <w:rPr>
          <w:sz w:val="26"/>
          <w:szCs w:val="26"/>
          <w:lang w:val="uk-UA"/>
        </w:rPr>
        <w:t>Віталій ПЕТРЕНКО</w:t>
      </w:r>
    </w:p>
    <w:p w:rsidR="00E13510" w:rsidRPr="00E13510" w:rsidRDefault="00E13510" w:rsidP="00E13510">
      <w:pPr>
        <w:spacing w:before="120"/>
        <w:rPr>
          <w:sz w:val="26"/>
          <w:szCs w:val="26"/>
          <w:lang w:val="uk-UA"/>
        </w:rPr>
      </w:pPr>
      <w:r w:rsidRPr="00E13510">
        <w:rPr>
          <w:sz w:val="26"/>
          <w:szCs w:val="26"/>
          <w:lang w:val="uk-UA"/>
        </w:rPr>
        <w:t>Заст. зав. каф. з наукової роботи,</w:t>
      </w:r>
    </w:p>
    <w:p w:rsidR="00E13510" w:rsidRPr="00E13510" w:rsidRDefault="00E13510">
      <w:pPr>
        <w:rPr>
          <w:sz w:val="26"/>
          <w:szCs w:val="26"/>
          <w:lang w:val="uk-UA"/>
        </w:rPr>
      </w:pPr>
      <w:r w:rsidRPr="00E13510">
        <w:rPr>
          <w:rFonts w:cs="Times New Roman"/>
          <w:sz w:val="26"/>
          <w:szCs w:val="26"/>
        </w:rPr>
        <w:t xml:space="preserve">к.е.н., </w:t>
      </w:r>
      <w:r w:rsidRPr="00E13510">
        <w:rPr>
          <w:sz w:val="26"/>
          <w:szCs w:val="26"/>
          <w:lang w:val="uk-UA"/>
        </w:rPr>
        <w:t>доцент</w:t>
      </w:r>
      <w:r w:rsidRPr="00E13510">
        <w:rPr>
          <w:sz w:val="26"/>
          <w:szCs w:val="26"/>
          <w:lang w:val="uk-UA"/>
        </w:rPr>
        <w:tab/>
      </w:r>
      <w:r w:rsidRPr="00E13510">
        <w:rPr>
          <w:sz w:val="26"/>
          <w:szCs w:val="26"/>
          <w:lang w:val="uk-UA"/>
        </w:rPr>
        <w:tab/>
      </w:r>
      <w:r w:rsidRPr="00E13510">
        <w:rPr>
          <w:sz w:val="26"/>
          <w:szCs w:val="26"/>
          <w:lang w:val="uk-UA"/>
        </w:rPr>
        <w:tab/>
      </w:r>
      <w:r w:rsidRPr="00E13510">
        <w:rPr>
          <w:sz w:val="26"/>
          <w:szCs w:val="26"/>
          <w:lang w:val="uk-UA"/>
        </w:rPr>
        <w:tab/>
      </w:r>
      <w:r w:rsidRPr="00E13510">
        <w:rPr>
          <w:sz w:val="26"/>
          <w:szCs w:val="26"/>
          <w:lang w:val="uk-UA"/>
        </w:rPr>
        <w:tab/>
      </w:r>
      <w:r w:rsidRPr="00E13510">
        <w:rPr>
          <w:sz w:val="26"/>
          <w:szCs w:val="26"/>
          <w:lang w:val="uk-UA"/>
        </w:rPr>
        <w:tab/>
        <w:t>Тетяна ФОНАРЬОВА</w:t>
      </w:r>
    </w:p>
    <w:sectPr w:rsidR="00E13510" w:rsidRPr="00E13510" w:rsidSect="00B14735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D3B"/>
    <w:rsid w:val="000C4119"/>
    <w:rsid w:val="0010608C"/>
    <w:rsid w:val="001C0390"/>
    <w:rsid w:val="001D70D5"/>
    <w:rsid w:val="001D7FD9"/>
    <w:rsid w:val="00205380"/>
    <w:rsid w:val="002429C0"/>
    <w:rsid w:val="002E2660"/>
    <w:rsid w:val="003607F1"/>
    <w:rsid w:val="0038325D"/>
    <w:rsid w:val="003C1E5A"/>
    <w:rsid w:val="00437BC6"/>
    <w:rsid w:val="00447E97"/>
    <w:rsid w:val="00507B1E"/>
    <w:rsid w:val="00507F9A"/>
    <w:rsid w:val="00536A7E"/>
    <w:rsid w:val="005A1ACD"/>
    <w:rsid w:val="005A67F3"/>
    <w:rsid w:val="005E44FD"/>
    <w:rsid w:val="00683E1E"/>
    <w:rsid w:val="006B1882"/>
    <w:rsid w:val="00746726"/>
    <w:rsid w:val="0076678B"/>
    <w:rsid w:val="007B07A4"/>
    <w:rsid w:val="007D01F9"/>
    <w:rsid w:val="008230D0"/>
    <w:rsid w:val="00862BA4"/>
    <w:rsid w:val="008A6858"/>
    <w:rsid w:val="008B2E01"/>
    <w:rsid w:val="00906D20"/>
    <w:rsid w:val="009270A0"/>
    <w:rsid w:val="009A2D3B"/>
    <w:rsid w:val="009D0056"/>
    <w:rsid w:val="009F23D2"/>
    <w:rsid w:val="00A15810"/>
    <w:rsid w:val="00A356A0"/>
    <w:rsid w:val="00A4392C"/>
    <w:rsid w:val="00B14735"/>
    <w:rsid w:val="00B72C5C"/>
    <w:rsid w:val="00BC19EA"/>
    <w:rsid w:val="00BF33CE"/>
    <w:rsid w:val="00C14DDB"/>
    <w:rsid w:val="00C15E07"/>
    <w:rsid w:val="00CA5852"/>
    <w:rsid w:val="00D361A1"/>
    <w:rsid w:val="00D856F2"/>
    <w:rsid w:val="00E13510"/>
    <w:rsid w:val="00E77230"/>
    <w:rsid w:val="00EE1B80"/>
    <w:rsid w:val="00EE61E8"/>
    <w:rsid w:val="00EF7D85"/>
    <w:rsid w:val="00FA6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E5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A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1111</cp:lastModifiedBy>
  <cp:revision>14</cp:revision>
  <cp:lastPrinted>2022-11-23T10:30:00Z</cp:lastPrinted>
  <dcterms:created xsi:type="dcterms:W3CDTF">2021-10-12T05:58:00Z</dcterms:created>
  <dcterms:modified xsi:type="dcterms:W3CDTF">2024-03-14T09:47:00Z</dcterms:modified>
</cp:coreProperties>
</file>