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>Заст.директора ДМетІ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</w:t>
      </w: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>4 курс 7</w:t>
      </w:r>
      <w:r>
        <w:rPr>
          <w:rFonts w:ascii="Times New Roman" w:hAnsi="Times New Roman"/>
          <w:sz w:val="24"/>
          <w:szCs w:val="24"/>
          <w:lang w:val="uk-UA"/>
        </w:rPr>
        <w:t>семестр(2025/26 навч. року)</w:t>
      </w:r>
    </w:p>
    <w:p>
      <w:pPr>
        <w:pStyle w:val="style0"/>
        <w:spacing w:after="0" w:before="0" w:line="100" w:lineRule="atLeast"/>
        <w:jc w:val="center"/>
      </w:pPr>
      <w:r>
        <w:rPr/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tblInd w:type="dxa" w:w="-108"/>
      </w:tblPr>
      <w:tblGrid>
        <w:gridCol w:w="1034"/>
        <w:gridCol w:w="663"/>
        <w:gridCol w:w="3148"/>
        <w:gridCol w:w="3231"/>
        <w:gridCol w:w="3264"/>
      </w:tblGrid>
      <w:tr>
        <w:trPr>
          <w:cantSplit w:val="false"/>
        </w:trPr>
        <w:tc>
          <w:tcPr>
            <w:tcW w:type="dxa" w:w="10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type="dxa" w:w="663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1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ОА901-22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ПМ901-22</w:t>
            </w:r>
          </w:p>
        </w:tc>
        <w:tc>
          <w:tcPr>
            <w:tcW w:type="dxa" w:w="3264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СТ901-22</w:t>
            </w:r>
          </w:p>
        </w:tc>
      </w:tr>
      <w:tr>
        <w:trPr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  <w:tc>
          <w:tcPr>
            <w:tcW w:type="dxa" w:w="663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64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>
        <w:trPr>
          <w:trHeight w:hRule="atLeast" w:val="674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Фінансовий облік 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Акімова Т.В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m/c/NjkzMzAwODA2NDk2?c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jc=wccowfv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Інформаційні системи і технології в проєктному менеджменті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Фонарьова Т.А.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i/>
                <w:color w:val="222222"/>
                <w:sz w:val="18"/>
                <w:szCs w:val="18"/>
                <w:lang w:val="uk-UA"/>
              </w:rPr>
              <w:t>(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</w:rPr>
              <w:t>каф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  <w:lang w:val="uk-UA"/>
              </w:rPr>
              <w:t>.І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</w:rPr>
              <w:t>нтелектуальної власності та управління проєктами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i/>
                <w:color w:val="2348E5"/>
                <w:sz w:val="18"/>
                <w:szCs w:val="18"/>
                <w:lang w:val="uk-UA"/>
              </w:rPr>
              <w:t>https://classroom.google.com/c/N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i/>
                <w:color w:val="2348E5"/>
                <w:sz w:val="18"/>
                <w:szCs w:val="18"/>
                <w:lang w:val="uk-UA"/>
              </w:rPr>
              <w:t>zg0OTE2MDg0OTg4?cjc=pnsnr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i/>
                <w:color w:val="2348E5"/>
                <w:sz w:val="18"/>
                <w:szCs w:val="18"/>
                <w:lang w:val="uk-UA"/>
              </w:rPr>
              <w:t>zkb</w:t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Методи та засоби вимірювань </w:t>
            </w:r>
            <w:r>
              <w:rPr>
                <w:i/>
                <w:sz w:val="21"/>
                <w:szCs w:val="21"/>
                <w:lang w:val="uk-UA"/>
              </w:rPr>
              <w:t>Чорноіваненко К.О.</w:t>
            </w:r>
            <w:r>
              <w:rPr>
                <w:i/>
                <w:sz w:val="20"/>
                <w:szCs w:val="20"/>
                <w:lang w:val="uk-UA"/>
              </w:rPr>
              <w:t xml:space="preserve"> (каф.    Систем якості, стандартизації та метрології)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доступу:</w:t>
            </w:r>
          </w:p>
          <w:p>
            <w:pPr>
              <w:pStyle w:val="style0"/>
              <w:spacing w:after="200" w:before="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peAT6</w:t>
            </w:r>
          </w:p>
        </w:tc>
      </w:tr>
      <w:tr>
        <w:trPr>
          <w:trHeight w:hRule="atLeast" w:val="706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Внутрішньогосподарській контроль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Акімова Т.В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m/c/Njc0NzY0MjE4NjQ2?cjc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j77uvah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Фiнанси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com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TQwMjU4MTIzNjQ2?cjc=koxgqk</w:t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Економiка, підприємництво та менеджмент</w:t>
            </w:r>
          </w:p>
          <w:p>
            <w:pPr>
              <w:pStyle w:val="style0"/>
              <w:jc w:val="center"/>
            </w:pPr>
            <w:r>
              <w:rPr>
                <w:i/>
                <w:lang w:val="uk-UA"/>
              </w:rPr>
              <w:t>Білоцерківець В.В.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каф.Міжнародної економіки і</w:t>
            </w:r>
          </w:p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  <w:lang w:val="uk-UA"/>
              </w:rPr>
              <w:t>соціально-гуманітарних</w:t>
            </w:r>
          </w:p>
          <w:p>
            <w:pPr>
              <w:pStyle w:val="style0"/>
              <w:jc w:val="center"/>
            </w:pPr>
            <w:r>
              <w:rPr>
                <w:i/>
                <w:sz w:val="20"/>
                <w:szCs w:val="20"/>
                <w:lang w:val="uk-UA"/>
              </w:rPr>
              <w:t>дисциплін</w:t>
            </w:r>
            <w:r>
              <w:rPr>
                <w:sz w:val="20"/>
                <w:szCs w:val="20"/>
                <w:lang w:val="uk-UA"/>
              </w:rPr>
              <w:t xml:space="preserve"> )</w:t>
            </w:r>
          </w:p>
          <w:p>
            <w:pPr>
              <w:pStyle w:val="style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Google Classroom,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Код: q3ex3ubd</w:t>
            </w:r>
          </w:p>
        </w:tc>
      </w:tr>
      <w:tr>
        <w:trPr>
          <w:trHeight w:hRule="atLeast" w:val="1016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Організація обліку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Распопова Ю.О.</w:t>
            </w:r>
            <w:r>
              <w:rPr>
                <w:i/>
                <w:sz w:val="20"/>
                <w:szCs w:val="20"/>
                <w:lang w:val="uk-UA"/>
              </w:rPr>
              <w:t xml:space="preserve"> 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NjEzNzY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NDQ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OTIy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?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cbs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ws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якістю в проєктному менеджменті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Cs/>
                <w:i/>
                <w:color w:val="000000"/>
                <w:shd w:fill="FFFFFF" w:val="clear"/>
                <w:lang w:val="uk-UA"/>
              </w:rPr>
              <w:t>Швець</w:t>
            </w:r>
            <w:r>
              <w:rPr>
                <w:rFonts w:ascii="Times New Roman" w:hAnsi="Times New Roman"/>
                <w:i/>
                <w:color w:val="222222"/>
                <w:sz w:val="20"/>
                <w:szCs w:val="20"/>
                <w:lang w:val="uk-UA"/>
              </w:rPr>
              <w:t>Є.С.(каф.Інтелектуальної власності та управління проєктами)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bCs/>
                <w:color w:val="4472C4"/>
                <w:sz w:val="20"/>
                <w:szCs w:val="20"/>
                <w:shd w:fill="FFFFFF" w:val="clear"/>
              </w:rPr>
              <w:t>https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  <w:lang w:val="uk-UA"/>
              </w:rPr>
              <w:t>://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</w:rPr>
              <w:t>classroom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  <w:lang w:val="uk-UA"/>
              </w:rPr>
              <w:t>.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</w:rPr>
              <w:t>google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  <w:lang w:val="uk-UA"/>
              </w:rPr>
              <w:t>.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</w:rPr>
              <w:t>com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  <w:lang w:val="uk-UA"/>
              </w:rPr>
              <w:t>/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</w:rPr>
              <w:t>c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  <w:lang w:val="uk-UA"/>
              </w:rPr>
              <w:t>/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</w:rPr>
              <w:t>NzYxMTgyNTg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  <w:lang w:val="uk-UA"/>
              </w:rPr>
              <w:t>5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</w:rPr>
              <w:t>NjY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  <w:lang w:val="uk-UA"/>
              </w:rPr>
              <w:t>5?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</w:rPr>
              <w:t>hl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  <w:lang w:val="uk-UA"/>
              </w:rPr>
              <w:t>=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</w:rPr>
              <w:t>ru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  <w:lang w:val="uk-UA"/>
              </w:rPr>
              <w:t>&amp;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</w:rPr>
              <w:t>cjc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  <w:lang w:val="uk-UA"/>
              </w:rPr>
              <w:t>=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</w:rPr>
              <w:t>jtk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  <w:lang w:val="uk-UA"/>
              </w:rPr>
              <w:t>7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</w:rPr>
              <w:t>r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  <w:lang w:val="uk-UA"/>
              </w:rPr>
              <w:t>4</w:t>
            </w:r>
            <w:r>
              <w:rPr>
                <w:b/>
                <w:bCs/>
                <w:color w:val="4472C4"/>
                <w:sz w:val="20"/>
                <w:szCs w:val="20"/>
                <w:shd w:fill="FFFFFF" w:val="clear"/>
              </w:rPr>
              <w:t>sd</w:t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Економiка,підприємництво та менеджмент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Педько А.Б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Економіки та підприємництва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Конференція Zoom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https://us04web.zoom.us/j/764447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30750?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pwd=FnOx9HcjFa8MANgaa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mLWZ6DZDpm7Kj.1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Ідентифікатор конференції: 764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4473 0750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доступу: 2sYGmK</w:t>
            </w:r>
          </w:p>
        </w:tc>
      </w:tr>
      <w:tr>
        <w:trPr>
          <w:trHeight w:hRule="atLeast" w:val="828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Облік і звітність в оподаткуванні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Распопова Ю.О.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NjEzNzg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MjgyMjMy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?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thmmpaa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Основи екології, охорони праці та БЖД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Прокопенко О.М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.(каф.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Екології, теплотехніки та охоронипраці)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https://us05web.zoom.us/j/47596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28242?</w:t>
            </w: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pwd=WVRvOEl2aTN3Y0o4T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dlT3VsVHRvZz09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ВДПП11 Компютерні методи</w:t>
            </w:r>
          </w:p>
          <w:p>
            <w:pPr>
              <w:pStyle w:val="style0"/>
              <w:jc w:val="center"/>
            </w:pPr>
            <w:r>
              <w:rPr>
                <w:b/>
              </w:rPr>
              <w:t>вирішення математичних та</w:t>
            </w:r>
          </w:p>
          <w:p>
            <w:pPr>
              <w:pStyle w:val="style0"/>
              <w:jc w:val="center"/>
            </w:pPr>
            <w:r>
              <w:rPr>
                <w:b/>
              </w:rPr>
              <w:t>інженерних задач</w:t>
            </w:r>
          </w:p>
          <w:p>
            <w:pPr>
              <w:pStyle w:val="style0"/>
              <w:jc w:val="center"/>
            </w:pPr>
            <w:r>
              <w:rPr>
                <w:i/>
                <w:sz w:val="21"/>
                <w:szCs w:val="21"/>
              </w:rPr>
              <w:t>Чорноіваненко К.О.</w:t>
            </w:r>
            <w:r>
              <w:rPr>
                <w:i/>
                <w:sz w:val="20"/>
                <w:szCs w:val="20"/>
                <w:lang w:val="uk-UA"/>
              </w:rPr>
              <w:t xml:space="preserve"> (каф.    Систем якості, стандартизації та метрології)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Код доступу: 7peAT6</w:t>
            </w:r>
          </w:p>
        </w:tc>
      </w:tr>
      <w:tr>
        <w:trPr>
          <w:trHeight w:hRule="atLeast" w:val="1309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Внутрішньогосподарській контроль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Акімова Т.В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m/c/Njc0NzY0MjE4NjQ2?cjc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j77uvah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Фiнанси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com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TQwMjU4MTIzNjQ2?cjc=koxgqk</w:t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Економiка,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підприємництво та менеджмент</w:t>
            </w:r>
          </w:p>
          <w:p>
            <w:pPr>
              <w:pStyle w:val="style0"/>
              <w:jc w:val="center"/>
            </w:pPr>
            <w:r>
              <w:rPr>
                <w:i/>
                <w:lang w:val="uk-UA"/>
              </w:rPr>
              <w:t>Міроненко  М.А.  (</w:t>
            </w:r>
            <w:r>
              <w:rPr>
                <w:i/>
                <w:sz w:val="20"/>
                <w:szCs w:val="20"/>
                <w:lang w:val="uk-UA"/>
              </w:rPr>
              <w:t>каф. Управління та адміністрування)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grrgvmd</w:t>
            </w:r>
          </w:p>
        </w:tc>
      </w:tr>
      <w:tr>
        <w:trPr>
          <w:trHeight w:hRule="atLeast" w:val="548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Фінансовий облік 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Акімова Т.В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m/c/NjkzMzAwODA2NDk2?c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jc=wccowfv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Інформаційні системи і технології в проєктному менеджменті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Фонарьова Т.А.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i/>
                <w:color w:val="222222"/>
                <w:sz w:val="18"/>
                <w:szCs w:val="18"/>
                <w:lang w:val="uk-UA"/>
              </w:rPr>
              <w:t>(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</w:rPr>
              <w:t>каф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  <w:lang w:val="uk-UA"/>
              </w:rPr>
              <w:t>.І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</w:rPr>
              <w:t>нтелектуальної власності та управління проєктами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i/>
                <w:color w:val="2348E5"/>
                <w:sz w:val="18"/>
                <w:szCs w:val="18"/>
                <w:lang w:val="uk-UA"/>
              </w:rPr>
              <w:t>https://classroom.google.com/c/N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i/>
                <w:color w:val="2348E5"/>
                <w:sz w:val="18"/>
                <w:szCs w:val="18"/>
                <w:lang w:val="uk-UA"/>
              </w:rPr>
              <w:t>zg0OTE2MDg0OTg4?cjc=pnsnr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i/>
                <w:color w:val="2348E5"/>
                <w:sz w:val="18"/>
                <w:szCs w:val="18"/>
                <w:lang w:val="uk-UA"/>
              </w:rPr>
              <w:t>zkb</w:t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Методи та засоби вимірювань </w:t>
            </w:r>
            <w:r>
              <w:rPr>
                <w:i/>
                <w:sz w:val="21"/>
                <w:szCs w:val="21"/>
                <w:lang w:val="uk-UA"/>
              </w:rPr>
              <w:t>Чорноіваненко К.О.</w:t>
            </w:r>
            <w:r>
              <w:rPr>
                <w:i/>
                <w:sz w:val="20"/>
                <w:szCs w:val="20"/>
                <w:lang w:val="uk-UA"/>
              </w:rPr>
              <w:t xml:space="preserve"> (каф.    Систем якості, стандартизації та метрології)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доступу: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peAT6</w:t>
            </w:r>
          </w:p>
        </w:tc>
      </w:tr>
      <w:tr>
        <w:trPr>
          <w:trHeight w:hRule="atLeast" w:val="538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13   Облік у фермерських господарствах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Акімова Т.В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Njc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NzY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MTgxNTQ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1?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sblql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якістю в проєктному менеджменті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Cs/>
                <w:i/>
                <w:color w:val="000000"/>
                <w:shd w:fill="FFFFFF" w:val="clear"/>
                <w:lang w:val="uk-UA"/>
              </w:rPr>
              <w:t>Швець</w:t>
            </w:r>
            <w:r>
              <w:rPr>
                <w:rFonts w:ascii="Times New Roman" w:hAnsi="Times New Roman"/>
                <w:i/>
                <w:color w:val="222222"/>
                <w:sz w:val="20"/>
                <w:szCs w:val="20"/>
                <w:lang w:val="uk-UA"/>
              </w:rPr>
              <w:t>Є.С.(каф.Інтелектуальної власності та управління проєктами)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bCs/>
                <w:color w:val="4472C4"/>
                <w:sz w:val="18"/>
                <w:szCs w:val="18"/>
                <w:shd w:fill="FFFFFF" w:val="clear"/>
              </w:rPr>
              <w:t>https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</w:rPr>
              <w:t>classroom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</w:rPr>
              <w:t>google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</w:rPr>
              <w:t>com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</w:rPr>
              <w:t>c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</w:rPr>
              <w:t>NzYxMTgyNTg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  <w:lang w:val="uk-UA"/>
              </w:rPr>
              <w:t>5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</w:rPr>
              <w:t>NjY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  <w:lang w:val="uk-UA"/>
              </w:rPr>
              <w:t>5?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</w:rPr>
              <w:t>hl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</w:rPr>
              <w:t>ru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  <w:lang w:val="uk-UA"/>
              </w:rPr>
              <w:t>&amp;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</w:rPr>
              <w:t>cjc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</w:rPr>
              <w:t>jtk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  <w:lang w:val="uk-UA"/>
              </w:rPr>
              <w:t>7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</w:rPr>
              <w:t>r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  <w:lang w:val="uk-UA"/>
              </w:rPr>
              <w:t>4</w:t>
            </w:r>
            <w:r>
              <w:rPr>
                <w:b/>
                <w:bCs/>
                <w:color w:val="4472C4"/>
                <w:sz w:val="18"/>
                <w:szCs w:val="18"/>
                <w:shd w:fill="FFFFFF" w:val="clear"/>
              </w:rPr>
              <w:t>sd</w:t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Методи та засоби вимірювань </w:t>
            </w:r>
            <w:r>
              <w:rPr>
                <w:i/>
                <w:sz w:val="21"/>
                <w:szCs w:val="21"/>
                <w:lang w:val="uk-UA"/>
              </w:rPr>
              <w:t>Чорноіваненко К.О.</w:t>
            </w:r>
            <w:r>
              <w:rPr>
                <w:i/>
                <w:sz w:val="20"/>
                <w:szCs w:val="20"/>
                <w:lang w:val="uk-UA"/>
              </w:rPr>
              <w:t xml:space="preserve"> (каф.    Систем якості, стандартизації та метрології)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доступу: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peAT6</w:t>
            </w:r>
          </w:p>
        </w:tc>
      </w:tr>
      <w:tr>
        <w:trPr>
          <w:trHeight w:hRule="atLeast" w:val="814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Організація обліку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Распопова Ю.О.</w:t>
            </w:r>
            <w:r>
              <w:rPr>
                <w:i/>
                <w:sz w:val="20"/>
                <w:szCs w:val="20"/>
                <w:lang w:val="uk-UA"/>
              </w:rPr>
              <w:t xml:space="preserve"> 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NjEzNzY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NDQ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OTIy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?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cbs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ws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10 Етика 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психологія ділових відносин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Фонарьова Т.А.</w:t>
            </w:r>
            <w:r>
              <w:rPr>
                <w:rFonts w:ascii="Times New Roman" w:hAnsi="Times New Roman"/>
                <w:b/>
                <w:i/>
                <w:lang w:val="uk-UA"/>
              </w:rPr>
              <w:t xml:space="preserve"> (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</w:rPr>
              <w:t>каф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  <w:lang w:val="uk-UA"/>
              </w:rPr>
              <w:t>.І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</w:rPr>
              <w:t>нтелектуальної власності та управління проєктами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4472C4"/>
                <w:sz w:val="20"/>
                <w:szCs w:val="20"/>
                <w:lang w:val="uk-UA"/>
              </w:rPr>
              <w:t>https://classroom.google.com/c/Nj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4472C4"/>
                <w:sz w:val="20"/>
                <w:szCs w:val="20"/>
                <w:lang w:val="uk-UA"/>
              </w:rPr>
              <w:t>I3OTYxNzM2NDE4?cjc=dk63srd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4472C4"/>
                <w:lang w:val="uk-UA"/>
              </w:rPr>
              <w:t>Код курса dk63srd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ВДПП 11 Компютерні методи</w:t>
            </w:r>
          </w:p>
          <w:p>
            <w:pPr>
              <w:pStyle w:val="style0"/>
              <w:jc w:val="center"/>
            </w:pPr>
            <w:r>
              <w:rPr>
                <w:b/>
              </w:rPr>
              <w:t>вирішення математичних та</w:t>
            </w:r>
          </w:p>
          <w:p>
            <w:pPr>
              <w:pStyle w:val="style0"/>
              <w:jc w:val="center"/>
            </w:pPr>
            <w:r>
              <w:rPr>
                <w:b/>
              </w:rPr>
              <w:t>інженерних задач</w:t>
            </w:r>
          </w:p>
          <w:p>
            <w:pPr>
              <w:pStyle w:val="style0"/>
              <w:jc w:val="center"/>
            </w:pPr>
            <w:r>
              <w:rPr>
                <w:i/>
                <w:sz w:val="21"/>
                <w:szCs w:val="21"/>
              </w:rPr>
              <w:t>Чорноіваненко К.О.</w:t>
            </w:r>
            <w:r>
              <w:rPr>
                <w:i/>
                <w:sz w:val="20"/>
                <w:szCs w:val="20"/>
                <w:lang w:val="uk-UA"/>
              </w:rPr>
              <w:t xml:space="preserve"> (каф.    Систем якості, стандартизації та метрології)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Код доступу: 7peAT6</w:t>
            </w:r>
          </w:p>
        </w:tc>
      </w:tr>
      <w:tr>
        <w:trPr>
          <w:trHeight w:hRule="atLeast" w:val="1037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13   Облік у фермерських господарствах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Акімова Т.В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Njc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NzY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MTgxNTQ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1?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sblql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Інформаційні системи і технології в проєктному менеджменті 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Фонарьова Т.А.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i/>
                <w:color w:val="222222"/>
                <w:sz w:val="18"/>
                <w:szCs w:val="18"/>
                <w:lang w:val="uk-UA"/>
              </w:rPr>
              <w:t>(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</w:rPr>
              <w:t>каф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  <w:lang w:val="uk-UA"/>
              </w:rPr>
              <w:t>.І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</w:rPr>
              <w:t>нтелектуальної власності та управління проєктами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i/>
                <w:color w:val="2348E5"/>
                <w:sz w:val="18"/>
                <w:szCs w:val="18"/>
                <w:lang w:val="uk-UA"/>
              </w:rPr>
              <w:t>https://classroom.google.com/c/N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i/>
                <w:color w:val="2348E5"/>
                <w:sz w:val="18"/>
                <w:szCs w:val="18"/>
                <w:lang w:val="uk-UA"/>
              </w:rPr>
              <w:t>zg0OTE2MDg0OTg4?cjc=pnsnr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i/>
                <w:color w:val="2348E5"/>
                <w:sz w:val="18"/>
                <w:szCs w:val="18"/>
                <w:lang w:val="uk-UA"/>
              </w:rPr>
              <w:t>zkb</w:t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Економiка,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підприємництво та менеджмент   ІСПИТ</w:t>
            </w:r>
          </w:p>
          <w:p>
            <w:pPr>
              <w:pStyle w:val="style0"/>
              <w:jc w:val="center"/>
            </w:pPr>
            <w:r>
              <w:rPr>
                <w:i/>
                <w:lang w:val="uk-UA"/>
              </w:rPr>
              <w:t>Міроненко  М.А.  (</w:t>
            </w:r>
            <w:r>
              <w:rPr>
                <w:i/>
                <w:sz w:val="20"/>
                <w:szCs w:val="20"/>
                <w:lang w:val="uk-UA"/>
              </w:rPr>
              <w:t>каф. Управління та адміністрування)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grrgvmd</w:t>
            </w:r>
          </w:p>
        </w:tc>
      </w:tr>
      <w:tr>
        <w:trPr>
          <w:trHeight w:hRule="atLeast" w:val="7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Фінансовий облік 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Акімова Т.В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m/c/NjkzMzAwODA2NDk2?c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jc=wccowfv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Фiнанси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com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N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TQwMjU4MTIzNjQ2?cjc=koxgqk</w:t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Методи та засоби вимірювань  </w:t>
            </w:r>
            <w:r>
              <w:rPr>
                <w:i/>
                <w:sz w:val="21"/>
                <w:szCs w:val="21"/>
                <w:lang w:val="uk-UA"/>
              </w:rPr>
              <w:t>Чорноіваненко К.О.</w:t>
            </w:r>
            <w:r>
              <w:rPr>
                <w:i/>
                <w:sz w:val="20"/>
                <w:szCs w:val="20"/>
                <w:lang w:val="uk-UA"/>
              </w:rPr>
              <w:t xml:space="preserve"> (каф.    Систем якості, стандартизації та метрології)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доступу: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peAT6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 14 Метрологія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Ломов І.М.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каф.Систем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якості, стандартизації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метрології)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7126534334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Код доступу: 240Gia</w:t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Основи охорони праці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Каракаш Є.О..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(</w:t>
            </w:r>
            <w:r>
              <w:rPr>
                <w:rFonts w:ascii="Times New Roman" w:hAnsi="Times New Roman"/>
                <w:i/>
                <w:lang w:val="uk-UA"/>
              </w:rPr>
              <w:t>каф. Екології,теплотехніки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охорони праці)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color w:val="0066FF"/>
                <w:lang w:val="uk-UA"/>
              </w:rPr>
              <w:t>https://meet.google.com/gdm-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yjmt-eem</w:t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Фінансовий облік І 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Акімова Т.В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m/c/NjkzMzAwODA2NDk2?c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jc=wccowfv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Фiнанси 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com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TQwMjU4MTIzNjQ2?cjc=koxgqk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 12 Дефектоскопія, випробування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та випробувальне обладнання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Чорноіваненко К.О.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Системякості,стандартизації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метрології)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7peAT6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Облік і звітність в оподаткуванні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Распопова Ю.О.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NjEzNzg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MjgyMjMy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?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thmmpaa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Основи екології, охорони праці та БЖД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Прокопенко О.М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.(каф.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Екології, теплотехніки та охоронипраці)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https://us05web.zoom.us/j/47596</w:t>
            </w:r>
          </w:p>
          <w:p>
            <w:pPr>
              <w:pStyle w:val="style0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28242?</w:t>
            </w: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pwd=WVRvOEl2aTN3Y0o4T</w:t>
            </w:r>
          </w:p>
          <w:p>
            <w:pPr>
              <w:pStyle w:val="style0"/>
              <w:spacing w:after="0" w:before="0" w:line="100" w:lineRule="atLeast"/>
              <w:ind w:hanging="0" w:left="0" w:right="-113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ВДПП 11 Компютерні методи</w:t>
            </w:r>
          </w:p>
          <w:p>
            <w:pPr>
              <w:pStyle w:val="style0"/>
              <w:jc w:val="center"/>
            </w:pPr>
            <w:r>
              <w:rPr>
                <w:b/>
              </w:rPr>
              <w:t>вирішення математичних та</w:t>
            </w:r>
          </w:p>
          <w:p>
            <w:pPr>
              <w:pStyle w:val="style0"/>
              <w:jc w:val="center"/>
            </w:pPr>
            <w:r>
              <w:rPr>
                <w:b/>
              </w:rPr>
              <w:t>інженерних задач</w:t>
            </w:r>
          </w:p>
          <w:p>
            <w:pPr>
              <w:pStyle w:val="style0"/>
              <w:jc w:val="center"/>
            </w:pPr>
            <w:r>
              <w:rPr>
                <w:i/>
                <w:sz w:val="21"/>
                <w:szCs w:val="21"/>
              </w:rPr>
              <w:t>Чорноіваненко К.О.</w:t>
            </w:r>
            <w:r>
              <w:rPr>
                <w:i/>
                <w:sz w:val="20"/>
                <w:szCs w:val="20"/>
                <w:lang w:val="uk-UA"/>
              </w:rPr>
              <w:t xml:space="preserve"> (каф.    Систем якості, стандартизації та метрології)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Код доступу: 7peAT6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вівторок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Організація обліку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Распопова Ю.О.</w:t>
            </w:r>
            <w:r>
              <w:rPr>
                <w:i/>
                <w:sz w:val="20"/>
                <w:szCs w:val="20"/>
                <w:lang w:val="uk-UA"/>
              </w:rPr>
              <w:t xml:space="preserve"> 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NjEzNzY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NDQ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OTIy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?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cbs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ws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10 Етика 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психологія ділових відносин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Фонарьова Т.А.</w:t>
            </w:r>
            <w:r>
              <w:rPr>
                <w:rFonts w:ascii="Times New Roman" w:hAnsi="Times New Roman"/>
                <w:b/>
                <w:i/>
                <w:lang w:val="uk-UA"/>
              </w:rPr>
              <w:t xml:space="preserve"> (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</w:rPr>
              <w:t>каф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  <w:lang w:val="uk-UA"/>
              </w:rPr>
              <w:t>.І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</w:rPr>
              <w:t>нтелектуальної власності та управління проєктами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4472C4"/>
                <w:sz w:val="20"/>
                <w:szCs w:val="20"/>
                <w:lang w:val="uk-UA"/>
              </w:rPr>
              <w:t>https://classroom.google.com/c/Nj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4472C4"/>
                <w:sz w:val="20"/>
                <w:szCs w:val="20"/>
                <w:lang w:val="uk-UA"/>
              </w:rPr>
              <w:t>I3OTYxNzM2NDE4?cjc=dk63srd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i/>
                <w:color w:val="4472C4"/>
                <w:lang w:val="uk-UA"/>
              </w:rPr>
              <w:t>Код курса dk63srd</w:t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12 Дефектоскопія, випробування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та випробувальне обладнання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Чорноіваненко К.О.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Системякості,стандартизації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метрології)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7peAT6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Звітність підприємств </w:t>
            </w:r>
            <w:r>
              <w:rPr>
                <w:rFonts w:ascii="Times New Roman" w:hAnsi="Times New Roman"/>
                <w:i/>
                <w:lang w:val="uk-UA"/>
              </w:rPr>
              <w:t>Распопова Ю.О.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m/c/NjUwNjkxMTUyODY2?cj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c=kvt6vpf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hd w:fill="FFFF00" w:val="clear"/>
                <w:lang w:val="uk-UA"/>
              </w:rPr>
              <w:t>ВДЗП5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00" w:val="clear"/>
              </w:rPr>
              <w:t>Управління конфліктами 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00" w:val="clear"/>
              </w:rPr>
              <w:t>проєкті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00" w:val="clear"/>
              </w:rPr>
              <w:t xml:space="preserve">ФонарьоваТ.А. </w:t>
            </w:r>
            <w:r>
              <w:rPr>
                <w:rFonts w:ascii="Times New Roman" w:hAnsi="Times New Roman"/>
                <w:i/>
                <w:color w:val="222222"/>
                <w:sz w:val="20"/>
                <w:szCs w:val="20"/>
                <w:shd w:fill="FFFF00" w:val="clear"/>
              </w:rPr>
              <w:t>(каф.Інтелектуальної власності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color w:val="222222"/>
                <w:sz w:val="20"/>
                <w:szCs w:val="20"/>
                <w:shd w:fill="FFFF00" w:val="clear"/>
              </w:rPr>
              <w:t>та управління проєктами)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ODMwNjg1MTEzMzEx?cjc=5j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7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p65en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код курсу 5j7p65en</w:t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15</w:t>
            </w:r>
            <w:r>
              <w:rPr>
                <w:rFonts w:ascii="Times New Roman" w:hAnsi="Times New Roman"/>
                <w:b/>
              </w:rPr>
              <w:t xml:space="preserve"> Нормативно-технічне забеспечення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</w:rPr>
              <w:t>митного контролю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</w:rPr>
              <w:t>Даніліна О.Б.</w:t>
            </w:r>
            <w:r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.С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истем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якості, стандартизації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метрології)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</w:rPr>
              <w:t>Ідентифікатор:</w:t>
            </w:r>
            <w:r>
              <w:rPr>
                <w:rFonts w:ascii="Times New Roman" w:hAnsi="Times New Roman"/>
                <w:b/>
                <w:color w:val="4472C4"/>
                <w:lang w:val="en-US"/>
              </w:rPr>
              <w:t> </w:t>
            </w:r>
            <w:r>
              <w:rPr>
                <w:rFonts w:ascii="Times New Roman" w:hAnsi="Times New Roman"/>
                <w:b/>
                <w:color w:val="4472C4"/>
              </w:rPr>
              <w:t>681</w:t>
            </w:r>
            <w:r>
              <w:rPr>
                <w:rFonts w:ascii="Times New Roman" w:hAnsi="Times New Roman"/>
                <w:b/>
                <w:color w:val="4472C4"/>
                <w:lang w:val="en-US"/>
              </w:rPr>
              <w:t> </w:t>
            </w:r>
            <w:r>
              <w:rPr>
                <w:rFonts w:ascii="Times New Roman" w:hAnsi="Times New Roman"/>
                <w:b/>
                <w:color w:val="4472C4"/>
              </w:rPr>
              <w:t>923 3647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lang w:val="en-US"/>
              </w:rPr>
              <w:t>Код доступу: 3ugEWF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середа</w:t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Облік і звітність в оподаткуванні 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Распопова Ю.О.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NjEzNzg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MjgyMjMy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?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thmmpaa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hd w:fill="FFFF00" w:val="clear"/>
                <w:lang w:val="uk-UA"/>
              </w:rPr>
              <w:t>ВДЗП5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00" w:val="clear"/>
              </w:rPr>
              <w:t>Управління конфліктами 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00" w:val="clear"/>
              </w:rPr>
              <w:t>проєкті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00" w:val="clear"/>
              </w:rPr>
              <w:t xml:space="preserve">ФонарьоваТ.А. </w:t>
            </w:r>
            <w:r>
              <w:rPr>
                <w:rFonts w:ascii="Times New Roman" w:hAnsi="Times New Roman"/>
                <w:i/>
                <w:color w:val="222222"/>
                <w:sz w:val="20"/>
                <w:szCs w:val="20"/>
                <w:shd w:fill="FFFF00" w:val="clear"/>
              </w:rPr>
              <w:t>(каф.Інтелектуальної власності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color w:val="222222"/>
                <w:sz w:val="20"/>
                <w:szCs w:val="20"/>
                <w:shd w:fill="FFFF00" w:val="clear"/>
              </w:rPr>
              <w:t>та управління проєктами)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ODMwNjg1MTEzMzEx?cjc=5j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7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p65en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код курсу 5j7p65en</w:t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  <w:t>ВДПП  11 Компютерні методи</w:t>
            </w:r>
          </w:p>
          <w:p>
            <w:pPr>
              <w:pStyle w:val="style0"/>
              <w:jc w:val="center"/>
            </w:pPr>
            <w:r>
              <w:rPr>
                <w:b/>
              </w:rPr>
              <w:t>вирішення математичних та</w:t>
            </w:r>
          </w:p>
          <w:p>
            <w:pPr>
              <w:pStyle w:val="style0"/>
              <w:jc w:val="center"/>
            </w:pPr>
            <w:r>
              <w:rPr>
                <w:b/>
              </w:rPr>
              <w:t>інженерних задач</w:t>
            </w:r>
            <w:r>
              <w:rPr>
                <w:b/>
                <w:lang w:val="uk-UA"/>
              </w:rPr>
              <w:t xml:space="preserve">   ІСПИТ</w:t>
            </w:r>
          </w:p>
          <w:p>
            <w:pPr>
              <w:pStyle w:val="style0"/>
              <w:jc w:val="center"/>
            </w:pPr>
            <w:r>
              <w:rPr>
                <w:i/>
                <w:sz w:val="21"/>
                <w:szCs w:val="21"/>
              </w:rPr>
              <w:t>Чорноіваненко К.О.</w:t>
            </w:r>
            <w:r>
              <w:rPr>
                <w:i/>
                <w:sz w:val="20"/>
                <w:szCs w:val="20"/>
                <w:lang w:val="uk-UA"/>
              </w:rPr>
              <w:t xml:space="preserve"> (каф.    Систем якості, стандартизації та метрології)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Код доступу: 7peAT6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Звітність підприємств </w:t>
            </w:r>
            <w:r>
              <w:rPr>
                <w:rFonts w:ascii="Times New Roman" w:hAnsi="Times New Roman"/>
                <w:i/>
                <w:lang w:val="uk-UA"/>
              </w:rPr>
              <w:t>Распопова Ю.О.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m/c/NjUwNjkxMTUyODY2?cj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c=kvt6vpf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 12 Дефектоскопія, випробування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та випробувальне обладнання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Чорноіваненко К.О.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Системякості,стандартизації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метрології)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7peAT6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четвер</w:t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13   Облік у фермерських господарствах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Акімова Т.В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Njc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NzY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MTgxNTQ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1?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cjc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sblql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f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hd w:fill="FFFF00" w:val="clear"/>
                <w:lang w:val="uk-UA"/>
              </w:rPr>
              <w:t>ВДЗП5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00" w:val="clear"/>
              </w:rPr>
              <w:t>Управління конфліктами 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00" w:val="clear"/>
              </w:rPr>
              <w:t>проєкті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00" w:val="clear"/>
              </w:rPr>
              <w:t xml:space="preserve">ФонарьоваТ.А. </w:t>
            </w:r>
            <w:r>
              <w:rPr>
                <w:rFonts w:ascii="Times New Roman" w:hAnsi="Times New Roman"/>
                <w:i/>
                <w:color w:val="222222"/>
                <w:sz w:val="20"/>
                <w:szCs w:val="20"/>
                <w:shd w:fill="FFFF00" w:val="clear"/>
              </w:rPr>
              <w:t>(каф.Інтелектуальної власності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color w:val="222222"/>
                <w:sz w:val="20"/>
                <w:szCs w:val="20"/>
                <w:shd w:fill="FFFF00" w:val="clear"/>
              </w:rPr>
              <w:t>та управління проєктами)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https://classroom.google.com/c/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ODMwNjg1MTEzMzEx?cjc=5j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7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p65en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00" w:val="clear"/>
              </w:rPr>
              <w:t>код курсу 5j7p65en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 15</w:t>
            </w:r>
            <w:r>
              <w:rPr>
                <w:rFonts w:ascii="Times New Roman" w:hAnsi="Times New Roman"/>
                <w:b/>
              </w:rPr>
              <w:t xml:space="preserve"> Нормативно-технічне забеспечення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</w:rPr>
              <w:t>митного контролю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</w:rPr>
              <w:t>Даніліна О.Б.</w:t>
            </w:r>
            <w:r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.С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истем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якості, стандартизації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метрології)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</w:rPr>
              <w:t>Ідентифікатор:</w:t>
            </w:r>
            <w:r>
              <w:rPr>
                <w:rFonts w:ascii="Times New Roman" w:hAnsi="Times New Roman"/>
                <w:b/>
                <w:color w:val="4472C4"/>
                <w:lang w:val="en-US"/>
              </w:rPr>
              <w:t> </w:t>
            </w:r>
            <w:r>
              <w:rPr>
                <w:rFonts w:ascii="Times New Roman" w:hAnsi="Times New Roman"/>
                <w:b/>
                <w:color w:val="4472C4"/>
              </w:rPr>
              <w:t>681</w:t>
            </w:r>
            <w:r>
              <w:rPr>
                <w:rFonts w:ascii="Times New Roman" w:hAnsi="Times New Roman"/>
                <w:b/>
                <w:color w:val="4472C4"/>
                <w:lang w:val="en-US"/>
              </w:rPr>
              <w:t> </w:t>
            </w:r>
            <w:r>
              <w:rPr>
                <w:rFonts w:ascii="Times New Roman" w:hAnsi="Times New Roman"/>
                <w:b/>
                <w:color w:val="4472C4"/>
              </w:rPr>
              <w:t>923 3647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lang w:val="en-US"/>
              </w:rPr>
              <w:t>Код доступу: 3ugEWF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 14 Метрологія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Ломов І.М.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Систем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якості, стандартизації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метрології)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7126534334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Код доступу: 240Gia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п’ятниця</w:t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Звітність підприємств ІСПИТ 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Распопова Ю.О.</w:t>
            </w:r>
            <w:r>
              <w:rPr>
                <w:i/>
                <w:sz w:val="20"/>
                <w:szCs w:val="20"/>
                <w:lang w:val="uk-UA"/>
              </w:rPr>
              <w:t>(каф.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m/c/NjUwNjkxMTUyODY2?cj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c=kvt6vpf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14 Метрологія  ІСПИТ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Ломов І.М.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Систем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</w:rPr>
              <w:t>якості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 стандартизації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метрології)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7126534334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Код доступу: 240Gia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Оцінка відповідності, атестація та сертифікація продукції, послуг та персоналу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Максакова О.С.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каф.Систем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якості, стандартизації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метрології)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https://us05web.zoom.us/j/73978250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14?</w:t>
            </w: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pwd=Vfhys3tv68Es2gWRYqSCIyMe0bpPET.1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Ідентификатор: 739 782 5014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Код доступу: Qssm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 xml:space="preserve">субота 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Оцінка відповідності, атестація та сертифікація продукції, послуг та персоналу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Максакова О.С.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каф.Систем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якості, стандартизації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метрології)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https://us05web.zoom.us/j/73978250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14?</w:t>
            </w: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pwd=Vfhys3tv68Es2gWRYqSCIyMe0bpPET.1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Ідентификатор: 739 782 5014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Код доступу: Qssm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Основи охорони праці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КаракашЄ.О..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(</w:t>
            </w:r>
            <w:r>
              <w:rPr>
                <w:rFonts w:ascii="Times New Roman" w:hAnsi="Times New Roman"/>
                <w:i/>
                <w:lang w:val="uk-UA"/>
              </w:rPr>
              <w:t>каф. Екології,теплотехніки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охорони праці)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https://meet.google.com/hgd-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caey-wag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неділя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4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68"/>
            <w:gridSpan w:val="5"/>
            <w:tcBorders>
              <w:top w:color="00000A" w:space="0" w:sz="4" w:val="doub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22.12.25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понеділок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Фінансовий облік ІІ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  <w:lang w:val="uk-UA"/>
              </w:rPr>
              <w:t>Акімова Т.В.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  <w:lang w:val="uk-UA"/>
              </w:rPr>
              <w:t>m/c/Njg2OTQyNDk0ODAz?cj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  <w:lang w:val="uk-UA"/>
              </w:rPr>
              <w:t>c=qf5233j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 xml:space="preserve">Теорія та практика прийняття </w:t>
            </w:r>
            <w:r>
              <w:rPr>
                <w:rStyle w:val="style22"/>
                <w:rFonts w:ascii="Times New Roman" w:hAnsi="Times New Roman"/>
                <w:b/>
                <w:i w:val="false"/>
              </w:rPr>
              <w:t>управлінських рішень в проєктній діяльності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Фонарьова Т.А.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каф.Інтелектуальної власності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та управління проєктами)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https://classroom.google.com/c/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NzcyMTQ4NjQzODMx?cjc=oz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avduvt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Код курса ozavduvt</w:t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Методи та засоби вимірювань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Чорноіваненко К.О.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каф. Систем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якості,стандартизації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метрології)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524 660 0614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Код доступу: 7peAT6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 xml:space="preserve">Прокоф’єва К.А. </w:t>
            </w:r>
            <w:r>
              <w:rPr>
                <w:rStyle w:val="style22"/>
              </w:rPr>
              <w:t>(кафедра</w:t>
            </w:r>
          </w:p>
          <w:p>
            <w:pPr>
              <w:pStyle w:val="style0"/>
              <w:jc w:val="center"/>
            </w:pPr>
            <w:r>
              <w:rPr>
                <w:rStyle w:val="style22"/>
              </w:rPr>
              <w:t>Документознавства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color w:val="0066FF"/>
                <w:sz w:val="24"/>
                <w:szCs w:val="24"/>
              </w:rPr>
              <w:t>(0957607990)</w:t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Технічна творчість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Полякова Н.В.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каф. Систем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якості,стандартизації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метрології)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lija618nat@ua.fm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997 291 1393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Код доступу: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797775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23.12.25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вівторок</w:t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Управлінський облік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Распопова Ю.О.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m/c/NjUwNjg0NjM4MDUw?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cjc=vlggg5n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Маркетингові засади в проєкті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Фонарьова Т.А.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каф.Інтелектуальної власності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та управління проєктами)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https://classroom.google.com/c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/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NzcyMTUyNjQwMjgy?cjc=4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qyhuzsj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Код курса 4qyhuzsj</w:t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Оцінка відповідності, атестація та сертифікація продукції, послуг та персоналу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Максакова О.С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.(каф. Систем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якості, стандартизації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метрології)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https://us05web.zoom.us/j/73978250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14?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pwd=Vfhys3tv68Es2gWRYqSCIy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Me0bpPET.1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Ідентификатор: 739 782 5014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Код доступу: Qssm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Бюджетний менеджмент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Алєксєєнко І.А.</w:t>
            </w:r>
            <w:r>
              <w:rPr>
                <w:rStyle w:val="style22"/>
                <w:sz w:val="20"/>
                <w:szCs w:val="20"/>
              </w:rPr>
              <w:t>каф. Управління таАдміністрування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kfaa4alz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https://classroom.google.com/c/Nj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k5MDA2MjU1NTc4?cjc=kfaa4alz7k</w:t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24.12.25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середа</w:t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Фінансовий аналіз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Распопова Ю.О.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m/c/NjUwNjkyMTQzMTE3?c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jc=mptd62e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Технології управління реалізацією проєкту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Корхіна І.А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каф.Інтелектуальної власності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та управління проєктами)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https://classroom.google.com/c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/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ODMwNjY5MjY1MjQw?cjc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=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hid4kwtd</w:t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Метрологічна перевірка засобів вимірювальної техніки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Ломов І.М.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(кафедра Систем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якості, стандартизації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метрології)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7126534334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Код доступу: 240Gia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Зовнішньоекономічна діяльність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Фонарьова Т.А.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каф.Інтелектуальної власності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та управління проєктами)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https://classroom.google.com/c/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MTk2MzkxMTI1OTMx?cjc=v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4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uenae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Код курса v4uenae</w:t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435"/>
          <w:cantSplit w:val="false"/>
        </w:trPr>
        <w:tc>
          <w:tcPr>
            <w:tcW w:type="dxa" w:w="1034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четвер</w:t>
            </w:r>
          </w:p>
        </w:tc>
        <w:tc>
          <w:tcPr>
            <w:tcW w:type="dxa" w:w="663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Вибіркова дисципліна 11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Облік та адміністрування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податків фізичних осіб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Распопова Ю.О.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m/c/NzM1NDkwNjcxMjgy?cj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c=r7xedcn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Управлiнське документознавство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Фонарьова Т.А.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каф.Інтелектуальної власності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та управління проєктами)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https://classroom.google.com/c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/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ODMwNjg3MDY3NjQ3?cjc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=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uqudsrhe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Код курса uqudsrhe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Управління діяльністю підрозділів метрології, стандартизації та сертифікації на підприємстві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Даніліна О.Б.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(каф. Систем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якості, стандартизації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метрології)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Ідентифікатор: 681 923 3647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Код доступу: 3ugEWF</w:t>
            </w:r>
          </w:p>
        </w:tc>
      </w:tr>
      <w:tr>
        <w:trPr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52" w:lineRule="auto"/>
            </w:pPr>
            <w:r>
              <w:rPr/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 12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Облiк у банках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Акімова Т.В.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https://classroom.google.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com/c/Njc0NzY2ODI3NTIy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?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cjc=qlp226m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 12 Основи наукових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досліджень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</w:rPr>
              <w:t>Петренко В.О</w:t>
            </w:r>
            <w:r>
              <w:rPr>
                <w:rStyle w:val="style22"/>
                <w:sz w:val="24"/>
                <w:szCs w:val="24"/>
              </w:rPr>
              <w:t>.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(каф.Інтелектуальної власності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та управління проєктами)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https://classroom.google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.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com/c/ODMxMzUxNTg0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MTE0?cjc=xtl4liiv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Код курса  xtl4liiv</w:t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bookmarkStart w:id="0" w:name="_GoBack"/>
            <w:bookmarkStart w:id="1" w:name="_GoBack"/>
            <w:bookmarkEnd w:id="1"/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п’ятниця</w:t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 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Засоби реакційно-оздоровчої діяльності для набуття професійних здібностей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fill="F5F5F5" w:val="clear"/>
              </w:rPr>
              <w:t>Чернявська О.А.</w:t>
            </w:r>
            <w:r>
              <w:rPr>
                <w:rFonts w:ascii="Times New Roman" w:hAnsi="Times New Roman"/>
                <w:lang w:val="uk-UA"/>
              </w:rPr>
              <w:t>каф. ФКіС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classroom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google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com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c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ODE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MTYzNTE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4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MzM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1?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cjc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=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nn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  <w:lang w:val="uk-UA"/>
              </w:rPr>
              <w:t>4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lqbng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Управління комунікаціями у проєктному менеджменті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</w:rPr>
              <w:t>Корхіна І.А.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каф.Інтелектуальної власності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та управління проєктами)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https://classroom.google.com/c/Nz2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NDEyNDIwMzU5?cjc=vvkljnq</w:t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 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Інформаційні права і свободи людини в контексті інформаційної безпеки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Савченко С.В.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Документознавства)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https://meet.google.com/cxb-npqv-htb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субота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/>
            </w:r>
          </w:p>
        </w:tc>
        <w:tc>
          <w:tcPr>
            <w:tcW w:type="dxa" w:w="663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 xml:space="preserve"> 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4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</w:tbl>
    <w:p>
      <w:pPr>
        <w:pStyle w:val="style0"/>
        <w:spacing w:after="0" w:before="0" w:line="100" w:lineRule="atLeast"/>
        <w:ind w:hanging="0" w:left="-57" w:right="-57"/>
      </w:pPr>
      <w:r>
        <w:rPr/>
      </w:r>
    </w:p>
    <w:p>
      <w:pPr>
        <w:pStyle w:val="style0"/>
        <w:spacing w:after="0" w:before="0" w:line="100" w:lineRule="atLeast"/>
        <w:ind w:hanging="0" w:left="-113" w:right="-113"/>
        <w:jc w:val="center"/>
      </w:pPr>
      <w:r>
        <w:rPr/>
      </w:r>
    </w:p>
    <w:p>
      <w:pPr>
        <w:pStyle w:val="style0"/>
        <w:spacing w:after="0" w:before="0" w:line="100" w:lineRule="atLeast"/>
        <w:ind w:hanging="0" w:left="0" w:right="-113"/>
      </w:pPr>
      <w:r>
        <w:rPr/>
      </w:r>
    </w:p>
    <w:p>
      <w:pPr>
        <w:pStyle w:val="style0"/>
        <w:spacing w:after="0" w:before="0" w:line="100" w:lineRule="atLeast"/>
        <w:ind w:hanging="0" w:left="0" w:right="-113"/>
      </w:pPr>
      <w:r>
        <w:rPr/>
      </w:r>
    </w:p>
    <w:p>
      <w:pPr>
        <w:pStyle w:val="style0"/>
        <w:spacing w:after="0" w:before="0" w:line="100" w:lineRule="atLeast"/>
        <w:ind w:hanging="0" w:left="0" w:right="-113"/>
      </w:pPr>
      <w:r>
        <w:rPr/>
      </w:r>
    </w:p>
    <w:p>
      <w:pPr>
        <w:pStyle w:val="style0"/>
        <w:spacing w:after="0" w:before="0" w:line="100" w:lineRule="atLeast"/>
        <w:ind w:hanging="0" w:left="0" w:right="-113"/>
      </w:pPr>
      <w:r>
        <w:rPr/>
      </w:r>
    </w:p>
    <w:p>
      <w:pPr>
        <w:pStyle w:val="style0"/>
        <w:spacing w:after="0" w:before="0" w:line="100" w:lineRule="atLeast"/>
        <w:ind w:hanging="0" w:left="0"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>Володимир ЧИСТЯКОВ</w:t>
      </w:r>
    </w:p>
    <w:p>
      <w:pPr>
        <w:pStyle w:val="style0"/>
        <w:tabs>
          <w:tab w:leader="none" w:pos="595" w:val="left"/>
          <w:tab w:leader="none" w:pos="7769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>
      <w:pPr>
        <w:pStyle w:val="style0"/>
        <w:tabs>
          <w:tab w:leader="none" w:pos="595" w:val="left"/>
          <w:tab w:leader="none" w:pos="7769" w:val="left"/>
        </w:tabs>
        <w:spacing w:after="0" w:before="0" w:line="100" w:lineRule="atLeast"/>
        <w:ind w:hanging="0" w:left="-113" w:right="-113"/>
      </w:pPr>
      <w:r>
        <w:rPr/>
      </w:r>
    </w:p>
    <w:p>
      <w:pPr>
        <w:pStyle w:val="style0"/>
        <w:spacing w:after="160" w:before="0" w:line="254" w:lineRule="auto"/>
      </w:pPr>
      <w:r>
        <w:rPr/>
      </w:r>
    </w:p>
    <w:sectPr>
      <w:type w:val="nextPage"/>
      <w:pgSz w:h="16838" w:w="11906"/>
      <w:pgMar w:bottom="312" w:footer="0" w:gutter="0" w:header="0" w:left="312" w:right="312" w:top="312"/>
      <w:pgNumType w:fmt="decimal"/>
      <w:formProt w:val="false"/>
      <w:textDirection w:val="lrTb"/>
      <w:docGrid w:charSpace="214746316" w:linePitch="312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Times New Roman" w:hAnsi="Calibri"/>
      <w:color w:val="00000A"/>
      <w:sz w:val="22"/>
      <w:szCs w:val="22"/>
      <w:lang w:bidi="ar-SA" w:eastAsia="ru-RU" w:val="ru-RU"/>
    </w:rPr>
  </w:style>
  <w:style w:styleId="style2" w:type="paragraph">
    <w:name w:val="Заголовок 2"/>
    <w:basedOn w:val="style0"/>
    <w:next w:val="style32"/>
    <w:pPr>
      <w:keepNext/>
      <w:keepLines/>
      <w:numPr>
        <w:ilvl w:val="1"/>
        <w:numId w:val="1"/>
      </w:numPr>
      <w:spacing w:after="0" w:before="200" w:line="100" w:lineRule="atLeast"/>
      <w:outlineLvl w:val="1"/>
    </w:pPr>
    <w:rPr>
      <w:rFonts w:ascii="Calibri Light" w:cs="" w:hAnsi="Calibri Light"/>
      <w:b/>
      <w:bCs/>
      <w:i/>
      <w:iCs/>
      <w:color w:val="4472C4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normaltextrun spellingerrorv2themed scxw169327744 bcx0"/>
    <w:basedOn w:val="style15"/>
    <w:next w:val="style16"/>
    <w:rPr/>
  </w:style>
  <w:style w:styleId="style17" w:type="character">
    <w:name w:val="normaltextrun scxw169327744 bcx0"/>
    <w:basedOn w:val="style15"/>
    <w:next w:val="style17"/>
    <w:rPr/>
  </w:style>
  <w:style w:styleId="style18" w:type="character">
    <w:name w:val="eop scxw169327744 bcx0"/>
    <w:basedOn w:val="style15"/>
    <w:next w:val="style18"/>
    <w:rPr/>
  </w:style>
  <w:style w:styleId="style19" w:type="character">
    <w:name w:val="Интернет-ссылка"/>
    <w:basedOn w:val="style15"/>
    <w:next w:val="style19"/>
    <w:rPr>
      <w:color w:val="0000FF"/>
      <w:u w:val="single"/>
      <w:lang w:bidi="ru-RU" w:eastAsia="ru-RU" w:val="ru-RU"/>
    </w:rPr>
  </w:style>
  <w:style w:styleId="style20" w:type="character">
    <w:name w:val="Текст выноски Знак"/>
    <w:basedOn w:val="style15"/>
    <w:next w:val="style20"/>
    <w:rPr>
      <w:rFonts w:ascii="Tahoma" w:cs="Tahoma" w:eastAsia="Times New Roman" w:hAnsi="Tahoma"/>
      <w:sz w:val="16"/>
      <w:szCs w:val="16"/>
      <w:lang w:eastAsia="ru-RU"/>
    </w:rPr>
  </w:style>
  <w:style w:styleId="style21" w:type="character">
    <w:name w:val="Заголовок 2 Знак"/>
    <w:basedOn w:val="style15"/>
    <w:next w:val="style21"/>
    <w:rPr>
      <w:rFonts w:ascii="Calibri Light" w:cs="" w:hAnsi="Calibri Light"/>
      <w:b/>
      <w:bCs/>
      <w:color w:val="4472C4"/>
      <w:sz w:val="26"/>
      <w:szCs w:val="26"/>
      <w:lang w:eastAsia="ru-RU"/>
    </w:rPr>
  </w:style>
  <w:style w:styleId="style22" w:type="character">
    <w:name w:val="Выделение"/>
    <w:basedOn w:val="style15"/>
    <w:next w:val="style22"/>
    <w:rPr>
      <w:i/>
      <w:iCs/>
    </w:rPr>
  </w:style>
  <w:style w:styleId="style23" w:type="character">
    <w:name w:val="Неразрешенное упоминание1"/>
    <w:basedOn w:val="style15"/>
    <w:next w:val="style23"/>
    <w:rPr>
      <w:color w:val="605E5C"/>
      <w:shd w:fill="E1DFDD" w:val="clear"/>
    </w:rPr>
  </w:style>
  <w:style w:styleId="style24" w:type="character">
    <w:name w:val="FollowedHyperlink"/>
    <w:basedOn w:val="style15"/>
    <w:next w:val="style24"/>
    <w:rPr>
      <w:color w:val="954F72"/>
      <w:u w:val="single"/>
    </w:rPr>
  </w:style>
  <w:style w:styleId="style25" w:type="character">
    <w:name w:val="Неразрешенное упоминание2"/>
    <w:basedOn w:val="style15"/>
    <w:next w:val="style25"/>
    <w:rPr>
      <w:color w:val="605E5C"/>
      <w:shd w:fill="E1DFDD" w:val="clear"/>
    </w:rPr>
  </w:style>
  <w:style w:styleId="style26" w:type="character">
    <w:name w:val="Неразрешенное упоминание3"/>
    <w:basedOn w:val="style15"/>
    <w:next w:val="style26"/>
    <w:rPr>
      <w:color w:val="605E5C"/>
      <w:shd w:fill="E1DFDD" w:val="clear"/>
    </w:rPr>
  </w:style>
  <w:style w:styleId="style27" w:type="character">
    <w:name w:val="Верхний колонтитул Знак"/>
    <w:basedOn w:val="style15"/>
    <w:next w:val="style27"/>
    <w:rPr>
      <w:rFonts w:ascii="Calibri" w:cs="Times New Roman" w:eastAsia="Times New Roman" w:hAnsi="Calibri"/>
      <w:lang w:eastAsia="ru-RU"/>
    </w:rPr>
  </w:style>
  <w:style w:styleId="style28" w:type="character">
    <w:name w:val="Нижний колонтитул Знак"/>
    <w:basedOn w:val="style15"/>
    <w:next w:val="style28"/>
    <w:rPr>
      <w:rFonts w:ascii="Calibri" w:cs="Times New Roman" w:eastAsia="Times New Roman" w:hAnsi="Calibri"/>
      <w:lang w:eastAsia="ru-RU"/>
    </w:rPr>
  </w:style>
  <w:style w:styleId="style29" w:type="character">
    <w:name w:val="staffer"/>
    <w:basedOn w:val="style15"/>
    <w:next w:val="style29"/>
    <w:rPr/>
  </w:style>
  <w:style w:styleId="style30" w:type="character">
    <w:name w:val="Неразрешенное упоминание4"/>
    <w:basedOn w:val="style15"/>
    <w:next w:val="style30"/>
    <w:rPr>
      <w:color w:val="605E5C"/>
      <w:shd w:fill="E1DFDD" w:val="clear"/>
    </w:rPr>
  </w:style>
  <w:style w:styleId="style31" w:type="paragraph">
    <w:name w:val="Заголовок"/>
    <w:basedOn w:val="style0"/>
    <w:next w:val="style32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32" w:type="paragraph">
    <w:name w:val="Основной текст"/>
    <w:basedOn w:val="style0"/>
    <w:next w:val="style32"/>
    <w:pPr>
      <w:spacing w:after="120" w:before="0"/>
    </w:pPr>
    <w:rPr/>
  </w:style>
  <w:style w:styleId="style33" w:type="paragraph">
    <w:name w:val="Список"/>
    <w:basedOn w:val="style32"/>
    <w:next w:val="style33"/>
    <w:pPr/>
    <w:rPr>
      <w:rFonts w:cs="Mangal"/>
    </w:rPr>
  </w:style>
  <w:style w:styleId="style34" w:type="paragraph">
    <w:name w:val="Название"/>
    <w:basedOn w:val="style0"/>
    <w:next w:val="style34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5" w:type="paragraph">
    <w:name w:val="Указатель"/>
    <w:basedOn w:val="style0"/>
    <w:next w:val="style35"/>
    <w:pPr>
      <w:suppressLineNumbers/>
    </w:pPr>
    <w:rPr>
      <w:rFonts w:cs="Mangal"/>
    </w:rPr>
  </w:style>
  <w:style w:styleId="style36" w:type="paragraph">
    <w:name w:val="Normal (Web)"/>
    <w:basedOn w:val="style0"/>
    <w:next w:val="style36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7" w:type="paragraph">
    <w:name w:val="paragraph scxw169327744 bcx0"/>
    <w:basedOn w:val="style0"/>
    <w:next w:val="style37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8" w:type="paragraph">
    <w:name w:val="Balloon Text"/>
    <w:basedOn w:val="style0"/>
    <w:next w:val="style38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39" w:type="paragraph">
    <w:name w:val="Верхний колонтитул"/>
    <w:basedOn w:val="style0"/>
    <w:next w:val="style39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40" w:type="paragraph">
    <w:name w:val="Нижний колонтитул"/>
    <w:basedOn w:val="style0"/>
    <w:next w:val="style40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LibreOffice/3.4$Win32 LibreOffice_project/340m1$Build-12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2025-12-02T08:24:00.00Z</dcterms:created>
  <dc:creator>Professional</dc:creator>
  <cp:lastModifiedBy>ASUS P5GC</cp:lastModifiedBy>
  <dcterms:modified xsi:type="dcterms:W3CDTF">2025-12-02T08:24:00.00Z</dcterms:modified>
  <cp:revision>2</cp:revision>
  <dc:title>2 курс розклад</dc:title>
</cp:coreProperties>
</file>