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351" w:type="dxa"/>
        <w:tblLook w:val="0000" w:firstRow="0" w:lastRow="0" w:firstColumn="0" w:lastColumn="0" w:noHBand="0" w:noVBand="0"/>
      </w:tblPr>
      <w:tblGrid>
        <w:gridCol w:w="2146"/>
        <w:gridCol w:w="7205"/>
      </w:tblGrid>
      <w:tr w:rsidR="00D7334F" w14:paraId="14BF09AB" w14:textId="77777777" w:rsidTr="002076C2">
        <w:trPr>
          <w:trHeight w:val="412"/>
        </w:trPr>
        <w:tc>
          <w:tcPr>
            <w:tcW w:w="9351" w:type="dxa"/>
            <w:gridSpan w:val="2"/>
          </w:tcPr>
          <w:p w14:paraId="0C14CB11" w14:textId="77777777" w:rsidR="00D7334F" w:rsidRPr="009C2782" w:rsidRDefault="00D7334F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  <w:r w:rsidRPr="00BE41A7">
              <w:rPr>
                <w:b/>
                <w:bCs/>
                <w:sz w:val="24"/>
                <w:szCs w:val="24"/>
              </w:rPr>
              <w:t xml:space="preserve">УКРАЇНСЬКИЙ ДЕРЖАВНИЙ УНІВЕРСИТЕТ НАУКИ І ТЕХНОЛОГІЙ </w:t>
            </w:r>
          </w:p>
        </w:tc>
      </w:tr>
      <w:tr w:rsidR="00D7334F" w14:paraId="6F0EED42" w14:textId="77777777" w:rsidTr="002076C2">
        <w:trPr>
          <w:trHeight w:val="1690"/>
        </w:trPr>
        <w:tc>
          <w:tcPr>
            <w:tcW w:w="2146" w:type="dxa"/>
          </w:tcPr>
          <w:p w14:paraId="7FE2AB53" w14:textId="77777777" w:rsidR="00D7334F" w:rsidRDefault="00D7334F" w:rsidP="002076C2">
            <w:pPr>
              <w:rPr>
                <w:color w:val="244061"/>
                <w:sz w:val="24"/>
                <w:szCs w:val="24"/>
              </w:rPr>
            </w:pPr>
            <w:r>
              <w:rPr>
                <w:noProof/>
                <w:color w:val="244061"/>
                <w:sz w:val="24"/>
                <w:szCs w:val="24"/>
                <w:lang w:val="ru-RU"/>
              </w:rPr>
              <w:drawing>
                <wp:inline distT="0" distB="0" distL="0" distR="0" wp14:anchorId="32242B3A" wp14:editId="309B1036">
                  <wp:extent cx="1143000" cy="10439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5" w:type="dxa"/>
          </w:tcPr>
          <w:p w14:paraId="21914600" w14:textId="77777777" w:rsidR="0013630F" w:rsidRDefault="0013630F" w:rsidP="00BE41A7">
            <w:pPr>
              <w:rPr>
                <w:b/>
                <w:bCs/>
                <w:color w:val="244061"/>
                <w:sz w:val="24"/>
                <w:szCs w:val="24"/>
              </w:rPr>
            </w:pPr>
          </w:p>
          <w:p w14:paraId="2B9B227D" w14:textId="77777777" w:rsidR="0013630F" w:rsidRDefault="0013630F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</w:p>
          <w:p w14:paraId="331B66B5" w14:textId="77777777" w:rsidR="0013630F" w:rsidRDefault="0013630F" w:rsidP="006D346F">
            <w:pPr>
              <w:rPr>
                <w:b/>
                <w:bCs/>
                <w:color w:val="244061"/>
                <w:sz w:val="24"/>
                <w:szCs w:val="24"/>
              </w:rPr>
            </w:pPr>
          </w:p>
          <w:p w14:paraId="5B3F7199" w14:textId="77777777" w:rsidR="0013630F" w:rsidRDefault="0013630F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</w:p>
          <w:p w14:paraId="1151BAAC" w14:textId="3D3FFFA7" w:rsidR="00D7334F" w:rsidRPr="009C2782" w:rsidRDefault="00D7334F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  <w:r w:rsidRPr="00BE41A7">
              <w:rPr>
                <w:b/>
                <w:bCs/>
                <w:sz w:val="24"/>
                <w:szCs w:val="24"/>
              </w:rPr>
              <w:t xml:space="preserve">СИЛАБУС </w:t>
            </w:r>
          </w:p>
          <w:p w14:paraId="199C14BB" w14:textId="03C28440" w:rsidR="00BE41A7" w:rsidRDefault="00BE41A7" w:rsidP="00BE41A7">
            <w:pPr>
              <w:jc w:val="center"/>
              <w:rPr>
                <w:sz w:val="24"/>
                <w:szCs w:val="24"/>
              </w:rPr>
            </w:pPr>
            <w:r w:rsidRPr="00A92FBB">
              <w:rPr>
                <w:sz w:val="24"/>
                <w:szCs w:val="24"/>
              </w:rPr>
              <w:t>навчальної дисципліни</w:t>
            </w:r>
          </w:p>
          <w:p w14:paraId="4BCA90DC" w14:textId="4B4E4D29" w:rsidR="003F04D6" w:rsidRPr="00A30381" w:rsidRDefault="00F253AB" w:rsidP="00B24133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МЕТОДИ </w:t>
            </w:r>
            <w:r w:rsidR="00A30381" w:rsidRPr="00A30381">
              <w:rPr>
                <w:b/>
                <w:color w:val="000000"/>
                <w:sz w:val="24"/>
                <w:szCs w:val="24"/>
              </w:rPr>
              <w:t>ВИПРОБОВУВАННЯ</w:t>
            </w:r>
            <w:r w:rsidR="008D2956" w:rsidRPr="008D2956">
              <w:rPr>
                <w:b/>
                <w:color w:val="000000"/>
                <w:sz w:val="24"/>
                <w:szCs w:val="24"/>
              </w:rPr>
              <w:t xml:space="preserve"> КОЛІСНИХ І ГУСЕНИЧНИХ ТРНАСПОРТНИХ ЗАСОБІВ</w:t>
            </w:r>
            <w:r w:rsidR="00A30381" w:rsidRPr="00A30381">
              <w:rPr>
                <w:b/>
                <w:color w:val="000000"/>
                <w:sz w:val="24"/>
                <w:szCs w:val="24"/>
              </w:rPr>
              <w:t xml:space="preserve"> ТА ЇХ ВУЗЛІ</w:t>
            </w:r>
            <w:r w:rsidR="00A30381">
              <w:rPr>
                <w:b/>
                <w:color w:val="000000"/>
                <w:sz w:val="24"/>
                <w:szCs w:val="24"/>
              </w:rPr>
              <w:t>В І</w:t>
            </w:r>
            <w:r>
              <w:rPr>
                <w:b/>
                <w:color w:val="000000"/>
                <w:sz w:val="24"/>
                <w:szCs w:val="24"/>
              </w:rPr>
              <w:t xml:space="preserve"> АГРЕГАТІ</w:t>
            </w:r>
            <w:r w:rsidR="00A30381" w:rsidRPr="00A30381">
              <w:rPr>
                <w:b/>
                <w:color w:val="000000"/>
                <w:sz w:val="24"/>
                <w:szCs w:val="24"/>
              </w:rPr>
              <w:t>В</w:t>
            </w:r>
          </w:p>
          <w:p w14:paraId="646AC4DB" w14:textId="352427FB" w:rsidR="00D7334F" w:rsidRDefault="005A3506" w:rsidP="00B24133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освітньо-професійної програми «</w:t>
            </w:r>
            <w:r w:rsidR="00A17A38" w:rsidRPr="00A17A38">
              <w:rPr>
                <w:bCs/>
                <w:sz w:val="24"/>
                <w:szCs w:val="24"/>
              </w:rPr>
              <w:t xml:space="preserve"> Галузеве машинобудування</w:t>
            </w:r>
            <w:r w:rsidR="00A17A38" w:rsidRPr="00A718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</w:p>
        </w:tc>
      </w:tr>
    </w:tbl>
    <w:p w14:paraId="4C3F3512" w14:textId="77777777" w:rsidR="00BE41A7" w:rsidRPr="006F0664" w:rsidRDefault="00BE41A7" w:rsidP="00D7334F">
      <w:pPr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6"/>
        <w:gridCol w:w="6652"/>
      </w:tblGrid>
      <w:tr w:rsidR="0013630F" w:rsidRPr="0013630F" w14:paraId="2F9CC821" w14:textId="77777777" w:rsidTr="00653A13">
        <w:tc>
          <w:tcPr>
            <w:tcW w:w="3402" w:type="dxa"/>
          </w:tcPr>
          <w:p w14:paraId="5F6CC7CE" w14:textId="77777777" w:rsidR="00D7334F" w:rsidRPr="00F11432" w:rsidRDefault="00D7334F" w:rsidP="00653A13">
            <w:pPr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>Статус дисципліни</w:t>
            </w:r>
          </w:p>
        </w:tc>
        <w:tc>
          <w:tcPr>
            <w:tcW w:w="6658" w:type="dxa"/>
            <w:gridSpan w:val="2"/>
          </w:tcPr>
          <w:p w14:paraId="6B3A1DF9" w14:textId="2EC9404E" w:rsidR="00D7334F" w:rsidRPr="00D33B32" w:rsidRDefault="00B059A7" w:rsidP="00653A13">
            <w:pPr>
              <w:rPr>
                <w:sz w:val="24"/>
                <w:szCs w:val="24"/>
              </w:rPr>
            </w:pPr>
            <w:r>
              <w:rPr>
                <w:rStyle w:val="1"/>
                <w:rFonts w:eastAsia="Courier New"/>
                <w:sz w:val="24"/>
                <w:szCs w:val="24"/>
              </w:rPr>
              <w:t xml:space="preserve">Вибіркова </w:t>
            </w:r>
            <w:r w:rsidR="00D33B32" w:rsidRPr="00D33B32">
              <w:rPr>
                <w:rStyle w:val="1"/>
                <w:rFonts w:eastAsia="Courier New"/>
                <w:sz w:val="24"/>
                <w:szCs w:val="24"/>
              </w:rPr>
              <w:t xml:space="preserve">дисципліна </w:t>
            </w:r>
            <w:r w:rsidR="00D33B32">
              <w:rPr>
                <w:rStyle w:val="1"/>
                <w:rFonts w:eastAsia="Courier New"/>
                <w:sz w:val="24"/>
                <w:szCs w:val="24"/>
              </w:rPr>
              <w:t xml:space="preserve"> </w:t>
            </w:r>
            <w:r w:rsidR="00D33B32" w:rsidRPr="00D33B32">
              <w:rPr>
                <w:rStyle w:val="1"/>
                <w:rFonts w:eastAsia="Courier New"/>
                <w:sz w:val="24"/>
                <w:szCs w:val="24"/>
              </w:rPr>
              <w:t>професійної   підготовки</w:t>
            </w:r>
          </w:p>
        </w:tc>
      </w:tr>
      <w:tr w:rsidR="0013630F" w:rsidRPr="0013630F" w14:paraId="70DC7487" w14:textId="77777777" w:rsidTr="00653A13">
        <w:tc>
          <w:tcPr>
            <w:tcW w:w="3402" w:type="dxa"/>
          </w:tcPr>
          <w:p w14:paraId="6A6A4D05" w14:textId="28AB456F" w:rsidR="00D7334F" w:rsidRPr="00F11432" w:rsidRDefault="00D7334F" w:rsidP="00653A13">
            <w:pPr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 xml:space="preserve">Код та назва спеціальності та спеціалізації </w:t>
            </w:r>
          </w:p>
        </w:tc>
        <w:tc>
          <w:tcPr>
            <w:tcW w:w="6658" w:type="dxa"/>
            <w:gridSpan w:val="2"/>
          </w:tcPr>
          <w:p w14:paraId="0B199E59" w14:textId="3DB4E71B" w:rsidR="00D7334F" w:rsidRPr="005A3506" w:rsidRDefault="00F11432" w:rsidP="00653A13">
            <w:pPr>
              <w:pStyle w:val="Default"/>
              <w:spacing w:line="360" w:lineRule="auto"/>
              <w:ind w:hanging="142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</w:t>
            </w:r>
            <w:r w:rsidR="000110FB" w:rsidRPr="000110FB">
              <w:rPr>
                <w:bCs/>
                <w:lang w:val="uk-UA"/>
              </w:rPr>
              <w:t>133 – Галузеве машинобудування</w:t>
            </w:r>
          </w:p>
        </w:tc>
      </w:tr>
      <w:tr w:rsidR="0013630F" w:rsidRPr="0013630F" w14:paraId="6D3CBF49" w14:textId="77777777" w:rsidTr="00653A13">
        <w:tc>
          <w:tcPr>
            <w:tcW w:w="3402" w:type="dxa"/>
          </w:tcPr>
          <w:p w14:paraId="546F41B9" w14:textId="77777777" w:rsidR="00D7334F" w:rsidRPr="00F11432" w:rsidRDefault="00D7334F" w:rsidP="00653A13">
            <w:pPr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>Назва освітньої програми</w:t>
            </w:r>
          </w:p>
        </w:tc>
        <w:tc>
          <w:tcPr>
            <w:tcW w:w="6658" w:type="dxa"/>
            <w:gridSpan w:val="2"/>
          </w:tcPr>
          <w:p w14:paraId="4B393896" w14:textId="6ED4D9EE" w:rsidR="00D7334F" w:rsidRPr="00A17A38" w:rsidRDefault="00431DCA" w:rsidP="00653A13">
            <w:pPr>
              <w:rPr>
                <w:bCs/>
                <w:sz w:val="24"/>
                <w:szCs w:val="24"/>
              </w:rPr>
            </w:pPr>
            <w:r w:rsidRPr="00431DCA">
              <w:rPr>
                <w:bCs/>
                <w:sz w:val="24"/>
                <w:szCs w:val="24"/>
              </w:rPr>
              <w:t>Колісні та гусеничні транспортні засоби</w:t>
            </w:r>
          </w:p>
        </w:tc>
      </w:tr>
      <w:tr w:rsidR="0013630F" w:rsidRPr="0013630F" w14:paraId="277C246F" w14:textId="77777777" w:rsidTr="00653A13">
        <w:tc>
          <w:tcPr>
            <w:tcW w:w="3402" w:type="dxa"/>
          </w:tcPr>
          <w:p w14:paraId="4E8349D5" w14:textId="77777777" w:rsidR="00D7334F" w:rsidRPr="00F11432" w:rsidRDefault="00D7334F" w:rsidP="00653A13">
            <w:pPr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>Освітній ступінь</w:t>
            </w:r>
          </w:p>
        </w:tc>
        <w:tc>
          <w:tcPr>
            <w:tcW w:w="6658" w:type="dxa"/>
            <w:gridSpan w:val="2"/>
          </w:tcPr>
          <w:p w14:paraId="1DB44307" w14:textId="0740A0F2" w:rsidR="00D7334F" w:rsidRPr="00415376" w:rsidRDefault="003F04D6" w:rsidP="00653A1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Другий (магістерсь</w:t>
            </w:r>
            <w:r w:rsidR="00415376" w:rsidRPr="00415376">
              <w:rPr>
                <w:bCs/>
                <w:sz w:val="24"/>
                <w:szCs w:val="24"/>
              </w:rPr>
              <w:t>кий)</w:t>
            </w:r>
          </w:p>
        </w:tc>
      </w:tr>
      <w:tr w:rsidR="0013630F" w:rsidRPr="0013630F" w14:paraId="477CB3D4" w14:textId="77777777" w:rsidTr="00653A13">
        <w:trPr>
          <w:trHeight w:val="571"/>
        </w:trPr>
        <w:tc>
          <w:tcPr>
            <w:tcW w:w="3402" w:type="dxa"/>
          </w:tcPr>
          <w:p w14:paraId="608E7556" w14:textId="77777777" w:rsidR="00D7334F" w:rsidRPr="00F11432" w:rsidRDefault="00D7334F" w:rsidP="00653A13">
            <w:pPr>
              <w:jc w:val="both"/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 xml:space="preserve">Обсяг дисципліни </w:t>
            </w:r>
          </w:p>
          <w:p w14:paraId="54385B3A" w14:textId="77777777" w:rsidR="00D7334F" w:rsidRPr="00F11432" w:rsidRDefault="00D7334F" w:rsidP="00653A13">
            <w:pPr>
              <w:jc w:val="both"/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>(кредитів ЄКТС)</w:t>
            </w:r>
          </w:p>
        </w:tc>
        <w:tc>
          <w:tcPr>
            <w:tcW w:w="6658" w:type="dxa"/>
            <w:gridSpan w:val="2"/>
          </w:tcPr>
          <w:p w14:paraId="1110AAFF" w14:textId="19FFECA3" w:rsidR="00D7334F" w:rsidRPr="0013630F" w:rsidRDefault="00B059A7" w:rsidP="00653A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15376" w:rsidRPr="00663142">
              <w:rPr>
                <w:sz w:val="24"/>
                <w:szCs w:val="24"/>
              </w:rPr>
              <w:t xml:space="preserve"> кредит</w:t>
            </w:r>
            <w:r w:rsidR="00415376">
              <w:rPr>
                <w:sz w:val="24"/>
                <w:szCs w:val="24"/>
              </w:rPr>
              <w:t>и</w:t>
            </w:r>
            <w:r w:rsidR="00415376" w:rsidRPr="00663142">
              <w:rPr>
                <w:sz w:val="24"/>
                <w:szCs w:val="24"/>
              </w:rPr>
              <w:t xml:space="preserve"> ЄКТС (1</w:t>
            </w:r>
            <w:r>
              <w:rPr>
                <w:sz w:val="24"/>
                <w:szCs w:val="24"/>
              </w:rPr>
              <w:t>2</w:t>
            </w:r>
            <w:r w:rsidR="00415376" w:rsidRPr="00663142">
              <w:rPr>
                <w:sz w:val="24"/>
                <w:szCs w:val="24"/>
              </w:rPr>
              <w:t>0 академічних годин)</w:t>
            </w:r>
          </w:p>
        </w:tc>
      </w:tr>
      <w:tr w:rsidR="0013630F" w:rsidRPr="0013630F" w14:paraId="2DAE850E" w14:textId="77777777" w:rsidTr="00653A13">
        <w:tc>
          <w:tcPr>
            <w:tcW w:w="3402" w:type="dxa"/>
          </w:tcPr>
          <w:p w14:paraId="160BB8E4" w14:textId="77777777" w:rsidR="00D7334F" w:rsidRPr="00F11432" w:rsidRDefault="00D7334F" w:rsidP="00653A13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>Терміни вивчення дисципліни</w:t>
            </w:r>
          </w:p>
        </w:tc>
        <w:tc>
          <w:tcPr>
            <w:tcW w:w="6658" w:type="dxa"/>
            <w:gridSpan w:val="2"/>
          </w:tcPr>
          <w:p w14:paraId="5AC0B361" w14:textId="7331EAE7" w:rsidR="00D7334F" w:rsidRPr="0013630F" w:rsidRDefault="00812A06" w:rsidP="00653A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F323E" w:rsidRPr="008F323E">
              <w:rPr>
                <w:sz w:val="24"/>
                <w:szCs w:val="24"/>
              </w:rPr>
              <w:t xml:space="preserve"> семестр (</w:t>
            </w:r>
            <w:r w:rsidR="008F323E">
              <w:rPr>
                <w:sz w:val="24"/>
                <w:szCs w:val="24"/>
              </w:rPr>
              <w:t>четверть</w:t>
            </w:r>
            <w:r w:rsidR="003F04D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="00FD5944">
              <w:rPr>
                <w:sz w:val="24"/>
                <w:szCs w:val="24"/>
              </w:rPr>
              <w:t>)</w:t>
            </w:r>
          </w:p>
        </w:tc>
      </w:tr>
      <w:tr w:rsidR="0013630F" w:rsidRPr="0013630F" w14:paraId="1715D1DE" w14:textId="77777777" w:rsidTr="00653A13">
        <w:tc>
          <w:tcPr>
            <w:tcW w:w="3402" w:type="dxa"/>
          </w:tcPr>
          <w:p w14:paraId="1B332462" w14:textId="77777777" w:rsidR="00D7334F" w:rsidRPr="00F11432" w:rsidRDefault="00D7334F" w:rsidP="00653A13">
            <w:pPr>
              <w:jc w:val="both"/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 xml:space="preserve">Назва кафедри, яка викладає дисципліну, </w:t>
            </w:r>
          </w:p>
          <w:p w14:paraId="14078338" w14:textId="77777777" w:rsidR="00D7334F" w:rsidRPr="00F11432" w:rsidRDefault="00D7334F" w:rsidP="00653A13">
            <w:pPr>
              <w:jc w:val="both"/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>абревіатурне позначення</w:t>
            </w:r>
          </w:p>
        </w:tc>
        <w:tc>
          <w:tcPr>
            <w:tcW w:w="6658" w:type="dxa"/>
            <w:gridSpan w:val="2"/>
          </w:tcPr>
          <w:p w14:paraId="0B2EE7EC" w14:textId="77777777" w:rsidR="005A5823" w:rsidRDefault="00EA2E81" w:rsidP="00653A13">
            <w:pPr>
              <w:rPr>
                <w:sz w:val="24"/>
                <w:szCs w:val="24"/>
              </w:rPr>
            </w:pPr>
            <w:r w:rsidRPr="006F0664">
              <w:rPr>
                <w:sz w:val="24"/>
                <w:szCs w:val="24"/>
              </w:rPr>
              <w:t xml:space="preserve">Кафедра колісних та гусеничних транспортних засобів </w:t>
            </w:r>
          </w:p>
          <w:p w14:paraId="7F41B6FC" w14:textId="73226FFB" w:rsidR="00D7334F" w:rsidRPr="006F0664" w:rsidRDefault="00EA2E81" w:rsidP="00653A13">
            <w:pPr>
              <w:rPr>
                <w:sz w:val="24"/>
                <w:szCs w:val="24"/>
              </w:rPr>
            </w:pPr>
            <w:r w:rsidRPr="006F0664">
              <w:rPr>
                <w:sz w:val="24"/>
                <w:szCs w:val="24"/>
              </w:rPr>
              <w:t xml:space="preserve">( КГТЗ )  </w:t>
            </w:r>
          </w:p>
        </w:tc>
      </w:tr>
      <w:tr w:rsidR="0013630F" w:rsidRPr="0013630F" w14:paraId="264CA342" w14:textId="77777777" w:rsidTr="00653A13">
        <w:tc>
          <w:tcPr>
            <w:tcW w:w="3402" w:type="dxa"/>
          </w:tcPr>
          <w:p w14:paraId="3B20EFEA" w14:textId="77777777" w:rsidR="00D7334F" w:rsidRPr="00F11432" w:rsidRDefault="00D7334F" w:rsidP="00653A13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>Мова викладання</w:t>
            </w:r>
          </w:p>
        </w:tc>
        <w:tc>
          <w:tcPr>
            <w:tcW w:w="6658" w:type="dxa"/>
            <w:gridSpan w:val="2"/>
          </w:tcPr>
          <w:p w14:paraId="79A0BBAC" w14:textId="3702FFDD" w:rsidR="00D7334F" w:rsidRPr="0013630F" w:rsidRDefault="00EA2E81" w:rsidP="00653A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Українська</w:t>
            </w:r>
          </w:p>
        </w:tc>
      </w:tr>
      <w:tr w:rsidR="00F11432" w:rsidRPr="0013630F" w14:paraId="21BC43F9" w14:textId="77777777" w:rsidTr="00653A13">
        <w:tc>
          <w:tcPr>
            <w:tcW w:w="3402" w:type="dxa"/>
          </w:tcPr>
          <w:p w14:paraId="7DE4145E" w14:textId="63715679" w:rsidR="00F11432" w:rsidRPr="006F0664" w:rsidRDefault="006F0664" w:rsidP="00653A13">
            <w:pPr>
              <w:spacing w:line="288" w:lineRule="auto"/>
              <w:jc w:val="both"/>
              <w:rPr>
                <w:bCs/>
                <w:sz w:val="24"/>
                <w:szCs w:val="24"/>
              </w:rPr>
            </w:pPr>
            <w:r w:rsidRPr="006F0664">
              <w:rPr>
                <w:bCs/>
                <w:sz w:val="24"/>
                <w:szCs w:val="24"/>
              </w:rPr>
              <w:t>Л</w:t>
            </w:r>
            <w:r>
              <w:rPr>
                <w:bCs/>
                <w:sz w:val="24"/>
                <w:szCs w:val="24"/>
              </w:rPr>
              <w:t>ектор ( викладач )</w:t>
            </w:r>
          </w:p>
        </w:tc>
        <w:tc>
          <w:tcPr>
            <w:tcW w:w="6658" w:type="dxa"/>
            <w:gridSpan w:val="2"/>
          </w:tcPr>
          <w:p w14:paraId="3FC945A1" w14:textId="77777777" w:rsidR="00465FD6" w:rsidRPr="00465FD6" w:rsidRDefault="00465FD6" w:rsidP="00653A13">
            <w:pPr>
              <w:rPr>
                <w:sz w:val="24"/>
                <w:szCs w:val="24"/>
              </w:rPr>
            </w:pPr>
            <w:r w:rsidRPr="00465FD6">
              <w:rPr>
                <w:sz w:val="24"/>
                <w:szCs w:val="24"/>
              </w:rPr>
              <w:t>Доц., канд. техн. наук Мельянцов Петро Тимофійович</w:t>
            </w:r>
          </w:p>
          <w:p w14:paraId="31EE6598" w14:textId="1A3FA8AD" w:rsidR="00F11432" w:rsidRDefault="00465FD6" w:rsidP="00653A13">
            <w:pPr>
              <w:rPr>
                <w:sz w:val="24"/>
                <w:szCs w:val="24"/>
              </w:rPr>
            </w:pPr>
            <w:r w:rsidRPr="00465FD6">
              <w:rPr>
                <w:sz w:val="24"/>
                <w:szCs w:val="24"/>
              </w:rPr>
              <w:t xml:space="preserve">Е-mail: </w:t>
            </w:r>
            <w:proofErr w:type="spellStart"/>
            <w:r w:rsidRPr="00465FD6">
              <w:rPr>
                <w:sz w:val="24"/>
                <w:szCs w:val="24"/>
              </w:rPr>
              <w:t>melyantsov.petr</w:t>
            </w:r>
            <w:proofErr w:type="spellEnd"/>
            <w:r w:rsidRPr="00465FD6">
              <w:rPr>
                <w:sz w:val="24"/>
                <w:szCs w:val="24"/>
              </w:rPr>
              <w:t>@gmail.com, кім. 225</w:t>
            </w:r>
            <w:r w:rsidR="006F0664" w:rsidRPr="006F0664">
              <w:rPr>
                <w:sz w:val="24"/>
                <w:szCs w:val="24"/>
              </w:rPr>
              <w:t>,</w:t>
            </w:r>
            <w:r w:rsidR="006F0664">
              <w:rPr>
                <w:sz w:val="24"/>
                <w:szCs w:val="24"/>
              </w:rPr>
              <w:t xml:space="preserve"> Набережна перемоги</w:t>
            </w:r>
            <w:r w:rsidR="002973BD">
              <w:rPr>
                <w:sz w:val="24"/>
                <w:szCs w:val="24"/>
              </w:rPr>
              <w:t xml:space="preserve">, 36а </w:t>
            </w:r>
            <w:r w:rsidR="006F0664" w:rsidRPr="006F0664">
              <w:rPr>
                <w:sz w:val="24"/>
                <w:szCs w:val="24"/>
              </w:rPr>
              <w:t xml:space="preserve"> </w:t>
            </w:r>
            <w:proofErr w:type="spellStart"/>
            <w:r w:rsidR="006F0664" w:rsidRPr="006F0664">
              <w:rPr>
                <w:sz w:val="24"/>
                <w:szCs w:val="24"/>
              </w:rPr>
              <w:t>кімн</w:t>
            </w:r>
            <w:proofErr w:type="spellEnd"/>
            <w:r w:rsidR="006F0664" w:rsidRPr="006F0664">
              <w:rPr>
                <w:sz w:val="24"/>
                <w:szCs w:val="24"/>
              </w:rPr>
              <w:t>. 222</w:t>
            </w:r>
            <w:r w:rsidR="00E71388">
              <w:rPr>
                <w:sz w:val="24"/>
                <w:szCs w:val="24"/>
              </w:rPr>
              <w:t xml:space="preserve">. </w:t>
            </w:r>
          </w:p>
        </w:tc>
      </w:tr>
      <w:tr w:rsidR="00F11432" w:rsidRPr="0013630F" w14:paraId="4F0FCE7B" w14:textId="77777777" w:rsidTr="00653A13">
        <w:tc>
          <w:tcPr>
            <w:tcW w:w="3402" w:type="dxa"/>
          </w:tcPr>
          <w:p w14:paraId="0948A7C7" w14:textId="5699505C" w:rsidR="00F11432" w:rsidRPr="00316ABA" w:rsidRDefault="00316ABA" w:rsidP="00653A13">
            <w:pPr>
              <w:jc w:val="both"/>
              <w:rPr>
                <w:b/>
                <w:sz w:val="24"/>
                <w:szCs w:val="24"/>
              </w:rPr>
            </w:pPr>
            <w:r w:rsidRPr="00316ABA">
              <w:rPr>
                <w:sz w:val="24"/>
                <w:szCs w:val="24"/>
              </w:rPr>
              <w:t>Передумови вивчення дисципліни</w:t>
            </w:r>
          </w:p>
        </w:tc>
        <w:tc>
          <w:tcPr>
            <w:tcW w:w="6658" w:type="dxa"/>
            <w:gridSpan w:val="2"/>
          </w:tcPr>
          <w:p w14:paraId="2FBCA814" w14:textId="32213390" w:rsidR="00E90491" w:rsidRDefault="00812A06" w:rsidP="00653A1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Пререквізити дисципліни. Початкова база студента перший бакалаврський рівень:</w:t>
            </w:r>
          </w:p>
          <w:p w14:paraId="5DDA5832" w14:textId="77777777" w:rsidR="00A05E95" w:rsidRDefault="00E90491" w:rsidP="00653A1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74223">
              <w:rPr>
                <w:sz w:val="24"/>
                <w:szCs w:val="24"/>
              </w:rPr>
              <w:t xml:space="preserve"> </w:t>
            </w:r>
            <w:r w:rsidR="00A164F6">
              <w:rPr>
                <w:sz w:val="24"/>
                <w:szCs w:val="24"/>
              </w:rPr>
              <w:t xml:space="preserve">з дисципліни </w:t>
            </w:r>
            <w:r w:rsidR="00A74223">
              <w:rPr>
                <w:sz w:val="24"/>
                <w:szCs w:val="24"/>
              </w:rPr>
              <w:t>«</w:t>
            </w:r>
            <w:proofErr w:type="spellStart"/>
            <w:r w:rsidR="00A74223" w:rsidRPr="00F06C63">
              <w:rPr>
                <w:i/>
                <w:sz w:val="24"/>
                <w:szCs w:val="24"/>
              </w:rPr>
              <w:t>Гідравлика</w:t>
            </w:r>
            <w:proofErr w:type="spellEnd"/>
            <w:r w:rsidR="00A74223" w:rsidRPr="00F06C63">
              <w:rPr>
                <w:i/>
                <w:sz w:val="24"/>
                <w:szCs w:val="24"/>
              </w:rPr>
              <w:t xml:space="preserve">, гідро-та </w:t>
            </w:r>
            <w:proofErr w:type="spellStart"/>
            <w:r w:rsidR="00A74223" w:rsidRPr="00F06C63">
              <w:rPr>
                <w:i/>
                <w:sz w:val="24"/>
                <w:szCs w:val="24"/>
              </w:rPr>
              <w:t>пневмоприводи</w:t>
            </w:r>
            <w:proofErr w:type="spellEnd"/>
            <w:r w:rsidR="00A74223">
              <w:rPr>
                <w:sz w:val="24"/>
                <w:szCs w:val="24"/>
              </w:rPr>
              <w:t>»</w:t>
            </w:r>
            <w:r w:rsidR="00A164F6">
              <w:rPr>
                <w:sz w:val="24"/>
                <w:szCs w:val="24"/>
              </w:rPr>
              <w:t xml:space="preserve"> використовуються основні відомості про конструктивні особливості </w:t>
            </w:r>
            <w:r w:rsidR="00A05E95">
              <w:rPr>
                <w:sz w:val="24"/>
                <w:szCs w:val="24"/>
              </w:rPr>
              <w:t>гідравлічних та пневматичних агрегатів, що використовуються на мобільних машинах;</w:t>
            </w:r>
          </w:p>
          <w:p w14:paraId="1D3AD9C6" w14:textId="474E3C92" w:rsidR="00EC4ACB" w:rsidRDefault="00F06C63" w:rsidP="00653A1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 дисципліни</w:t>
            </w:r>
            <w:r w:rsidR="00A74223">
              <w:rPr>
                <w:sz w:val="24"/>
                <w:szCs w:val="24"/>
              </w:rPr>
              <w:t xml:space="preserve"> «</w:t>
            </w:r>
            <w:r w:rsidR="00A74223" w:rsidRPr="00F06C63">
              <w:rPr>
                <w:i/>
                <w:sz w:val="24"/>
                <w:szCs w:val="24"/>
              </w:rPr>
              <w:t>Технологічні основи машинобудування</w:t>
            </w:r>
            <w:r w:rsidR="00A74223">
              <w:rPr>
                <w:sz w:val="24"/>
                <w:szCs w:val="24"/>
              </w:rPr>
              <w:t>»</w:t>
            </w:r>
            <w:r w:rsidR="00821A1F">
              <w:rPr>
                <w:sz w:val="24"/>
                <w:szCs w:val="24"/>
              </w:rPr>
              <w:t xml:space="preserve"> використовуються знання з</w:t>
            </w:r>
            <w:r w:rsidR="00821A1F" w:rsidRPr="00821A1F">
              <w:rPr>
                <w:sz w:val="24"/>
                <w:szCs w:val="24"/>
              </w:rPr>
              <w:t xml:space="preserve"> </w:t>
            </w:r>
            <w:r w:rsidR="00EC4ACB">
              <w:rPr>
                <w:sz w:val="24"/>
                <w:szCs w:val="24"/>
              </w:rPr>
              <w:t>розроблення нових технологічних процесів</w:t>
            </w:r>
            <w:r w:rsidR="006C6924" w:rsidRPr="006C6924">
              <w:rPr>
                <w:sz w:val="24"/>
                <w:szCs w:val="24"/>
              </w:rPr>
              <w:t xml:space="preserve"> механічної обробки деталей КГТЗ та ї</w:t>
            </w:r>
            <w:r w:rsidR="00310763">
              <w:rPr>
                <w:sz w:val="24"/>
                <w:szCs w:val="24"/>
              </w:rPr>
              <w:t>х складання у вузли і агрегати</w:t>
            </w:r>
            <w:r w:rsidR="00EC4ACB">
              <w:rPr>
                <w:sz w:val="24"/>
                <w:szCs w:val="24"/>
              </w:rPr>
              <w:t>;</w:t>
            </w:r>
          </w:p>
          <w:p w14:paraId="4632DBF5" w14:textId="77777777" w:rsidR="00A9548C" w:rsidRDefault="001847F3" w:rsidP="00653A1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636FC7">
              <w:rPr>
                <w:sz w:val="24"/>
                <w:szCs w:val="24"/>
              </w:rPr>
              <w:t xml:space="preserve"> </w:t>
            </w:r>
            <w:r w:rsidR="00064F5E">
              <w:rPr>
                <w:sz w:val="24"/>
                <w:szCs w:val="24"/>
              </w:rPr>
              <w:t xml:space="preserve">з дисципліни </w:t>
            </w:r>
            <w:r w:rsidR="009560D0">
              <w:rPr>
                <w:sz w:val="24"/>
                <w:szCs w:val="24"/>
              </w:rPr>
              <w:t>«</w:t>
            </w:r>
            <w:r w:rsidR="009560D0" w:rsidRPr="00F06C63">
              <w:rPr>
                <w:i/>
                <w:sz w:val="24"/>
                <w:szCs w:val="24"/>
              </w:rPr>
              <w:t>Двигуни колісних i гусеничних транспортних засобів</w:t>
            </w:r>
            <w:r w:rsidR="00064F5E">
              <w:rPr>
                <w:sz w:val="24"/>
                <w:szCs w:val="24"/>
              </w:rPr>
              <w:t>» використовуються знання з конструктивних особливостей двигунів</w:t>
            </w:r>
            <w:r w:rsidR="00310763">
              <w:rPr>
                <w:sz w:val="24"/>
                <w:szCs w:val="24"/>
              </w:rPr>
              <w:t xml:space="preserve"> та їх технічних характеристик;</w:t>
            </w:r>
          </w:p>
          <w:p w14:paraId="04065DEE" w14:textId="1ED9B1AA" w:rsidR="00F11432" w:rsidRDefault="00F06C63" w:rsidP="00653A1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 дисципліни</w:t>
            </w:r>
            <w:r w:rsidR="009560D0">
              <w:rPr>
                <w:sz w:val="24"/>
                <w:szCs w:val="24"/>
              </w:rPr>
              <w:t xml:space="preserve"> </w:t>
            </w:r>
            <w:r w:rsidR="002C76D3">
              <w:rPr>
                <w:sz w:val="24"/>
                <w:szCs w:val="24"/>
              </w:rPr>
              <w:t>«</w:t>
            </w:r>
            <w:r w:rsidR="009560D0" w:rsidRPr="00F06C63">
              <w:rPr>
                <w:i/>
                <w:sz w:val="24"/>
                <w:szCs w:val="24"/>
              </w:rPr>
              <w:t>Конструкції колісних і гусеничних транспортних засобів</w:t>
            </w:r>
            <w:r w:rsidR="009560D0">
              <w:rPr>
                <w:sz w:val="24"/>
                <w:szCs w:val="24"/>
              </w:rPr>
              <w:t>»</w:t>
            </w:r>
            <w:r w:rsidR="00A9548C">
              <w:rPr>
                <w:sz w:val="24"/>
                <w:szCs w:val="24"/>
              </w:rPr>
              <w:t xml:space="preserve"> використовуються основні відомості про будову, призначення, особливості конструкції </w:t>
            </w:r>
            <w:r w:rsidR="00694D72">
              <w:rPr>
                <w:sz w:val="24"/>
                <w:szCs w:val="24"/>
              </w:rPr>
              <w:t>агрегатів,</w:t>
            </w:r>
            <w:r w:rsidR="00A9548C">
              <w:rPr>
                <w:sz w:val="24"/>
                <w:szCs w:val="24"/>
              </w:rPr>
              <w:t xml:space="preserve"> </w:t>
            </w:r>
            <w:r w:rsidR="00694D72">
              <w:rPr>
                <w:sz w:val="24"/>
                <w:szCs w:val="24"/>
              </w:rPr>
              <w:t>в</w:t>
            </w:r>
            <w:r w:rsidR="00A9548C">
              <w:rPr>
                <w:sz w:val="24"/>
                <w:szCs w:val="24"/>
              </w:rPr>
              <w:t xml:space="preserve">узлів та систем </w:t>
            </w:r>
            <w:r w:rsidR="00694D72">
              <w:rPr>
                <w:sz w:val="24"/>
                <w:szCs w:val="24"/>
              </w:rPr>
              <w:t xml:space="preserve">колісних та </w:t>
            </w:r>
            <w:r w:rsidR="000C6C85">
              <w:rPr>
                <w:sz w:val="24"/>
                <w:szCs w:val="24"/>
              </w:rPr>
              <w:t>гусеничних транспортних засобів;</w:t>
            </w:r>
          </w:p>
          <w:p w14:paraId="3DCBA6FD" w14:textId="77777777" w:rsidR="000C6C85" w:rsidRDefault="000C6C85" w:rsidP="00653A1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 дисципліни «</w:t>
            </w:r>
            <w:r>
              <w:t xml:space="preserve"> </w:t>
            </w:r>
            <w:proofErr w:type="spellStart"/>
            <w:r w:rsidRPr="00F06C63">
              <w:rPr>
                <w:i/>
                <w:sz w:val="24"/>
                <w:szCs w:val="24"/>
              </w:rPr>
              <w:t>Технiчне</w:t>
            </w:r>
            <w:proofErr w:type="spellEnd"/>
            <w:r w:rsidRPr="00F06C63">
              <w:rPr>
                <w:i/>
                <w:sz w:val="24"/>
                <w:szCs w:val="24"/>
              </w:rPr>
              <w:t xml:space="preserve"> обслуговування i ремонт </w:t>
            </w:r>
            <w:proofErr w:type="spellStart"/>
            <w:r w:rsidRPr="00F06C63">
              <w:rPr>
                <w:i/>
                <w:sz w:val="24"/>
                <w:szCs w:val="24"/>
              </w:rPr>
              <w:t>колiсних</w:t>
            </w:r>
            <w:proofErr w:type="spellEnd"/>
            <w:r w:rsidRPr="00F06C63">
              <w:rPr>
                <w:i/>
                <w:sz w:val="24"/>
                <w:szCs w:val="24"/>
              </w:rPr>
              <w:t xml:space="preserve"> i гусеничних транспортних </w:t>
            </w:r>
            <w:proofErr w:type="spellStart"/>
            <w:r w:rsidRPr="00F06C63">
              <w:rPr>
                <w:i/>
                <w:sz w:val="24"/>
                <w:szCs w:val="24"/>
              </w:rPr>
              <w:t>засобiв</w:t>
            </w:r>
            <w:proofErr w:type="spellEnd"/>
            <w:r>
              <w:rPr>
                <w:sz w:val="24"/>
                <w:szCs w:val="24"/>
              </w:rPr>
              <w:t xml:space="preserve">» використовуються </w:t>
            </w:r>
            <w:r w:rsidR="00A90981">
              <w:rPr>
                <w:sz w:val="24"/>
                <w:szCs w:val="24"/>
              </w:rPr>
              <w:t xml:space="preserve">основні положення </w:t>
            </w:r>
            <w:r>
              <w:rPr>
                <w:sz w:val="24"/>
                <w:szCs w:val="24"/>
              </w:rPr>
              <w:t xml:space="preserve">з забезпечення </w:t>
            </w:r>
            <w:r w:rsidR="00A90981">
              <w:rPr>
                <w:sz w:val="24"/>
                <w:szCs w:val="24"/>
              </w:rPr>
              <w:t>працездатності мобільних машин та їх вузлів і агрегатів;</w:t>
            </w:r>
          </w:p>
          <w:p w14:paraId="7890EF5E" w14:textId="16D95BA9" w:rsidR="005C6A89" w:rsidRDefault="005C6A89" w:rsidP="00653A1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 дисципліни «</w:t>
            </w:r>
            <w:proofErr w:type="spellStart"/>
            <w:r w:rsidR="00C748CE" w:rsidRPr="00DF7E5B">
              <w:rPr>
                <w:i/>
                <w:sz w:val="24"/>
                <w:szCs w:val="24"/>
              </w:rPr>
              <w:t>Трiботехнiка</w:t>
            </w:r>
            <w:proofErr w:type="spellEnd"/>
            <w:r w:rsidR="00C748CE" w:rsidRPr="00DF7E5B">
              <w:rPr>
                <w:i/>
                <w:sz w:val="24"/>
                <w:szCs w:val="24"/>
              </w:rPr>
              <w:t xml:space="preserve"> та </w:t>
            </w:r>
            <w:proofErr w:type="spellStart"/>
            <w:r w:rsidR="00C748CE" w:rsidRPr="00DF7E5B">
              <w:rPr>
                <w:i/>
                <w:sz w:val="24"/>
                <w:szCs w:val="24"/>
              </w:rPr>
              <w:t>надiйнiсть</w:t>
            </w:r>
            <w:proofErr w:type="spellEnd"/>
            <w:r w:rsidR="00C748CE" w:rsidRPr="00DF7E5B">
              <w:rPr>
                <w:i/>
                <w:sz w:val="24"/>
                <w:szCs w:val="24"/>
              </w:rPr>
              <w:t xml:space="preserve"> машин</w:t>
            </w:r>
            <w:r>
              <w:rPr>
                <w:sz w:val="24"/>
                <w:szCs w:val="24"/>
              </w:rPr>
              <w:t>»</w:t>
            </w:r>
            <w:r w:rsidR="00C748CE">
              <w:rPr>
                <w:sz w:val="24"/>
                <w:szCs w:val="24"/>
              </w:rPr>
              <w:t xml:space="preserve"> використовуються знання з визначення характеру та виду </w:t>
            </w:r>
            <w:r w:rsidR="00C748CE">
              <w:rPr>
                <w:sz w:val="24"/>
                <w:szCs w:val="24"/>
              </w:rPr>
              <w:lastRenderedPageBreak/>
              <w:t>зношення деталей спряжень</w:t>
            </w:r>
            <w:r w:rsidR="00546CFC">
              <w:rPr>
                <w:sz w:val="24"/>
                <w:szCs w:val="24"/>
              </w:rPr>
              <w:t xml:space="preserve"> і</w:t>
            </w:r>
            <w:r w:rsidR="000E26FE">
              <w:rPr>
                <w:sz w:val="24"/>
                <w:szCs w:val="24"/>
              </w:rPr>
              <w:t xml:space="preserve"> показників ремонтопридат</w:t>
            </w:r>
            <w:r w:rsidR="00546CFC">
              <w:rPr>
                <w:sz w:val="24"/>
                <w:szCs w:val="24"/>
              </w:rPr>
              <w:t>ності та</w:t>
            </w:r>
            <w:r w:rsidR="00DF7E5B">
              <w:rPr>
                <w:sz w:val="24"/>
                <w:szCs w:val="24"/>
              </w:rPr>
              <w:t xml:space="preserve"> довговічності вузлів і</w:t>
            </w:r>
            <w:r w:rsidR="000E26FE">
              <w:rPr>
                <w:sz w:val="24"/>
                <w:szCs w:val="24"/>
              </w:rPr>
              <w:t xml:space="preserve"> агрегатів мобільних машин;</w:t>
            </w:r>
          </w:p>
          <w:p w14:paraId="2359DACB" w14:textId="6CE9AE98" w:rsidR="000E26FE" w:rsidRDefault="000E26FE" w:rsidP="00653A1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 дисципліни «</w:t>
            </w:r>
            <w:proofErr w:type="spellStart"/>
            <w:r w:rsidR="005A7C0E" w:rsidRPr="00DF7E5B">
              <w:rPr>
                <w:i/>
                <w:sz w:val="24"/>
                <w:szCs w:val="24"/>
              </w:rPr>
              <w:t>Дiагностика</w:t>
            </w:r>
            <w:proofErr w:type="spellEnd"/>
            <w:r w:rsidR="005A7C0E" w:rsidRPr="00DF7E5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5A7C0E" w:rsidRPr="00DF7E5B">
              <w:rPr>
                <w:i/>
                <w:sz w:val="24"/>
                <w:szCs w:val="24"/>
              </w:rPr>
              <w:t>колiсних</w:t>
            </w:r>
            <w:proofErr w:type="spellEnd"/>
            <w:r w:rsidR="005A7C0E" w:rsidRPr="00DF7E5B">
              <w:rPr>
                <w:i/>
                <w:sz w:val="24"/>
                <w:szCs w:val="24"/>
              </w:rPr>
              <w:t xml:space="preserve"> i гусеничних транспортних </w:t>
            </w:r>
            <w:proofErr w:type="spellStart"/>
            <w:r w:rsidR="005A7C0E" w:rsidRPr="00DF7E5B">
              <w:rPr>
                <w:i/>
                <w:sz w:val="24"/>
                <w:szCs w:val="24"/>
              </w:rPr>
              <w:t>засобiв</w:t>
            </w:r>
            <w:proofErr w:type="spellEnd"/>
            <w:r>
              <w:rPr>
                <w:sz w:val="24"/>
                <w:szCs w:val="24"/>
              </w:rPr>
              <w:t>»</w:t>
            </w:r>
            <w:r w:rsidR="005A7C0E">
              <w:rPr>
                <w:sz w:val="24"/>
                <w:szCs w:val="24"/>
              </w:rPr>
              <w:t xml:space="preserve"> використовуються знання функціональних залежностей між структурними та діагностичними параметрами технічного стану деталі та методи косвенного </w:t>
            </w:r>
            <w:r w:rsidR="00FB6AE5">
              <w:rPr>
                <w:sz w:val="24"/>
                <w:szCs w:val="24"/>
              </w:rPr>
              <w:t>діагностування вузл</w:t>
            </w:r>
            <w:r w:rsidR="00202ABF">
              <w:rPr>
                <w:sz w:val="24"/>
                <w:szCs w:val="24"/>
              </w:rPr>
              <w:t>ів</w:t>
            </w:r>
            <w:r w:rsidR="00E23F89">
              <w:rPr>
                <w:sz w:val="24"/>
                <w:szCs w:val="24"/>
              </w:rPr>
              <w:t xml:space="preserve"> та агрегатів;</w:t>
            </w:r>
          </w:p>
          <w:p w14:paraId="060903AC" w14:textId="77777777" w:rsidR="005C5BDD" w:rsidRDefault="00FB6AE5" w:rsidP="00653A13">
            <w:pPr>
              <w:widowControl/>
              <w:autoSpaceDE/>
              <w:autoSpaceDN/>
              <w:adjustRightInd/>
              <w:ind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Другий магістерський рівень:</w:t>
            </w:r>
          </w:p>
          <w:p w14:paraId="6AE17CFA" w14:textId="77777777" w:rsidR="00F06C63" w:rsidRDefault="005C5BDD" w:rsidP="00653A1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02ABF" w:rsidRPr="005C5BDD">
              <w:rPr>
                <w:sz w:val="24"/>
                <w:szCs w:val="24"/>
              </w:rPr>
              <w:t>з дисципліни «</w:t>
            </w:r>
            <w:r w:rsidR="0058189D" w:rsidRPr="000D1346">
              <w:rPr>
                <w:i/>
                <w:sz w:val="24"/>
                <w:szCs w:val="24"/>
              </w:rPr>
              <w:t>Розрахунки колісних i гусеничних транспортних засобів та їх двигунів</w:t>
            </w:r>
            <w:r w:rsidR="00202ABF" w:rsidRPr="005C5BDD">
              <w:rPr>
                <w:sz w:val="24"/>
                <w:szCs w:val="24"/>
              </w:rPr>
              <w:t>»</w:t>
            </w:r>
            <w:r w:rsidR="002751D2" w:rsidRPr="005C5BD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використовуються </w:t>
            </w:r>
            <w:r w:rsidR="0058189D" w:rsidRPr="005C5BDD">
              <w:rPr>
                <w:sz w:val="24"/>
                <w:szCs w:val="24"/>
              </w:rPr>
              <w:t xml:space="preserve">знання з </w:t>
            </w:r>
            <w:r>
              <w:t xml:space="preserve"> </w:t>
            </w:r>
            <w:r w:rsidR="007F24CE">
              <w:rPr>
                <w:sz w:val="24"/>
                <w:szCs w:val="24"/>
              </w:rPr>
              <w:t>виконання</w:t>
            </w:r>
            <w:r w:rsidRPr="005C5BDD">
              <w:rPr>
                <w:sz w:val="24"/>
                <w:szCs w:val="24"/>
              </w:rPr>
              <w:t xml:space="preserve"> розрахунків </w:t>
            </w:r>
            <w:r w:rsidR="007F24CE">
              <w:rPr>
                <w:sz w:val="24"/>
                <w:szCs w:val="24"/>
              </w:rPr>
              <w:t>по обґрунтовуванню проектних рішень</w:t>
            </w:r>
            <w:r w:rsidRPr="005C5BDD">
              <w:rPr>
                <w:sz w:val="24"/>
                <w:szCs w:val="24"/>
              </w:rPr>
              <w:t xml:space="preserve"> з удосконалення та модернізації конструкцій вузлів і деталей колісних та </w:t>
            </w:r>
            <w:r w:rsidR="007F24CE">
              <w:rPr>
                <w:sz w:val="24"/>
                <w:szCs w:val="24"/>
              </w:rPr>
              <w:t>гусеничних транспортних засобів;</w:t>
            </w:r>
          </w:p>
          <w:p w14:paraId="43592C93" w14:textId="3AE19FB0" w:rsidR="005F179D" w:rsidRPr="00F06C63" w:rsidRDefault="00F06C63" w:rsidP="00653A1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5F179D" w:rsidRPr="00F06C63">
              <w:rPr>
                <w:sz w:val="24"/>
                <w:szCs w:val="24"/>
              </w:rPr>
              <w:t>з дисципліни «</w:t>
            </w:r>
            <w:r w:rsidR="005F179D" w:rsidRPr="0074746C">
              <w:rPr>
                <w:i/>
                <w:sz w:val="24"/>
                <w:szCs w:val="24"/>
              </w:rPr>
              <w:t>Забезпечення надійності машин при їх проектуванні і виробництві</w:t>
            </w:r>
            <w:r w:rsidR="005F179D" w:rsidRPr="00F06C63">
              <w:rPr>
                <w:sz w:val="24"/>
                <w:szCs w:val="24"/>
              </w:rPr>
              <w:t>»</w:t>
            </w:r>
            <w:r w:rsidR="002751D2" w:rsidRPr="00F06C63">
              <w:rPr>
                <w:sz w:val="24"/>
                <w:szCs w:val="24"/>
              </w:rPr>
              <w:t xml:space="preserve"> </w:t>
            </w:r>
            <w:r w:rsidR="007F24CE" w:rsidRPr="00F06C63">
              <w:rPr>
                <w:sz w:val="24"/>
                <w:szCs w:val="24"/>
              </w:rPr>
              <w:t xml:space="preserve">використовуються основні положення з </w:t>
            </w:r>
            <w:r w:rsidR="009868E5" w:rsidRPr="00F06C63">
              <w:rPr>
                <w:sz w:val="24"/>
                <w:szCs w:val="24"/>
              </w:rPr>
              <w:t>забезпечення конструктивної та технологічної надійності вузлів та агрегатів мобільних машин;</w:t>
            </w:r>
          </w:p>
        </w:tc>
      </w:tr>
      <w:tr w:rsidR="00F11432" w:rsidRPr="0013630F" w14:paraId="1CF7D2FD" w14:textId="77777777" w:rsidTr="00653A13">
        <w:tc>
          <w:tcPr>
            <w:tcW w:w="3402" w:type="dxa"/>
          </w:tcPr>
          <w:p w14:paraId="7EB545DD" w14:textId="492B5B43" w:rsidR="00F11432" w:rsidRPr="009759AC" w:rsidRDefault="009759AC" w:rsidP="00653A13">
            <w:pPr>
              <w:spacing w:line="288" w:lineRule="auto"/>
              <w:jc w:val="both"/>
              <w:rPr>
                <w:b/>
                <w:sz w:val="24"/>
                <w:szCs w:val="24"/>
              </w:rPr>
            </w:pPr>
            <w:r w:rsidRPr="009759AC">
              <w:rPr>
                <w:sz w:val="24"/>
                <w:szCs w:val="24"/>
              </w:rPr>
              <w:lastRenderedPageBreak/>
              <w:t>Мета навчальної дисципліни</w:t>
            </w:r>
          </w:p>
        </w:tc>
        <w:tc>
          <w:tcPr>
            <w:tcW w:w="6658" w:type="dxa"/>
            <w:gridSpan w:val="2"/>
          </w:tcPr>
          <w:p w14:paraId="0B4624A0" w14:textId="079ED566" w:rsidR="00E9290D" w:rsidRPr="009759AC" w:rsidRDefault="0011484F" w:rsidP="00584A80">
            <w:pPr>
              <w:jc w:val="both"/>
              <w:rPr>
                <w:sz w:val="24"/>
                <w:szCs w:val="24"/>
              </w:rPr>
            </w:pPr>
            <w:r w:rsidRPr="0011484F">
              <w:rPr>
                <w:sz w:val="24"/>
                <w:szCs w:val="24"/>
              </w:rPr>
              <w:t xml:space="preserve">Мета навчальної дисципліни </w:t>
            </w:r>
            <w:r w:rsidR="008544DD">
              <w:rPr>
                <w:sz w:val="24"/>
                <w:szCs w:val="24"/>
              </w:rPr>
              <w:t xml:space="preserve">- </w:t>
            </w:r>
            <w:r w:rsidR="008544DD" w:rsidRPr="008544DD">
              <w:rPr>
                <w:sz w:val="24"/>
                <w:szCs w:val="24"/>
              </w:rPr>
              <w:t>оволодіння сучасними методами випробувань та випробувальним устаткуванням для проведен</w:t>
            </w:r>
            <w:r w:rsidR="006C5702">
              <w:rPr>
                <w:sz w:val="24"/>
                <w:szCs w:val="24"/>
              </w:rPr>
              <w:t>ня експериментальних досліджень</w:t>
            </w:r>
            <w:r w:rsidR="00AC209F">
              <w:rPr>
                <w:sz w:val="24"/>
                <w:szCs w:val="24"/>
              </w:rPr>
              <w:t>;</w:t>
            </w:r>
            <w:r w:rsidR="008544DD" w:rsidRPr="008544DD">
              <w:rPr>
                <w:sz w:val="24"/>
                <w:szCs w:val="24"/>
              </w:rPr>
              <w:t xml:space="preserve"> плануванням і прове</w:t>
            </w:r>
            <w:r w:rsidR="00584A80">
              <w:rPr>
                <w:sz w:val="24"/>
                <w:szCs w:val="24"/>
              </w:rPr>
              <w:t>денням випробувань автотракторної техніки</w:t>
            </w:r>
            <w:r w:rsidR="008544DD" w:rsidRPr="008544DD">
              <w:rPr>
                <w:sz w:val="24"/>
                <w:szCs w:val="24"/>
              </w:rPr>
              <w:t>; одержання, опрацювання і аналіз рез</w:t>
            </w:r>
            <w:r w:rsidR="00AC209F">
              <w:rPr>
                <w:sz w:val="24"/>
                <w:szCs w:val="24"/>
              </w:rPr>
              <w:t>ультатів випробувань.</w:t>
            </w:r>
            <w:r w:rsidR="008544DD" w:rsidRPr="008544DD">
              <w:rPr>
                <w:sz w:val="24"/>
                <w:szCs w:val="24"/>
              </w:rPr>
              <w:t xml:space="preserve">  </w:t>
            </w:r>
          </w:p>
        </w:tc>
      </w:tr>
      <w:tr w:rsidR="00F11432" w:rsidRPr="0013630F" w14:paraId="6E3FEADE" w14:textId="77777777" w:rsidTr="00653A13">
        <w:tc>
          <w:tcPr>
            <w:tcW w:w="3402" w:type="dxa"/>
          </w:tcPr>
          <w:p w14:paraId="3D5B02A6" w14:textId="04A3BEB1" w:rsidR="00F11432" w:rsidRPr="0052270C" w:rsidRDefault="0052270C" w:rsidP="00653A13">
            <w:pPr>
              <w:spacing w:line="288" w:lineRule="auto"/>
              <w:jc w:val="both"/>
              <w:rPr>
                <w:b/>
                <w:sz w:val="24"/>
                <w:szCs w:val="24"/>
              </w:rPr>
            </w:pPr>
            <w:r w:rsidRPr="0052270C">
              <w:rPr>
                <w:sz w:val="24"/>
                <w:szCs w:val="24"/>
              </w:rPr>
              <w:t>Очікувані результати навчання</w:t>
            </w:r>
          </w:p>
        </w:tc>
        <w:tc>
          <w:tcPr>
            <w:tcW w:w="6658" w:type="dxa"/>
            <w:gridSpan w:val="2"/>
          </w:tcPr>
          <w:p w14:paraId="63071303" w14:textId="0168E860" w:rsidR="00C0460F" w:rsidRDefault="009729B0" w:rsidP="00653A13">
            <w:pPr>
              <w:pStyle w:val="a8"/>
              <w:tabs>
                <w:tab w:val="left" w:pos="23"/>
              </w:tabs>
              <w:spacing w:before="0" w:beforeAutospacing="0" w:after="0" w:afterAutospacing="0"/>
              <w:ind w:firstLine="312"/>
              <w:jc w:val="both"/>
              <w:rPr>
                <w:color w:val="000000"/>
                <w:lang w:val="uk-UA"/>
              </w:rPr>
            </w:pPr>
            <w:r w:rsidRPr="00D27A94">
              <w:rPr>
                <w:color w:val="000000"/>
                <w:lang w:val="uk-UA"/>
              </w:rPr>
              <w:t>ОРН1</w:t>
            </w:r>
            <w:r w:rsidR="00EA3484">
              <w:rPr>
                <w:color w:val="000000"/>
                <w:lang w:val="uk-UA"/>
              </w:rPr>
              <w:t>.</w:t>
            </w:r>
            <w:r w:rsidR="00C0460F">
              <w:t xml:space="preserve"> </w:t>
            </w:r>
            <w:r w:rsidR="00C0460F" w:rsidRPr="00C0460F">
              <w:rPr>
                <w:color w:val="000000"/>
                <w:lang w:val="uk-UA"/>
              </w:rPr>
              <w:t>Вміння системно аналізувати інженерні об’єкти, процеси і методи.</w:t>
            </w:r>
          </w:p>
          <w:p w14:paraId="3375D9D2" w14:textId="2138AEE3" w:rsidR="00C03DE5" w:rsidRPr="00C03DE5" w:rsidRDefault="00EA3484" w:rsidP="00653A13">
            <w:pPr>
              <w:tabs>
                <w:tab w:val="left" w:pos="23"/>
              </w:tabs>
              <w:ind w:firstLine="312"/>
              <w:jc w:val="both"/>
              <w:rPr>
                <w:color w:val="000000"/>
                <w:sz w:val="24"/>
                <w:szCs w:val="24"/>
              </w:rPr>
            </w:pPr>
            <w:r w:rsidRPr="00C03DE5">
              <w:rPr>
                <w:color w:val="000000"/>
                <w:sz w:val="24"/>
                <w:szCs w:val="24"/>
              </w:rPr>
              <w:t>ОРН2.</w:t>
            </w:r>
            <w:r w:rsidR="00D27A94" w:rsidRPr="00C03DE5">
              <w:rPr>
                <w:color w:val="000000"/>
                <w:sz w:val="24"/>
                <w:szCs w:val="24"/>
              </w:rPr>
              <w:t xml:space="preserve"> </w:t>
            </w:r>
            <w:r w:rsidR="00C03DE5">
              <w:t xml:space="preserve"> </w:t>
            </w:r>
            <w:r w:rsidR="00C03DE5" w:rsidRPr="00C03DE5">
              <w:rPr>
                <w:color w:val="000000"/>
                <w:sz w:val="24"/>
                <w:szCs w:val="24"/>
              </w:rPr>
              <w:t>Вміти за допомогою виконаних розрахунків обґрунтовувати проектні рішення з удосконалення та модернізації конструкцій вузлів і деталей колісних та гусеничних транспортних засобів, мати практичні навики виконувати графічне оформлення прийнятих рішень з використанням сучасних комп’ютерних програм.</w:t>
            </w:r>
          </w:p>
          <w:p w14:paraId="61A36BEF" w14:textId="77777777" w:rsidR="00DE49BD" w:rsidRDefault="000339B6" w:rsidP="00DE49BD">
            <w:pPr>
              <w:tabs>
                <w:tab w:val="left" w:pos="23"/>
              </w:tabs>
              <w:ind w:firstLine="31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ОРН3</w:t>
            </w:r>
            <w:r w:rsidR="00CD6661" w:rsidRPr="00CD6661">
              <w:rPr>
                <w:color w:val="000000"/>
                <w:sz w:val="24"/>
                <w:szCs w:val="24"/>
              </w:rPr>
              <w:t xml:space="preserve">. </w:t>
            </w:r>
            <w:r w:rsidR="00171289">
              <w:t xml:space="preserve"> </w:t>
            </w:r>
            <w:r w:rsidR="00171289" w:rsidRPr="00171289">
              <w:rPr>
                <w:color w:val="000000"/>
                <w:sz w:val="24"/>
                <w:szCs w:val="24"/>
              </w:rPr>
              <w:t>Знання та вміння використовувати різні програмні засоби для рішення проблем галузевого машинобудування.</w:t>
            </w:r>
          </w:p>
          <w:p w14:paraId="67818107" w14:textId="27A16429" w:rsidR="00D83F72" w:rsidRPr="00D83F72" w:rsidRDefault="00DE49BD" w:rsidP="00933FE1">
            <w:pPr>
              <w:tabs>
                <w:tab w:val="left" w:pos="23"/>
              </w:tabs>
              <w:ind w:firstLine="31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ОРН4</w:t>
            </w:r>
            <w:r w:rsidR="00C16402">
              <w:rPr>
                <w:color w:val="000000"/>
                <w:sz w:val="24"/>
                <w:szCs w:val="24"/>
              </w:rPr>
              <w:t>.</w:t>
            </w:r>
            <w:r w:rsidR="00A94D5D" w:rsidRPr="00A94D5D">
              <w:rPr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DE49BD">
              <w:rPr>
                <w:color w:val="000000"/>
                <w:sz w:val="24"/>
                <w:szCs w:val="24"/>
              </w:rPr>
              <w:t xml:space="preserve">Вміння давати оцінку надійності технічній системі по результатам лабораторних випробувань та експлуатаційних спостережень, визначати причини, які обумовлюють втрату працездатного стану складових елементів системи та виявляти характер і вид зношення </w:t>
            </w:r>
            <w:proofErr w:type="spellStart"/>
            <w:r w:rsidRPr="00DE49BD">
              <w:rPr>
                <w:color w:val="000000"/>
                <w:sz w:val="24"/>
                <w:szCs w:val="24"/>
              </w:rPr>
              <w:t>ресурсолімітуючих</w:t>
            </w:r>
            <w:proofErr w:type="spellEnd"/>
            <w:r w:rsidRPr="00DE49BD">
              <w:rPr>
                <w:color w:val="000000"/>
                <w:sz w:val="24"/>
                <w:szCs w:val="24"/>
              </w:rPr>
              <w:t xml:space="preserve"> деталей.</w:t>
            </w:r>
          </w:p>
        </w:tc>
      </w:tr>
      <w:tr w:rsidR="000D6549" w14:paraId="6B1399E0" w14:textId="217DC60E" w:rsidTr="000D6549">
        <w:trPr>
          <w:trHeight w:val="540"/>
        </w:trPr>
        <w:tc>
          <w:tcPr>
            <w:tcW w:w="3408" w:type="dxa"/>
            <w:gridSpan w:val="2"/>
          </w:tcPr>
          <w:p w14:paraId="57D03F27" w14:textId="368ACF7E" w:rsidR="000D6549" w:rsidRDefault="000D6549" w:rsidP="00653A13">
            <w:pPr>
              <w:widowControl/>
              <w:autoSpaceDE/>
              <w:autoSpaceDN/>
              <w:adjustRightInd/>
              <w:spacing w:after="160" w:line="259" w:lineRule="auto"/>
            </w:pPr>
            <w:r w:rsidRPr="005A5823">
              <w:rPr>
                <w:sz w:val="24"/>
                <w:szCs w:val="24"/>
              </w:rPr>
              <w:t>Зміст навчальної дисципліни</w:t>
            </w:r>
          </w:p>
        </w:tc>
        <w:tc>
          <w:tcPr>
            <w:tcW w:w="6652" w:type="dxa"/>
          </w:tcPr>
          <w:p w14:paraId="16E8BF6A" w14:textId="77777777" w:rsidR="004E11FC" w:rsidRPr="00B413F7" w:rsidRDefault="00F93F4F" w:rsidP="00F24A00">
            <w:pPr>
              <w:widowControl/>
              <w:shd w:val="clear" w:color="auto" w:fill="FFFFFF"/>
              <w:autoSpaceDE/>
              <w:autoSpaceDN/>
              <w:adjustRightInd/>
              <w:ind w:firstLine="28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413F7">
              <w:rPr>
                <w:rFonts w:eastAsia="Calibri"/>
                <w:sz w:val="24"/>
                <w:szCs w:val="24"/>
                <w:lang w:eastAsia="en-US"/>
              </w:rPr>
              <w:t xml:space="preserve">Модуль 1. </w:t>
            </w:r>
            <w:r w:rsidR="004E11FC" w:rsidRPr="00B413F7">
              <w:rPr>
                <w:rFonts w:eastAsia="Calibri"/>
                <w:sz w:val="24"/>
                <w:szCs w:val="24"/>
                <w:lang w:eastAsia="en-US"/>
              </w:rPr>
              <w:t>Загальна характеристика видів та методів випробовування автотракторної техніки на надійність.</w:t>
            </w:r>
          </w:p>
          <w:p w14:paraId="70642904" w14:textId="59F3C82C" w:rsidR="00F93F4F" w:rsidRPr="00B413F7" w:rsidRDefault="00311B11" w:rsidP="00F93F4F">
            <w:pPr>
              <w:widowControl/>
              <w:shd w:val="clear" w:color="auto" w:fill="FFFFFF"/>
              <w:autoSpaceDE/>
              <w:autoSpaceDN/>
              <w:adjustRightInd/>
              <w:ind w:firstLine="28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413F7">
              <w:rPr>
                <w:rFonts w:eastAsia="Calibri"/>
                <w:sz w:val="24"/>
                <w:szCs w:val="24"/>
                <w:lang w:eastAsia="en-US"/>
              </w:rPr>
              <w:t>Модуль 2</w:t>
            </w:r>
            <w:r w:rsidR="00F93F4F" w:rsidRPr="00B413F7">
              <w:rPr>
                <w:sz w:val="24"/>
                <w:szCs w:val="24"/>
              </w:rPr>
              <w:t xml:space="preserve"> </w:t>
            </w:r>
            <w:r w:rsidR="00F93F4F" w:rsidRPr="00B413F7">
              <w:rPr>
                <w:rFonts w:eastAsia="Calibri"/>
                <w:sz w:val="24"/>
                <w:szCs w:val="24"/>
                <w:lang w:eastAsia="en-US"/>
              </w:rPr>
              <w:t>Прискорені випробування деталей та вузлів на надійність</w:t>
            </w:r>
            <w:r w:rsidR="004B0793" w:rsidRPr="00B413F7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="00F93F4F" w:rsidRPr="00B413F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14:paraId="58D9A499" w14:textId="4B54D1F3" w:rsidR="006111B9" w:rsidRPr="00B413F7" w:rsidRDefault="000F6800" w:rsidP="006111B9">
            <w:pPr>
              <w:widowControl/>
              <w:shd w:val="clear" w:color="auto" w:fill="FFFFFF"/>
              <w:autoSpaceDE/>
              <w:autoSpaceDN/>
              <w:adjustRightInd/>
              <w:ind w:firstLine="28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413F7">
              <w:rPr>
                <w:rFonts w:eastAsia="Calibri"/>
                <w:sz w:val="24"/>
                <w:szCs w:val="24"/>
                <w:lang w:eastAsia="en-US"/>
              </w:rPr>
              <w:t>Модуль 3</w:t>
            </w:r>
            <w:r w:rsidR="004B0793" w:rsidRPr="00B413F7"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  <w:r w:rsidR="006111B9" w:rsidRPr="00B413F7">
              <w:rPr>
                <w:sz w:val="24"/>
                <w:szCs w:val="24"/>
              </w:rPr>
              <w:t>Стендові випробовування двигунів, тран</w:t>
            </w:r>
            <w:r w:rsidR="005A5B09">
              <w:rPr>
                <w:sz w:val="24"/>
                <w:szCs w:val="24"/>
              </w:rPr>
              <w:t>смісій та шасі автотракторної техніки</w:t>
            </w:r>
            <w:bookmarkStart w:id="0" w:name="_GoBack"/>
            <w:bookmarkEnd w:id="0"/>
            <w:r w:rsidR="00B413F7" w:rsidRPr="00B413F7">
              <w:rPr>
                <w:sz w:val="24"/>
                <w:szCs w:val="24"/>
              </w:rPr>
              <w:t>.</w:t>
            </w:r>
          </w:p>
          <w:p w14:paraId="7123C546" w14:textId="263EDDB5" w:rsidR="000D6549" w:rsidRPr="00D853F7" w:rsidRDefault="00A90523" w:rsidP="006111B9">
            <w:pPr>
              <w:widowControl/>
              <w:shd w:val="clear" w:color="auto" w:fill="FFFFFF"/>
              <w:autoSpaceDE/>
              <w:autoSpaceDN/>
              <w:adjustRightInd/>
              <w:ind w:firstLine="28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413F7">
              <w:rPr>
                <w:rFonts w:eastAsia="Calibri"/>
                <w:sz w:val="24"/>
                <w:szCs w:val="24"/>
                <w:lang w:eastAsia="en-US"/>
              </w:rPr>
              <w:t xml:space="preserve">Модуль </w:t>
            </w:r>
            <w:r w:rsidR="007247D3" w:rsidRPr="00B413F7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446525" w:rsidRPr="00B413F7">
              <w:rPr>
                <w:sz w:val="24"/>
                <w:szCs w:val="24"/>
              </w:rPr>
              <w:t xml:space="preserve">. </w:t>
            </w:r>
            <w:r w:rsidR="00E65BB6" w:rsidRPr="00B413F7">
              <w:rPr>
                <w:sz w:val="24"/>
                <w:szCs w:val="24"/>
              </w:rPr>
              <w:t>Стендові</w:t>
            </w:r>
            <w:r w:rsidR="00B413F7" w:rsidRPr="00B413F7">
              <w:rPr>
                <w:sz w:val="24"/>
                <w:szCs w:val="24"/>
              </w:rPr>
              <w:t xml:space="preserve"> випробовування повнокомплектних автомобілів.</w:t>
            </w:r>
          </w:p>
        </w:tc>
      </w:tr>
      <w:tr w:rsidR="000D6549" w14:paraId="2ABD1C24" w14:textId="77777777" w:rsidTr="000D6549">
        <w:trPr>
          <w:trHeight w:val="540"/>
        </w:trPr>
        <w:tc>
          <w:tcPr>
            <w:tcW w:w="3408" w:type="dxa"/>
            <w:gridSpan w:val="2"/>
          </w:tcPr>
          <w:p w14:paraId="51F40D47" w14:textId="7A0410CF" w:rsidR="000D6549" w:rsidRDefault="000D6549" w:rsidP="00653A13">
            <w:pPr>
              <w:widowControl/>
              <w:autoSpaceDE/>
              <w:autoSpaceDN/>
              <w:adjustRightInd/>
              <w:spacing w:after="160" w:line="259" w:lineRule="auto"/>
            </w:pPr>
            <w:r w:rsidRPr="00ED175A">
              <w:rPr>
                <w:sz w:val="24"/>
                <w:szCs w:val="24"/>
              </w:rPr>
              <w:t>Заходи та критерії оцінювання</w:t>
            </w:r>
          </w:p>
        </w:tc>
        <w:tc>
          <w:tcPr>
            <w:tcW w:w="6652" w:type="dxa"/>
          </w:tcPr>
          <w:p w14:paraId="394D5A53" w14:textId="33BBDC40" w:rsidR="00350243" w:rsidRPr="00350243" w:rsidRDefault="00350243" w:rsidP="00350243">
            <w:pPr>
              <w:widowControl/>
              <w:shd w:val="clear" w:color="auto" w:fill="FFFFFF"/>
              <w:autoSpaceDE/>
              <w:autoSpaceDN/>
              <w:adjustRightInd/>
              <w:ind w:firstLine="28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50243">
              <w:rPr>
                <w:rFonts w:eastAsia="Calibri"/>
                <w:sz w:val="24"/>
                <w:szCs w:val="24"/>
                <w:lang w:eastAsia="en-US"/>
              </w:rPr>
              <w:t>В організації навчального пр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оцесу застосовується поточний і </w:t>
            </w:r>
            <w:r w:rsidRPr="00350243">
              <w:rPr>
                <w:rFonts w:eastAsia="Calibri"/>
                <w:sz w:val="24"/>
                <w:szCs w:val="24"/>
                <w:lang w:eastAsia="en-US"/>
              </w:rPr>
              <w:t>підсумковий контроль.</w:t>
            </w:r>
          </w:p>
          <w:p w14:paraId="70DC9AB8" w14:textId="13F41993" w:rsidR="00350243" w:rsidRPr="00350243" w:rsidRDefault="00350243" w:rsidP="00350243">
            <w:pPr>
              <w:widowControl/>
              <w:shd w:val="clear" w:color="auto" w:fill="FFFFFF"/>
              <w:autoSpaceDE/>
              <w:autoSpaceDN/>
              <w:adjustRightInd/>
              <w:ind w:firstLine="28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50243">
              <w:rPr>
                <w:rFonts w:eastAsia="Calibri"/>
                <w:sz w:val="24"/>
                <w:szCs w:val="24"/>
                <w:lang w:eastAsia="en-US"/>
              </w:rPr>
              <w:t>Поточний контроль здійснюють під час проведення лабораторних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та практичних занять</w:t>
            </w:r>
            <w:r w:rsidRPr="00350243">
              <w:rPr>
                <w:rFonts w:eastAsia="Calibri"/>
                <w:sz w:val="24"/>
                <w:szCs w:val="24"/>
                <w:lang w:eastAsia="en-US"/>
              </w:rPr>
              <w:t>, він має на меті перевірку рівня підготовленості студентів з певних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350243">
              <w:rPr>
                <w:rFonts w:eastAsia="Calibri"/>
                <w:sz w:val="24"/>
                <w:szCs w:val="24"/>
                <w:lang w:eastAsia="en-US"/>
              </w:rPr>
              <w:t xml:space="preserve">розділів (тем) </w:t>
            </w:r>
            <w:r w:rsidRPr="00350243">
              <w:rPr>
                <w:rFonts w:eastAsia="Calibri"/>
                <w:sz w:val="24"/>
                <w:szCs w:val="24"/>
                <w:lang w:eastAsia="en-US"/>
              </w:rPr>
              <w:lastRenderedPageBreak/>
              <w:t>навчальної програми і виконання конкретних завдань.</w:t>
            </w:r>
          </w:p>
          <w:p w14:paraId="5B9C9C1C" w14:textId="0E1EDE55" w:rsidR="00350243" w:rsidRPr="00350243" w:rsidRDefault="00350243" w:rsidP="004D1F88">
            <w:pPr>
              <w:widowControl/>
              <w:shd w:val="clear" w:color="auto" w:fill="FFFFFF"/>
              <w:autoSpaceDE/>
              <w:autoSpaceDN/>
              <w:adjustRightInd/>
              <w:ind w:firstLine="28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50243">
              <w:rPr>
                <w:rFonts w:eastAsia="Calibri"/>
                <w:sz w:val="24"/>
                <w:szCs w:val="24"/>
                <w:lang w:eastAsia="en-US"/>
              </w:rPr>
              <w:t>Поточний контроль (тестування) проводит</w:t>
            </w:r>
            <w:r w:rsidR="004D1F88">
              <w:rPr>
                <w:rFonts w:eastAsia="Calibri"/>
                <w:sz w:val="24"/>
                <w:szCs w:val="24"/>
                <w:lang w:eastAsia="en-US"/>
              </w:rPr>
              <w:t xml:space="preserve">ься та оцінюється за питаннями, </w:t>
            </w:r>
            <w:r w:rsidRPr="00350243">
              <w:rPr>
                <w:rFonts w:eastAsia="Calibri"/>
                <w:sz w:val="24"/>
                <w:szCs w:val="24"/>
                <w:lang w:eastAsia="en-US"/>
              </w:rPr>
              <w:t>які винесені на лекційні заняття, самостійну роботу, лабораторні</w:t>
            </w:r>
            <w:r w:rsidR="004D1F88">
              <w:rPr>
                <w:rFonts w:eastAsia="Calibri"/>
                <w:sz w:val="24"/>
                <w:szCs w:val="24"/>
                <w:lang w:eastAsia="en-US"/>
              </w:rPr>
              <w:t xml:space="preserve"> та практичні</w:t>
            </w:r>
            <w:r w:rsidRPr="00350243">
              <w:rPr>
                <w:rFonts w:eastAsia="Calibri"/>
                <w:sz w:val="24"/>
                <w:szCs w:val="24"/>
                <w:lang w:eastAsia="en-US"/>
              </w:rPr>
              <w:t xml:space="preserve"> завдання.</w:t>
            </w:r>
          </w:p>
          <w:p w14:paraId="6C569829" w14:textId="67AF3211" w:rsidR="00350243" w:rsidRPr="00350243" w:rsidRDefault="00350243" w:rsidP="004D1F88">
            <w:pPr>
              <w:widowControl/>
              <w:shd w:val="clear" w:color="auto" w:fill="FFFFFF"/>
              <w:autoSpaceDE/>
              <w:autoSpaceDN/>
              <w:adjustRightInd/>
              <w:ind w:firstLine="28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50243">
              <w:rPr>
                <w:rFonts w:eastAsia="Calibri"/>
                <w:sz w:val="24"/>
                <w:szCs w:val="24"/>
                <w:lang w:eastAsia="en-US"/>
              </w:rPr>
              <w:t>Підсумковий контроль виконують з метою о</w:t>
            </w:r>
            <w:r w:rsidR="004D1F88">
              <w:rPr>
                <w:rFonts w:eastAsia="Calibri"/>
                <w:sz w:val="24"/>
                <w:szCs w:val="24"/>
                <w:lang w:eastAsia="en-US"/>
              </w:rPr>
              <w:t xml:space="preserve">цінювання результатів </w:t>
            </w:r>
            <w:r w:rsidRPr="00350243">
              <w:rPr>
                <w:rFonts w:eastAsia="Calibri"/>
                <w:sz w:val="24"/>
                <w:szCs w:val="24"/>
                <w:lang w:eastAsia="en-US"/>
              </w:rPr>
              <w:t>навчання студентів.</w:t>
            </w:r>
          </w:p>
          <w:p w14:paraId="178C50DC" w14:textId="77777777" w:rsidR="00A06A2C" w:rsidRDefault="00350243" w:rsidP="00A06A2C">
            <w:pPr>
              <w:widowControl/>
              <w:shd w:val="clear" w:color="auto" w:fill="FFFFFF"/>
              <w:autoSpaceDE/>
              <w:autoSpaceDN/>
              <w:adjustRightInd/>
              <w:ind w:firstLine="28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50243">
              <w:rPr>
                <w:rFonts w:eastAsia="Calibri"/>
                <w:sz w:val="24"/>
                <w:szCs w:val="24"/>
                <w:lang w:eastAsia="en-US"/>
              </w:rPr>
              <w:t>Загальна оцінка кожного змістовог</w:t>
            </w:r>
            <w:r w:rsidR="004D1F88">
              <w:rPr>
                <w:rFonts w:eastAsia="Calibri"/>
                <w:sz w:val="24"/>
                <w:szCs w:val="24"/>
                <w:lang w:eastAsia="en-US"/>
              </w:rPr>
              <w:t xml:space="preserve">о модулю складається з поточних </w:t>
            </w:r>
            <w:r w:rsidRPr="00350243">
              <w:rPr>
                <w:rFonts w:eastAsia="Calibri"/>
                <w:sz w:val="24"/>
                <w:szCs w:val="24"/>
                <w:lang w:eastAsia="en-US"/>
              </w:rPr>
              <w:t>оцінок і з оцінки виконання модульної контрольної роботи.</w:t>
            </w:r>
          </w:p>
          <w:p w14:paraId="16120D9B" w14:textId="18EAAC42" w:rsidR="000D6549" w:rsidRPr="00ED2315" w:rsidRDefault="000D6549" w:rsidP="00A06A2C">
            <w:pPr>
              <w:widowControl/>
              <w:shd w:val="clear" w:color="auto" w:fill="FFFFFF"/>
              <w:autoSpaceDE/>
              <w:autoSpaceDN/>
              <w:adjustRightInd/>
              <w:ind w:firstLine="28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2EE2">
              <w:rPr>
                <w:rFonts w:eastAsia="Calibri"/>
                <w:sz w:val="24"/>
                <w:szCs w:val="24"/>
                <w:lang w:eastAsia="en-US"/>
              </w:rPr>
              <w:t>Оцінювання модулів 1,</w:t>
            </w:r>
            <w:r w:rsidR="00A06A2C">
              <w:rPr>
                <w:rFonts w:eastAsia="Calibri"/>
                <w:sz w:val="24"/>
                <w:szCs w:val="24"/>
                <w:lang w:eastAsia="en-US"/>
              </w:rPr>
              <w:t xml:space="preserve"> 2, </w:t>
            </w:r>
            <w:r w:rsidRPr="00ED2315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1A1D23">
              <w:rPr>
                <w:rFonts w:eastAsia="Calibri"/>
                <w:sz w:val="24"/>
                <w:szCs w:val="24"/>
                <w:lang w:eastAsia="en-US"/>
              </w:rPr>
              <w:t>, 4</w:t>
            </w:r>
            <w:r w:rsidRPr="00ED2315">
              <w:rPr>
                <w:rFonts w:eastAsia="Calibri"/>
                <w:sz w:val="24"/>
                <w:szCs w:val="24"/>
                <w:lang w:eastAsia="en-US"/>
              </w:rPr>
              <w:t xml:space="preserve"> здійснюєт</w:t>
            </w:r>
            <w:r w:rsidR="001A1D23">
              <w:rPr>
                <w:rFonts w:eastAsia="Calibri"/>
                <w:sz w:val="24"/>
                <w:szCs w:val="24"/>
                <w:lang w:eastAsia="en-US"/>
              </w:rPr>
              <w:t>ься за результатами виконання чотир</w:t>
            </w:r>
            <w:r w:rsidRPr="00ED2315">
              <w:rPr>
                <w:rFonts w:eastAsia="Calibri"/>
                <w:sz w:val="24"/>
                <w:szCs w:val="24"/>
                <w:lang w:eastAsia="en-US"/>
              </w:rPr>
              <w:t xml:space="preserve">ьох </w:t>
            </w:r>
            <w:r w:rsidR="00362D0E">
              <w:rPr>
                <w:rFonts w:eastAsia="Calibri"/>
                <w:sz w:val="24"/>
                <w:szCs w:val="24"/>
                <w:lang w:eastAsia="en-US"/>
              </w:rPr>
              <w:t xml:space="preserve">модульних </w:t>
            </w:r>
            <w:r w:rsidRPr="00ED2315">
              <w:rPr>
                <w:rFonts w:eastAsia="Calibri"/>
                <w:sz w:val="24"/>
                <w:szCs w:val="24"/>
                <w:lang w:eastAsia="en-US"/>
              </w:rPr>
              <w:t>контрольних робіт у письмовій формі</w:t>
            </w:r>
            <w:r w:rsidRPr="00802EE2">
              <w:rPr>
                <w:rFonts w:eastAsia="Calibri"/>
                <w:sz w:val="24"/>
                <w:szCs w:val="24"/>
                <w:lang w:eastAsia="en-US"/>
              </w:rPr>
              <w:t xml:space="preserve"> або у </w:t>
            </w:r>
            <w:r w:rsidR="00A06A2C">
              <w:rPr>
                <w:rFonts w:eastAsia="Calibri"/>
                <w:sz w:val="24"/>
                <w:szCs w:val="24"/>
                <w:lang w:eastAsia="en-US"/>
              </w:rPr>
              <w:t>(тестовій формі для дистанційної</w:t>
            </w:r>
            <w:r w:rsidRPr="00802EE2">
              <w:rPr>
                <w:rFonts w:eastAsia="Calibri"/>
                <w:sz w:val="24"/>
                <w:szCs w:val="24"/>
                <w:lang w:eastAsia="en-US"/>
              </w:rPr>
              <w:t xml:space="preserve"> системі навчання)</w:t>
            </w:r>
            <w:r w:rsidRPr="00ED2315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14:paraId="584B4B27" w14:textId="7DDF24D5" w:rsidR="00E25FF8" w:rsidRDefault="000D6549" w:rsidP="00E25FF8">
            <w:pPr>
              <w:widowControl/>
              <w:shd w:val="clear" w:color="auto" w:fill="FFFFFF"/>
              <w:autoSpaceDE/>
              <w:autoSpaceDN/>
              <w:adjustRightInd/>
              <w:ind w:left="34" w:firstLine="28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80C07">
              <w:rPr>
                <w:rFonts w:eastAsia="Calibri"/>
                <w:sz w:val="24"/>
                <w:szCs w:val="24"/>
                <w:lang w:eastAsia="en-US"/>
              </w:rPr>
              <w:t xml:space="preserve">Необхідною умовою отримання позитивної оцінки з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модулів </w:t>
            </w:r>
            <w:r w:rsidRPr="00080C07">
              <w:rPr>
                <w:rFonts w:eastAsia="Calibri"/>
                <w:sz w:val="24"/>
                <w:szCs w:val="24"/>
                <w:lang w:eastAsia="en-US"/>
              </w:rPr>
              <w:t>1, 2, 3</w:t>
            </w:r>
            <w:r w:rsidR="001A1D23"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Pr="00080C0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1A1D23">
              <w:rPr>
                <w:rFonts w:eastAsia="Calibri"/>
                <w:sz w:val="24"/>
                <w:szCs w:val="24"/>
                <w:lang w:eastAsia="en-US"/>
              </w:rPr>
              <w:t xml:space="preserve">4 </w:t>
            </w:r>
            <w:r w:rsidRPr="00080C07">
              <w:rPr>
                <w:rFonts w:eastAsia="Calibri"/>
                <w:sz w:val="24"/>
                <w:szCs w:val="24"/>
                <w:lang w:eastAsia="en-US"/>
              </w:rPr>
              <w:t xml:space="preserve">є надання звіту з усіх </w:t>
            </w:r>
            <w:r w:rsidR="00D320DB">
              <w:rPr>
                <w:rFonts w:eastAsia="Calibri"/>
                <w:sz w:val="24"/>
                <w:szCs w:val="24"/>
                <w:lang w:eastAsia="en-US"/>
              </w:rPr>
              <w:t xml:space="preserve">лабораторних </w:t>
            </w:r>
            <w:r w:rsidR="00F53AE0">
              <w:rPr>
                <w:rFonts w:eastAsia="Calibri"/>
                <w:sz w:val="24"/>
                <w:szCs w:val="24"/>
                <w:lang w:eastAsia="en-US"/>
              </w:rPr>
              <w:t xml:space="preserve">і </w:t>
            </w:r>
            <w:r w:rsidRPr="00080C07">
              <w:rPr>
                <w:rFonts w:eastAsia="Calibri"/>
                <w:sz w:val="24"/>
                <w:szCs w:val="24"/>
                <w:lang w:eastAsia="en-US"/>
              </w:rPr>
              <w:t>практ</w:t>
            </w:r>
            <w:r>
              <w:rPr>
                <w:rFonts w:eastAsia="Calibri"/>
                <w:sz w:val="24"/>
                <w:szCs w:val="24"/>
                <w:lang w:eastAsia="en-US"/>
              </w:rPr>
              <w:t>ичних робіт відповідного модулю</w:t>
            </w:r>
            <w:r w:rsidR="00E25FF8"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</w:p>
          <w:p w14:paraId="093B61F2" w14:textId="77777777" w:rsidR="00E25FF8" w:rsidRDefault="00E25FF8" w:rsidP="00E25FF8">
            <w:pPr>
              <w:widowControl/>
              <w:shd w:val="clear" w:color="auto" w:fill="FFFFFF"/>
              <w:autoSpaceDE/>
              <w:autoSpaceDN/>
              <w:adjustRightInd/>
              <w:ind w:left="34" w:firstLine="28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25FF8">
              <w:rPr>
                <w:rFonts w:eastAsia="Calibri"/>
                <w:sz w:val="24"/>
                <w:szCs w:val="24"/>
                <w:lang w:eastAsia="en-US"/>
              </w:rPr>
              <w:t xml:space="preserve">Формою семестрового контролю з дисципліни </w:t>
            </w:r>
            <w:r>
              <w:rPr>
                <w:rFonts w:eastAsia="Calibri"/>
                <w:sz w:val="24"/>
                <w:szCs w:val="24"/>
                <w:lang w:eastAsia="en-US"/>
              </w:rPr>
              <w:t>є диференційований залік.</w:t>
            </w:r>
          </w:p>
          <w:p w14:paraId="1AAE45EC" w14:textId="7105DEA5" w:rsidR="000D6549" w:rsidRPr="00E25FF8" w:rsidRDefault="000D6549" w:rsidP="00E25FF8">
            <w:pPr>
              <w:widowControl/>
              <w:shd w:val="clear" w:color="auto" w:fill="FFFFFF"/>
              <w:autoSpaceDE/>
              <w:autoSpaceDN/>
              <w:adjustRightInd/>
              <w:ind w:left="34" w:firstLine="28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2EE2">
              <w:rPr>
                <w:rFonts w:eastAsia="Calibri"/>
                <w:sz w:val="24"/>
                <w:szCs w:val="24"/>
                <w:lang w:eastAsia="en-US"/>
              </w:rPr>
              <w:t>Підсумкова оцінка навчальної дисципліни визначається як середнє арифметичне 4-х модульних оцінок за 12-бальною шкалою.</w:t>
            </w:r>
          </w:p>
        </w:tc>
      </w:tr>
      <w:tr w:rsidR="00415223" w14:paraId="61ED1D93" w14:textId="77777777" w:rsidTr="000D6549">
        <w:trPr>
          <w:trHeight w:val="540"/>
        </w:trPr>
        <w:tc>
          <w:tcPr>
            <w:tcW w:w="3408" w:type="dxa"/>
            <w:gridSpan w:val="2"/>
          </w:tcPr>
          <w:p w14:paraId="1DF5B63C" w14:textId="46293A16" w:rsidR="00415223" w:rsidRDefault="00415223" w:rsidP="00653A13">
            <w:pPr>
              <w:widowControl/>
              <w:autoSpaceDE/>
              <w:autoSpaceDN/>
              <w:adjustRightInd/>
              <w:spacing w:after="160" w:line="259" w:lineRule="auto"/>
            </w:pPr>
            <w:r w:rsidRPr="009B0D01">
              <w:rPr>
                <w:sz w:val="24"/>
                <w:szCs w:val="24"/>
              </w:rPr>
              <w:lastRenderedPageBreak/>
              <w:t>Політика викладання</w:t>
            </w:r>
          </w:p>
        </w:tc>
        <w:tc>
          <w:tcPr>
            <w:tcW w:w="6652" w:type="dxa"/>
          </w:tcPr>
          <w:p w14:paraId="6D2F7848" w14:textId="129A27C7" w:rsidR="00415223" w:rsidRDefault="00415223" w:rsidP="00167159">
            <w:pPr>
              <w:pStyle w:val="Default"/>
              <w:ind w:firstLine="284"/>
              <w:jc w:val="both"/>
              <w:rPr>
                <w:iCs/>
                <w:lang w:val="uk-UA"/>
              </w:rPr>
            </w:pPr>
            <w:r w:rsidRPr="009B0D01">
              <w:rPr>
                <w:iCs/>
                <w:lang w:val="uk-UA"/>
              </w:rPr>
              <w:t xml:space="preserve">Отримання незадовільної (нижчої за 4 бали) оцінки з </w:t>
            </w:r>
            <w:r w:rsidR="006527D1">
              <w:t xml:space="preserve"> </w:t>
            </w:r>
            <w:r w:rsidR="006527D1">
              <w:rPr>
                <w:iCs/>
                <w:lang w:val="uk-UA"/>
              </w:rPr>
              <w:t xml:space="preserve">модульної контрольної роботи </w:t>
            </w:r>
            <w:r w:rsidRPr="009B0D01">
              <w:rPr>
                <w:iCs/>
                <w:lang w:val="uk-UA"/>
              </w:rPr>
              <w:t>або її відсутність через відсутність здобувача на</w:t>
            </w:r>
            <w:r>
              <w:rPr>
                <w:iCs/>
                <w:lang w:val="uk-UA"/>
              </w:rPr>
              <w:t xml:space="preserve"> контрольному заході не створює</w:t>
            </w:r>
            <w:r w:rsidRPr="009B0D01">
              <w:rPr>
                <w:iCs/>
                <w:lang w:val="uk-UA"/>
              </w:rPr>
              <w:t xml:space="preserve"> підстав для недопущення здобувача до наступного контрольного заходу. </w:t>
            </w:r>
          </w:p>
          <w:p w14:paraId="048DBC39" w14:textId="462DCBEE" w:rsidR="00AA7D59" w:rsidRDefault="00415223" w:rsidP="00167159">
            <w:pPr>
              <w:pStyle w:val="Default"/>
              <w:ind w:firstLine="284"/>
              <w:jc w:val="both"/>
              <w:rPr>
                <w:iCs/>
                <w:lang w:val="uk-UA"/>
              </w:rPr>
            </w:pPr>
            <w:proofErr w:type="gramStart"/>
            <w:r w:rsidRPr="009B0D01">
              <w:rPr>
                <w:iCs/>
              </w:rPr>
              <w:t>Студент не</w:t>
            </w:r>
            <w:r w:rsidRPr="009B0D01">
              <w:rPr>
                <w:iCs/>
                <w:lang w:val="uk-UA"/>
              </w:rPr>
              <w:t xml:space="preserve"> допускається</w:t>
            </w:r>
            <w:r w:rsidRPr="009B0D01">
              <w:rPr>
                <w:iCs/>
              </w:rPr>
              <w:t xml:space="preserve"> до </w:t>
            </w:r>
            <w:r w:rsidRPr="009B0D01">
              <w:rPr>
                <w:iCs/>
                <w:lang w:val="uk-UA"/>
              </w:rPr>
              <w:t>семестрового контролю за відсутності позитивної оцінки (не нижче 4 балів) хоча</w:t>
            </w:r>
            <w:r w:rsidRPr="009B0D01">
              <w:rPr>
                <w:iCs/>
              </w:rPr>
              <w:t xml:space="preserve"> б з </w:t>
            </w:r>
            <w:r w:rsidR="00AA7D59">
              <w:rPr>
                <w:iCs/>
                <w:lang w:val="uk-UA"/>
              </w:rPr>
              <w:t>однієї із</w:t>
            </w:r>
            <w:r w:rsidR="00AA7D59">
              <w:t xml:space="preserve"> </w:t>
            </w:r>
            <w:r w:rsidR="00AA7D59">
              <w:rPr>
                <w:iCs/>
                <w:lang w:val="uk-UA"/>
              </w:rPr>
              <w:t>модульних контрольних робіт</w:t>
            </w:r>
            <w:r w:rsidR="00AA7D59" w:rsidRPr="00AA7D59">
              <w:rPr>
                <w:iCs/>
                <w:lang w:val="uk-UA"/>
              </w:rPr>
              <w:t>.</w:t>
            </w:r>
            <w:proofErr w:type="gramEnd"/>
          </w:p>
          <w:p w14:paraId="0B29C969" w14:textId="77777777" w:rsidR="00AA7D59" w:rsidRDefault="00415223" w:rsidP="00AA7D59">
            <w:pPr>
              <w:widowControl/>
              <w:ind w:firstLine="284"/>
              <w:jc w:val="both"/>
              <w:rPr>
                <w:color w:val="000000"/>
                <w:sz w:val="24"/>
                <w:szCs w:val="24"/>
              </w:rPr>
            </w:pPr>
            <w:r w:rsidRPr="00F11432">
              <w:rPr>
                <w:color w:val="000000"/>
                <w:sz w:val="24"/>
                <w:szCs w:val="24"/>
              </w:rPr>
              <w:t>Оскарження процедури та результатів оцінювання розділів та семестрового оцінювання з боку здобувачів освіти здійснюється у порядку, передбаченому «Положенням про організацію освітнього процесу в УДУНТ».</w:t>
            </w:r>
          </w:p>
          <w:p w14:paraId="765CD1E4" w14:textId="5D207093" w:rsidR="00415223" w:rsidRPr="00AA7D59" w:rsidRDefault="00415223" w:rsidP="00AA7D59">
            <w:pPr>
              <w:widowControl/>
              <w:ind w:firstLine="284"/>
              <w:jc w:val="both"/>
              <w:rPr>
                <w:color w:val="000000"/>
                <w:sz w:val="24"/>
                <w:szCs w:val="24"/>
              </w:rPr>
            </w:pPr>
            <w:r w:rsidRPr="00F11432">
              <w:rPr>
                <w:color w:val="000000"/>
                <w:sz w:val="24"/>
                <w:szCs w:val="24"/>
              </w:rPr>
              <w:t>Порушення академічної доброчесності з боку здобувачів освіти, які, зокрема, можуть полягати у користуванні сторонніми джерелами інформації на контрольних заходах, фальсифікації або фабрикації результатів досліджень, що виконувались на лабораторних заняттях, тягнуть відповідальність у вигляді повторного виконання сфальсифікованого дослідження та повторного проходження процедури оцінювання.</w:t>
            </w:r>
          </w:p>
        </w:tc>
      </w:tr>
      <w:tr w:rsidR="00415223" w14:paraId="752142DB" w14:textId="77777777" w:rsidTr="000D6549">
        <w:trPr>
          <w:trHeight w:val="540"/>
        </w:trPr>
        <w:tc>
          <w:tcPr>
            <w:tcW w:w="3408" w:type="dxa"/>
            <w:gridSpan w:val="2"/>
          </w:tcPr>
          <w:p w14:paraId="0B828CA8" w14:textId="294500C1" w:rsidR="00415223" w:rsidRDefault="00415223" w:rsidP="00653A13">
            <w:pPr>
              <w:widowControl/>
              <w:autoSpaceDE/>
              <w:autoSpaceDN/>
              <w:adjustRightInd/>
              <w:spacing w:after="160" w:line="259" w:lineRule="auto"/>
            </w:pPr>
            <w:r w:rsidRPr="00236B79">
              <w:rPr>
                <w:sz w:val="24"/>
                <w:szCs w:val="24"/>
              </w:rPr>
              <w:t>Засоби навчання</w:t>
            </w:r>
          </w:p>
        </w:tc>
        <w:tc>
          <w:tcPr>
            <w:tcW w:w="6652" w:type="dxa"/>
          </w:tcPr>
          <w:p w14:paraId="2A5AB6BD" w14:textId="573AC700" w:rsidR="00415223" w:rsidRDefault="00415223" w:rsidP="00167159">
            <w:pPr>
              <w:widowControl/>
              <w:autoSpaceDE/>
              <w:autoSpaceDN/>
              <w:adjustRightInd/>
              <w:spacing w:after="160" w:line="259" w:lineRule="auto"/>
              <w:jc w:val="both"/>
            </w:pPr>
            <w:r w:rsidRPr="00754104">
              <w:rPr>
                <w:sz w:val="24"/>
                <w:szCs w:val="24"/>
              </w:rPr>
              <w:t>Навчальний процес передбачає використ</w:t>
            </w:r>
            <w:r>
              <w:rPr>
                <w:sz w:val="24"/>
                <w:szCs w:val="24"/>
              </w:rPr>
              <w:t>ання комп’ютерних робочих місць</w:t>
            </w:r>
            <w:r w:rsidRPr="00754104">
              <w:rPr>
                <w:sz w:val="24"/>
                <w:szCs w:val="24"/>
              </w:rPr>
              <w:t xml:space="preserve"> для проведення інтерактивних лекцій та практичних занять (ЗН1), комп’ютерних робочих місць для виконання </w:t>
            </w:r>
            <w:r>
              <w:rPr>
                <w:sz w:val="24"/>
                <w:szCs w:val="24"/>
              </w:rPr>
              <w:t xml:space="preserve">індивідуальних завдань </w:t>
            </w:r>
            <w:r w:rsidRPr="00754104">
              <w:rPr>
                <w:sz w:val="24"/>
                <w:szCs w:val="24"/>
              </w:rPr>
              <w:t>(ЗН2), прикладного програмного забезпечення: «</w:t>
            </w:r>
            <w:r w:rsidRPr="00754104">
              <w:rPr>
                <w:sz w:val="24"/>
                <w:szCs w:val="24"/>
                <w:lang w:val="en-US"/>
              </w:rPr>
              <w:t>Google</w:t>
            </w:r>
            <w:r w:rsidRPr="00754104">
              <w:rPr>
                <w:sz w:val="24"/>
                <w:szCs w:val="24"/>
              </w:rPr>
              <w:t xml:space="preserve"> </w:t>
            </w:r>
            <w:r w:rsidRPr="00754104">
              <w:rPr>
                <w:sz w:val="24"/>
                <w:szCs w:val="24"/>
                <w:lang w:val="en-US"/>
              </w:rPr>
              <w:t>Classroom</w:t>
            </w:r>
            <w:r w:rsidRPr="00754104">
              <w:rPr>
                <w:sz w:val="24"/>
                <w:szCs w:val="24"/>
              </w:rPr>
              <w:t>», «</w:t>
            </w:r>
            <w:r w:rsidRPr="00754104">
              <w:rPr>
                <w:sz w:val="24"/>
                <w:szCs w:val="24"/>
                <w:lang w:val="en-US"/>
              </w:rPr>
              <w:t>ZOOM</w:t>
            </w:r>
            <w:r>
              <w:rPr>
                <w:sz w:val="24"/>
                <w:szCs w:val="24"/>
              </w:rPr>
              <w:t>»,</w:t>
            </w:r>
            <w:r w:rsidRPr="00754104">
              <w:rPr>
                <w:sz w:val="24"/>
                <w:szCs w:val="24"/>
              </w:rPr>
              <w:t xml:space="preserve"> </w:t>
            </w:r>
            <w:r w:rsidRPr="00754104">
              <w:rPr>
                <w:sz w:val="24"/>
                <w:szCs w:val="24"/>
                <w:lang w:val="en-US"/>
              </w:rPr>
              <w:t>MATLAB</w:t>
            </w:r>
            <w:r w:rsidRPr="00754104">
              <w:rPr>
                <w:sz w:val="24"/>
                <w:szCs w:val="24"/>
              </w:rPr>
              <w:t xml:space="preserve"> (ЗН3).</w:t>
            </w:r>
          </w:p>
        </w:tc>
      </w:tr>
      <w:tr w:rsidR="00415223" w14:paraId="0A25450D" w14:textId="77777777" w:rsidTr="000D6549">
        <w:trPr>
          <w:trHeight w:val="540"/>
        </w:trPr>
        <w:tc>
          <w:tcPr>
            <w:tcW w:w="3408" w:type="dxa"/>
            <w:gridSpan w:val="2"/>
          </w:tcPr>
          <w:p w14:paraId="391FBB6B" w14:textId="51281829" w:rsidR="00415223" w:rsidRDefault="00415223" w:rsidP="00653A13">
            <w:pPr>
              <w:widowControl/>
              <w:autoSpaceDE/>
              <w:autoSpaceDN/>
              <w:adjustRightInd/>
              <w:spacing w:after="160" w:line="259" w:lineRule="auto"/>
            </w:pPr>
            <w:r w:rsidRPr="00754104">
              <w:rPr>
                <w:sz w:val="24"/>
                <w:szCs w:val="24"/>
              </w:rPr>
              <w:t>Навчально-методичне забезпечення</w:t>
            </w:r>
          </w:p>
        </w:tc>
        <w:tc>
          <w:tcPr>
            <w:tcW w:w="6652" w:type="dxa"/>
          </w:tcPr>
          <w:p w14:paraId="7A6B956F" w14:textId="4F7AA994" w:rsidR="00E862D9" w:rsidRPr="00C01D39" w:rsidRDefault="00415223" w:rsidP="00C01D39">
            <w:pPr>
              <w:widowControl/>
              <w:ind w:firstLine="284"/>
              <w:jc w:val="both"/>
              <w:rPr>
                <w:b/>
                <w:color w:val="000000"/>
                <w:sz w:val="24"/>
                <w:szCs w:val="24"/>
              </w:rPr>
            </w:pPr>
            <w:r w:rsidRPr="00074475">
              <w:rPr>
                <w:b/>
                <w:color w:val="000000"/>
                <w:sz w:val="24"/>
                <w:szCs w:val="24"/>
              </w:rPr>
              <w:t>Основна література:</w:t>
            </w:r>
          </w:p>
          <w:p w14:paraId="2FC73210" w14:textId="3437E3E8" w:rsidR="00544FB4" w:rsidRDefault="003C0524" w:rsidP="00E862D9">
            <w:pPr>
              <w:widowControl/>
              <w:tabs>
                <w:tab w:val="left" w:pos="0"/>
              </w:tabs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3C0524">
              <w:rPr>
                <w:sz w:val="24"/>
                <w:szCs w:val="24"/>
              </w:rPr>
              <w:t xml:space="preserve">. </w:t>
            </w:r>
            <w:r w:rsidR="00544FB4">
              <w:t xml:space="preserve"> </w:t>
            </w:r>
            <w:r w:rsidR="00544FB4" w:rsidRPr="00544FB4">
              <w:rPr>
                <w:sz w:val="24"/>
                <w:szCs w:val="24"/>
              </w:rPr>
              <w:t xml:space="preserve">Основи надійності технічних і технологічних систем в сільськогосподарському машинобудуванні : навч. посіб. / Ю. В. Армашов, А. С. Кобець, П. Т. Мельянцов ; за ред. проф. А. </w:t>
            </w:r>
            <w:r w:rsidR="00544FB4" w:rsidRPr="00544FB4">
              <w:rPr>
                <w:sz w:val="24"/>
                <w:szCs w:val="24"/>
              </w:rPr>
              <w:lastRenderedPageBreak/>
              <w:t>С</w:t>
            </w:r>
            <w:r w:rsidR="00544FB4">
              <w:rPr>
                <w:sz w:val="24"/>
                <w:szCs w:val="24"/>
              </w:rPr>
              <w:t xml:space="preserve"> </w:t>
            </w:r>
            <w:r w:rsidR="00544FB4" w:rsidRPr="00544FB4">
              <w:rPr>
                <w:sz w:val="24"/>
                <w:szCs w:val="24"/>
              </w:rPr>
              <w:t>. Кобця. – Дніпро :Видавець Біла К. О., 2022. – 632 с.</w:t>
            </w:r>
          </w:p>
          <w:p w14:paraId="52FF3E59" w14:textId="03BB0616" w:rsidR="00544FB4" w:rsidRDefault="00544FB4" w:rsidP="00E862D9">
            <w:pPr>
              <w:widowControl/>
              <w:tabs>
                <w:tab w:val="left" w:pos="0"/>
              </w:tabs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>
              <w:t xml:space="preserve"> </w:t>
            </w:r>
            <w:r w:rsidRPr="00544FB4">
              <w:rPr>
                <w:sz w:val="24"/>
                <w:szCs w:val="24"/>
              </w:rPr>
              <w:t xml:space="preserve">Дослідження та випробування технічних систем : навч. посіб. / О. М. </w:t>
            </w:r>
            <w:proofErr w:type="spellStart"/>
            <w:r w:rsidRPr="00544FB4">
              <w:rPr>
                <w:sz w:val="24"/>
                <w:szCs w:val="24"/>
              </w:rPr>
              <w:t>Артюх</w:t>
            </w:r>
            <w:proofErr w:type="spellEnd"/>
            <w:r w:rsidRPr="00544FB4">
              <w:rPr>
                <w:sz w:val="24"/>
                <w:szCs w:val="24"/>
              </w:rPr>
              <w:t xml:space="preserve">, О. В. </w:t>
            </w:r>
            <w:proofErr w:type="spellStart"/>
            <w:r w:rsidRPr="00544FB4">
              <w:rPr>
                <w:sz w:val="24"/>
                <w:szCs w:val="24"/>
              </w:rPr>
              <w:t>Дударенко</w:t>
            </w:r>
            <w:proofErr w:type="spellEnd"/>
            <w:r w:rsidRPr="00544FB4">
              <w:rPr>
                <w:sz w:val="24"/>
                <w:szCs w:val="24"/>
              </w:rPr>
              <w:t>, В. В. Кузьмін та ін. – Запоріжжя: НУ «Запорізька політехніка», 2021. – 212 с.</w:t>
            </w:r>
          </w:p>
          <w:p w14:paraId="59D8BED9" w14:textId="47AA5082" w:rsidR="001F3268" w:rsidRDefault="001F3268" w:rsidP="00E862D9">
            <w:pPr>
              <w:widowControl/>
              <w:tabs>
                <w:tab w:val="left" w:pos="0"/>
              </w:tabs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Армашов Ю. В. </w:t>
            </w:r>
            <w:r w:rsidR="00444E0E">
              <w:rPr>
                <w:sz w:val="24"/>
                <w:szCs w:val="24"/>
              </w:rPr>
              <w:t xml:space="preserve">Випробовування сільськогосподарської техніки на надійність: </w:t>
            </w:r>
            <w:proofErr w:type="spellStart"/>
            <w:r w:rsidR="00444E0E">
              <w:rPr>
                <w:sz w:val="24"/>
                <w:szCs w:val="24"/>
              </w:rPr>
              <w:t>Навч</w:t>
            </w:r>
            <w:proofErr w:type="spellEnd"/>
            <w:r w:rsidR="00444E0E">
              <w:rPr>
                <w:sz w:val="24"/>
                <w:szCs w:val="24"/>
              </w:rPr>
              <w:t>. посібник / Ю. В. Армашов</w:t>
            </w:r>
            <w:r w:rsidR="00C22010">
              <w:rPr>
                <w:sz w:val="24"/>
                <w:szCs w:val="24"/>
              </w:rPr>
              <w:t>, П. К. Охмат</w:t>
            </w:r>
            <w:r w:rsidR="00444E0E">
              <w:rPr>
                <w:sz w:val="24"/>
                <w:szCs w:val="24"/>
              </w:rPr>
              <w:t xml:space="preserve"> – Дніпропетровськ: </w:t>
            </w:r>
            <w:r w:rsidR="00C22010">
              <w:rPr>
                <w:sz w:val="24"/>
                <w:szCs w:val="24"/>
              </w:rPr>
              <w:t>РРВ ДДАУ, 2002.-219 с.</w:t>
            </w:r>
          </w:p>
          <w:p w14:paraId="007164CA" w14:textId="77777777" w:rsidR="00FF1561" w:rsidRPr="00D00F19" w:rsidRDefault="00415223" w:rsidP="00D00F19">
            <w:pPr>
              <w:tabs>
                <w:tab w:val="left" w:pos="1445"/>
                <w:tab w:val="left" w:pos="2591"/>
                <w:tab w:val="left" w:pos="3433"/>
                <w:tab w:val="left" w:pos="4512"/>
                <w:tab w:val="left" w:pos="6573"/>
                <w:tab w:val="left" w:pos="8451"/>
              </w:tabs>
              <w:jc w:val="both"/>
              <w:rPr>
                <w:b/>
                <w:sz w:val="24"/>
                <w:szCs w:val="24"/>
              </w:rPr>
            </w:pPr>
            <w:r w:rsidRPr="00D00F19">
              <w:rPr>
                <w:b/>
                <w:sz w:val="24"/>
                <w:szCs w:val="24"/>
              </w:rPr>
              <w:t xml:space="preserve">Додаткова література: </w:t>
            </w:r>
          </w:p>
          <w:p w14:paraId="48212321" w14:textId="223CABE5" w:rsidR="00B22853" w:rsidRPr="00C75E7B" w:rsidRDefault="00C75E7B" w:rsidP="00C75E7B">
            <w:pPr>
              <w:pStyle w:val="ab"/>
              <w:tabs>
                <w:tab w:val="left" w:pos="1445"/>
                <w:tab w:val="left" w:pos="2591"/>
                <w:tab w:val="left" w:pos="3433"/>
                <w:tab w:val="left" w:pos="4512"/>
                <w:tab w:val="left" w:pos="6573"/>
                <w:tab w:val="left" w:pos="8451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4266D" w:rsidRPr="00FF1561">
              <w:rPr>
                <w:sz w:val="24"/>
                <w:szCs w:val="24"/>
              </w:rPr>
              <w:t xml:space="preserve">. </w:t>
            </w:r>
            <w:r w:rsidR="00B22853" w:rsidRPr="00B22853">
              <w:rPr>
                <w:sz w:val="24"/>
                <w:szCs w:val="24"/>
              </w:rPr>
              <w:t>Погорілий Л. В. Інженерні методи випробовування сільськогосподарських машин. – К: Техніка, 1991.-122 с.</w:t>
            </w:r>
          </w:p>
          <w:p w14:paraId="6ABB08F7" w14:textId="4C2AD510" w:rsidR="00EE25A7" w:rsidRPr="00E862D9" w:rsidRDefault="00C75E7B" w:rsidP="00EE25A7">
            <w:pPr>
              <w:autoSpaceDE/>
              <w:autoSpaceDN/>
              <w:adjustRightInd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  <w:r w:rsidR="00EE25A7" w:rsidRPr="00E862D9">
              <w:rPr>
                <w:sz w:val="24"/>
                <w:szCs w:val="24"/>
              </w:rPr>
              <w:t xml:space="preserve">. </w:t>
            </w:r>
            <w:proofErr w:type="spellStart"/>
            <w:r w:rsidR="00FC50D4">
              <w:rPr>
                <w:sz w:val="24"/>
                <w:szCs w:val="24"/>
              </w:rPr>
              <w:t>Дмитриченко</w:t>
            </w:r>
            <w:proofErr w:type="spellEnd"/>
            <w:r w:rsidR="00BF34BF">
              <w:rPr>
                <w:sz w:val="24"/>
                <w:szCs w:val="24"/>
              </w:rPr>
              <w:t xml:space="preserve"> М. Ф. </w:t>
            </w:r>
            <w:proofErr w:type="spellStart"/>
            <w:r w:rsidR="00BF34BF">
              <w:rPr>
                <w:sz w:val="24"/>
                <w:szCs w:val="24"/>
              </w:rPr>
              <w:t>Триботехніка</w:t>
            </w:r>
            <w:proofErr w:type="spellEnd"/>
            <w:r w:rsidR="00BF34BF">
              <w:rPr>
                <w:sz w:val="24"/>
                <w:szCs w:val="24"/>
              </w:rPr>
              <w:t xml:space="preserve"> та основи надійності машин / М. Ф. </w:t>
            </w:r>
            <w:proofErr w:type="spellStart"/>
            <w:r w:rsidR="00BF34BF">
              <w:rPr>
                <w:sz w:val="24"/>
                <w:szCs w:val="24"/>
              </w:rPr>
              <w:t>Дмитриченко</w:t>
            </w:r>
            <w:proofErr w:type="spellEnd"/>
            <w:r w:rsidR="00BF34BF">
              <w:rPr>
                <w:sz w:val="24"/>
                <w:szCs w:val="24"/>
              </w:rPr>
              <w:t xml:space="preserve">, Р. Г. </w:t>
            </w:r>
            <w:proofErr w:type="spellStart"/>
            <w:r w:rsidR="00BF34BF">
              <w:rPr>
                <w:sz w:val="24"/>
                <w:szCs w:val="24"/>
              </w:rPr>
              <w:t>Мнацканов</w:t>
            </w:r>
            <w:proofErr w:type="spellEnd"/>
            <w:r w:rsidR="00BF34BF">
              <w:rPr>
                <w:sz w:val="24"/>
                <w:szCs w:val="24"/>
              </w:rPr>
              <w:t xml:space="preserve">, О. О. </w:t>
            </w:r>
            <w:proofErr w:type="spellStart"/>
            <w:r w:rsidR="00BF34BF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ікося</w:t>
            </w:r>
            <w:r w:rsidR="00BF34BF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ч</w:t>
            </w:r>
            <w:r w:rsidR="00BF34BF">
              <w:rPr>
                <w:sz w:val="24"/>
                <w:szCs w:val="24"/>
              </w:rPr>
              <w:t>ик</w:t>
            </w:r>
            <w:proofErr w:type="spellEnd"/>
            <w:r w:rsidR="00BF34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К.: </w:t>
            </w:r>
            <w:proofErr w:type="spellStart"/>
            <w:r>
              <w:rPr>
                <w:sz w:val="24"/>
                <w:szCs w:val="24"/>
              </w:rPr>
              <w:t>Інформавтодор</w:t>
            </w:r>
            <w:proofErr w:type="spellEnd"/>
            <w:r>
              <w:rPr>
                <w:sz w:val="24"/>
                <w:szCs w:val="24"/>
              </w:rPr>
              <w:t>, 2006.-216 с.</w:t>
            </w:r>
          </w:p>
          <w:p w14:paraId="2453EEA2" w14:textId="75132A11" w:rsidR="00EE25A7" w:rsidRDefault="00C75E7B" w:rsidP="00EE25A7">
            <w:pPr>
              <w:tabs>
                <w:tab w:val="left" w:pos="1445"/>
                <w:tab w:val="left" w:pos="2591"/>
                <w:tab w:val="left" w:pos="3433"/>
                <w:tab w:val="left" w:pos="4512"/>
                <w:tab w:val="left" w:pos="6573"/>
                <w:tab w:val="left" w:pos="8451"/>
              </w:tabs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</w:t>
            </w:r>
            <w:r w:rsidR="00EE25A7" w:rsidRPr="00E862D9">
              <w:rPr>
                <w:bCs/>
                <w:sz w:val="24"/>
                <w:szCs w:val="24"/>
                <w:lang w:eastAsia="en-US"/>
              </w:rPr>
              <w:t xml:space="preserve">. </w:t>
            </w:r>
            <w:r w:rsidR="00E31B4C">
              <w:rPr>
                <w:bCs/>
                <w:sz w:val="24"/>
                <w:szCs w:val="24"/>
                <w:lang w:eastAsia="en-US"/>
              </w:rPr>
              <w:t xml:space="preserve">ДСТУ 2861-94 Надійність техніки. Аналіз надійності. Основні положення. – К.: </w:t>
            </w:r>
            <w:r w:rsidR="00854B29">
              <w:rPr>
                <w:bCs/>
                <w:sz w:val="24"/>
                <w:szCs w:val="24"/>
                <w:lang w:eastAsia="en-US"/>
              </w:rPr>
              <w:t>Д</w:t>
            </w:r>
            <w:r w:rsidR="00E31B4C">
              <w:rPr>
                <w:bCs/>
                <w:sz w:val="24"/>
                <w:szCs w:val="24"/>
                <w:lang w:eastAsia="en-US"/>
              </w:rPr>
              <w:t>ержстандарт України</w:t>
            </w:r>
            <w:r w:rsidR="00854B29">
              <w:rPr>
                <w:bCs/>
                <w:sz w:val="24"/>
                <w:szCs w:val="24"/>
                <w:lang w:eastAsia="en-US"/>
              </w:rPr>
              <w:t>, 1995. – 30 с.</w:t>
            </w:r>
          </w:p>
          <w:p w14:paraId="15D0BA76" w14:textId="77777777" w:rsidR="001E1D8C" w:rsidRDefault="00854B29" w:rsidP="00EE25A7">
            <w:pPr>
              <w:tabs>
                <w:tab w:val="left" w:pos="1445"/>
                <w:tab w:val="left" w:pos="2591"/>
                <w:tab w:val="left" w:pos="3433"/>
                <w:tab w:val="left" w:pos="4512"/>
                <w:tab w:val="left" w:pos="6573"/>
                <w:tab w:val="left" w:pos="8451"/>
              </w:tabs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7. </w:t>
            </w:r>
            <w:r>
              <w:t xml:space="preserve"> </w:t>
            </w:r>
            <w:r w:rsidR="00AD6E62">
              <w:rPr>
                <w:bCs/>
                <w:sz w:val="24"/>
                <w:szCs w:val="24"/>
                <w:lang w:eastAsia="en-US"/>
              </w:rPr>
              <w:t>ДСТУ 2862</w:t>
            </w:r>
            <w:r w:rsidRPr="00854B29">
              <w:rPr>
                <w:bCs/>
                <w:sz w:val="24"/>
                <w:szCs w:val="24"/>
                <w:lang w:eastAsia="en-US"/>
              </w:rPr>
              <w:t xml:space="preserve">-94 Надійність техніки. </w:t>
            </w:r>
            <w:r w:rsidR="00AD6E62">
              <w:rPr>
                <w:bCs/>
                <w:sz w:val="24"/>
                <w:szCs w:val="24"/>
                <w:lang w:eastAsia="en-US"/>
              </w:rPr>
              <w:t>Методи розрахунку показників надійності. Загальні вимоги</w:t>
            </w:r>
            <w:r w:rsidRPr="00854B29">
              <w:rPr>
                <w:bCs/>
                <w:sz w:val="24"/>
                <w:szCs w:val="24"/>
                <w:lang w:eastAsia="en-US"/>
              </w:rPr>
              <w:t xml:space="preserve">. – К.: </w:t>
            </w:r>
            <w:r w:rsidR="00AD6E62">
              <w:rPr>
                <w:bCs/>
                <w:sz w:val="24"/>
                <w:szCs w:val="24"/>
                <w:lang w:eastAsia="en-US"/>
              </w:rPr>
              <w:t>Держстандарт України, 1995. – 32</w:t>
            </w:r>
            <w:r w:rsidRPr="00854B29">
              <w:rPr>
                <w:bCs/>
                <w:sz w:val="24"/>
                <w:szCs w:val="24"/>
                <w:lang w:eastAsia="en-US"/>
              </w:rPr>
              <w:t xml:space="preserve"> с</w:t>
            </w:r>
            <w:r w:rsidR="00AD6E62">
              <w:rPr>
                <w:bCs/>
                <w:sz w:val="24"/>
                <w:szCs w:val="24"/>
                <w:lang w:eastAsia="en-US"/>
              </w:rPr>
              <w:t>.</w:t>
            </w:r>
          </w:p>
          <w:p w14:paraId="7EDC7C97" w14:textId="77777777" w:rsidR="004F465F" w:rsidRDefault="001E1D8C" w:rsidP="00EE25A7">
            <w:pPr>
              <w:tabs>
                <w:tab w:val="left" w:pos="1445"/>
                <w:tab w:val="left" w:pos="2591"/>
                <w:tab w:val="left" w:pos="3433"/>
                <w:tab w:val="left" w:pos="4512"/>
                <w:tab w:val="left" w:pos="6573"/>
                <w:tab w:val="left" w:pos="8451"/>
              </w:tabs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8. </w:t>
            </w:r>
            <w:r w:rsidR="00DE7A9D">
              <w:rPr>
                <w:bCs/>
                <w:sz w:val="24"/>
                <w:szCs w:val="24"/>
                <w:lang w:eastAsia="en-US"/>
              </w:rPr>
              <w:t>ДСТУ 2864</w:t>
            </w:r>
            <w:r w:rsidR="002B0277" w:rsidRPr="002B0277">
              <w:rPr>
                <w:bCs/>
                <w:sz w:val="24"/>
                <w:szCs w:val="24"/>
                <w:lang w:eastAsia="en-US"/>
              </w:rPr>
              <w:t xml:space="preserve">-94 Надійність техніки. </w:t>
            </w:r>
            <w:r w:rsidR="00DE7A9D">
              <w:rPr>
                <w:bCs/>
                <w:sz w:val="24"/>
                <w:szCs w:val="24"/>
                <w:lang w:eastAsia="en-US"/>
              </w:rPr>
              <w:t>Експериментальне оцінювання та контроль надійності. Основні положення</w:t>
            </w:r>
            <w:r w:rsidR="002B0277" w:rsidRPr="002B0277">
              <w:rPr>
                <w:bCs/>
                <w:sz w:val="24"/>
                <w:szCs w:val="24"/>
                <w:lang w:eastAsia="en-US"/>
              </w:rPr>
              <w:t>. – К.: Держстандарт України, 1995. – 32 с.</w:t>
            </w:r>
          </w:p>
          <w:p w14:paraId="18404DD7" w14:textId="77777777" w:rsidR="004F465F" w:rsidRDefault="001E1D8C" w:rsidP="00EE25A7">
            <w:pPr>
              <w:tabs>
                <w:tab w:val="left" w:pos="1445"/>
                <w:tab w:val="left" w:pos="2591"/>
                <w:tab w:val="left" w:pos="3433"/>
                <w:tab w:val="left" w:pos="4512"/>
                <w:tab w:val="left" w:pos="6573"/>
                <w:tab w:val="left" w:pos="8451"/>
              </w:tabs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9.</w:t>
            </w:r>
            <w:r w:rsidR="004F465F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="001038E3">
              <w:rPr>
                <w:bCs/>
                <w:sz w:val="24"/>
                <w:szCs w:val="24"/>
                <w:lang w:eastAsia="en-US"/>
              </w:rPr>
              <w:t>ДСТУ 3004-95</w:t>
            </w:r>
            <w:r w:rsidR="001038E3" w:rsidRPr="001038E3">
              <w:rPr>
                <w:bCs/>
                <w:sz w:val="24"/>
                <w:szCs w:val="24"/>
                <w:lang w:eastAsia="en-US"/>
              </w:rPr>
              <w:t xml:space="preserve"> Надійність техніки. </w:t>
            </w:r>
            <w:r w:rsidR="00344E5C">
              <w:rPr>
                <w:bCs/>
                <w:sz w:val="24"/>
                <w:szCs w:val="24"/>
                <w:lang w:eastAsia="en-US"/>
              </w:rPr>
              <w:t>М</w:t>
            </w:r>
            <w:r w:rsidR="003021C1">
              <w:rPr>
                <w:bCs/>
                <w:sz w:val="24"/>
                <w:szCs w:val="24"/>
                <w:lang w:eastAsia="en-US"/>
              </w:rPr>
              <w:t>етоди оцінки показників надійності за експериментальними даними.</w:t>
            </w:r>
            <w:r w:rsidR="001038E3" w:rsidRPr="001038E3">
              <w:rPr>
                <w:bCs/>
                <w:sz w:val="24"/>
                <w:szCs w:val="24"/>
                <w:lang w:eastAsia="en-US"/>
              </w:rPr>
              <w:t xml:space="preserve"> – К.: Держстандарт У</w:t>
            </w:r>
            <w:r w:rsidR="00820AD9">
              <w:rPr>
                <w:bCs/>
                <w:sz w:val="24"/>
                <w:szCs w:val="24"/>
                <w:lang w:eastAsia="en-US"/>
              </w:rPr>
              <w:t>країни, 1996. – 29</w:t>
            </w:r>
            <w:r w:rsidR="001038E3" w:rsidRPr="001038E3">
              <w:rPr>
                <w:bCs/>
                <w:sz w:val="24"/>
                <w:szCs w:val="24"/>
                <w:lang w:eastAsia="en-US"/>
              </w:rPr>
              <w:t xml:space="preserve"> с.</w:t>
            </w:r>
          </w:p>
          <w:p w14:paraId="28D71F66" w14:textId="1C6C9123" w:rsidR="00820AD9" w:rsidRPr="004F465F" w:rsidRDefault="001E1D8C" w:rsidP="00EE25A7">
            <w:pPr>
              <w:tabs>
                <w:tab w:val="left" w:pos="1445"/>
                <w:tab w:val="left" w:pos="2591"/>
                <w:tab w:val="left" w:pos="3433"/>
                <w:tab w:val="left" w:pos="4512"/>
                <w:tab w:val="left" w:pos="6573"/>
                <w:tab w:val="left" w:pos="8451"/>
              </w:tabs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10. </w:t>
            </w:r>
            <w:r w:rsidR="00820AD9">
              <w:rPr>
                <w:bCs/>
                <w:sz w:val="24"/>
                <w:szCs w:val="24"/>
                <w:lang w:eastAsia="en-US"/>
              </w:rPr>
              <w:t>ДСТУ 3433</w:t>
            </w:r>
            <w:r w:rsidR="00344E5C">
              <w:rPr>
                <w:bCs/>
                <w:sz w:val="24"/>
                <w:szCs w:val="24"/>
                <w:lang w:eastAsia="en-US"/>
              </w:rPr>
              <w:t>-96</w:t>
            </w:r>
            <w:r w:rsidR="00820AD9" w:rsidRPr="00820AD9">
              <w:rPr>
                <w:bCs/>
                <w:sz w:val="24"/>
                <w:szCs w:val="24"/>
                <w:lang w:eastAsia="en-US"/>
              </w:rPr>
              <w:t xml:space="preserve"> Надійність техніки. </w:t>
            </w:r>
            <w:r w:rsidRPr="001E1D8C">
              <w:rPr>
                <w:bCs/>
                <w:sz w:val="24"/>
                <w:szCs w:val="24"/>
                <w:lang w:eastAsia="en-US"/>
              </w:rPr>
              <w:t>Моделі відмов. Основні положення.</w:t>
            </w:r>
            <w:r w:rsidR="00820AD9" w:rsidRPr="00820AD9">
              <w:rPr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bCs/>
                <w:sz w:val="24"/>
                <w:szCs w:val="24"/>
                <w:lang w:eastAsia="en-US"/>
              </w:rPr>
              <w:t>– К.: Держстандарт України, 1997. – 32</w:t>
            </w:r>
            <w:r w:rsidR="00820AD9" w:rsidRPr="00820AD9">
              <w:rPr>
                <w:bCs/>
                <w:sz w:val="24"/>
                <w:szCs w:val="24"/>
                <w:lang w:eastAsia="en-US"/>
              </w:rPr>
              <w:t xml:space="preserve"> с.</w:t>
            </w:r>
          </w:p>
          <w:p w14:paraId="3DAD2FF1" w14:textId="77777777" w:rsidR="00415223" w:rsidRDefault="00415223" w:rsidP="000F556B">
            <w:pPr>
              <w:widowControl/>
              <w:jc w:val="both"/>
              <w:rPr>
                <w:b/>
                <w:color w:val="000000"/>
                <w:sz w:val="24"/>
                <w:szCs w:val="24"/>
              </w:rPr>
            </w:pPr>
            <w:r w:rsidRPr="00074475">
              <w:rPr>
                <w:b/>
                <w:color w:val="000000"/>
                <w:sz w:val="24"/>
                <w:szCs w:val="24"/>
              </w:rPr>
              <w:t>Інформаційні ресурси в Інтернеті</w:t>
            </w:r>
            <w:r>
              <w:rPr>
                <w:b/>
                <w:color w:val="000000"/>
                <w:sz w:val="24"/>
                <w:szCs w:val="24"/>
              </w:rPr>
              <w:t>:</w:t>
            </w:r>
            <w:r w:rsidRPr="00074475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14:paraId="381D7CB0" w14:textId="366FAB53" w:rsidR="00C72B6A" w:rsidRDefault="00B20DA1" w:rsidP="00C72B6A">
            <w:pPr>
              <w:widowControl/>
              <w:jc w:val="both"/>
              <w:rPr>
                <w:noProof/>
                <w:color w:val="000000"/>
                <w:sz w:val="24"/>
                <w:szCs w:val="24"/>
              </w:rPr>
            </w:pPr>
            <w:r w:rsidRPr="00B20DA1">
              <w:rPr>
                <w:color w:val="000000"/>
                <w:sz w:val="24"/>
                <w:szCs w:val="24"/>
              </w:rPr>
              <w:t xml:space="preserve">11. </w:t>
            </w:r>
            <w:r w:rsidR="00B42E67">
              <w:rPr>
                <w:color w:val="000000"/>
                <w:sz w:val="24"/>
                <w:szCs w:val="24"/>
              </w:rPr>
              <w:t>Державні стандарти України.</w:t>
            </w:r>
            <w:r w:rsidR="00B42E67" w:rsidRPr="0071428F">
              <w:rPr>
                <w:color w:val="000000"/>
                <w:sz w:val="24"/>
                <w:szCs w:val="24"/>
                <w:lang w:val="ru-RU"/>
              </w:rPr>
              <w:t>[</w:t>
            </w:r>
            <w:r w:rsidR="00B42E67">
              <w:rPr>
                <w:color w:val="000000"/>
                <w:sz w:val="24"/>
                <w:szCs w:val="24"/>
              </w:rPr>
              <w:t>Електронний ресурс</w:t>
            </w:r>
            <w:r w:rsidR="00B42E67" w:rsidRPr="0071428F">
              <w:rPr>
                <w:color w:val="000000"/>
                <w:sz w:val="24"/>
                <w:szCs w:val="24"/>
                <w:lang w:val="ru-RU"/>
              </w:rPr>
              <w:t>]</w:t>
            </w:r>
            <w:r w:rsidR="00B42E67">
              <w:rPr>
                <w:color w:val="000000"/>
                <w:sz w:val="24"/>
                <w:szCs w:val="24"/>
              </w:rPr>
              <w:t xml:space="preserve"> </w:t>
            </w:r>
            <w:r w:rsidR="0071428F">
              <w:rPr>
                <w:color w:val="000000"/>
                <w:sz w:val="24"/>
                <w:szCs w:val="24"/>
              </w:rPr>
              <w:t>– режим доступу:.</w:t>
            </w:r>
            <w:r w:rsidR="001A10A3">
              <w:rPr>
                <w:color w:val="000000"/>
                <w:sz w:val="24"/>
                <w:szCs w:val="24"/>
                <w:lang w:val="en-US"/>
              </w:rPr>
              <w:t>http</w:t>
            </w:r>
            <w:r w:rsidR="001A10A3">
              <w:rPr>
                <w:color w:val="000000"/>
                <w:sz w:val="24"/>
                <w:szCs w:val="24"/>
              </w:rPr>
              <w:t>://</w:t>
            </w:r>
            <w:r w:rsidR="0071428F">
              <w:rPr>
                <w:color w:val="000000"/>
                <w:sz w:val="24"/>
                <w:szCs w:val="24"/>
              </w:rPr>
              <w:t xml:space="preserve"> </w:t>
            </w:r>
            <w:hyperlink r:id="rId9" w:history="1">
              <w:r w:rsidR="00C72B6A" w:rsidRPr="00E36E88">
                <w:rPr>
                  <w:rStyle w:val="a6"/>
                  <w:sz w:val="24"/>
                  <w:szCs w:val="24"/>
                  <w:lang w:val="en-US"/>
                </w:rPr>
                <w:t>www</w:t>
              </w:r>
              <w:r w:rsidR="00C72B6A" w:rsidRPr="00E36E88">
                <w:rPr>
                  <w:rStyle w:val="a6"/>
                  <w:sz w:val="24"/>
                  <w:szCs w:val="24"/>
                </w:rPr>
                <w:t>.</w:t>
              </w:r>
              <w:proofErr w:type="spellStart"/>
              <w:r w:rsidR="00C72B6A" w:rsidRPr="00E36E88">
                <w:rPr>
                  <w:rStyle w:val="a6"/>
                  <w:sz w:val="24"/>
                  <w:szCs w:val="24"/>
                  <w:lang w:val="en-US"/>
                </w:rPr>
                <w:t>csm</w:t>
              </w:r>
              <w:proofErr w:type="spellEnd"/>
              <w:r w:rsidR="00C72B6A" w:rsidRPr="00E36E88">
                <w:rPr>
                  <w:rStyle w:val="a6"/>
                  <w:sz w:val="24"/>
                  <w:szCs w:val="24"/>
                </w:rPr>
                <w:t>.</w:t>
              </w:r>
              <w:proofErr w:type="spellStart"/>
              <w:r w:rsidR="00C72B6A" w:rsidRPr="00E36E88">
                <w:rPr>
                  <w:rStyle w:val="a6"/>
                  <w:sz w:val="24"/>
                  <w:szCs w:val="24"/>
                  <w:lang w:val="en-US"/>
                </w:rPr>
                <w:t>kiev</w:t>
              </w:r>
              <w:proofErr w:type="spellEnd"/>
              <w:r w:rsidR="00C72B6A" w:rsidRPr="00E36E88">
                <w:rPr>
                  <w:rStyle w:val="a6"/>
                  <w:sz w:val="24"/>
                  <w:szCs w:val="24"/>
                </w:rPr>
                <w:t>.</w:t>
              </w:r>
              <w:proofErr w:type="spellStart"/>
              <w:r w:rsidR="00C72B6A" w:rsidRPr="00E36E88">
                <w:rPr>
                  <w:rStyle w:val="a6"/>
                  <w:sz w:val="24"/>
                  <w:szCs w:val="24"/>
                  <w:lang w:val="en-US"/>
                </w:rPr>
                <w:t>ua</w:t>
              </w:r>
              <w:proofErr w:type="spellEnd"/>
              <w:r w:rsidR="00C72B6A" w:rsidRPr="00E36E88">
                <w:rPr>
                  <w:rStyle w:val="a6"/>
                  <w:sz w:val="24"/>
                  <w:szCs w:val="24"/>
                </w:rPr>
                <w:t>/</w:t>
              </w:r>
              <w:proofErr w:type="spellStart"/>
              <w:r w:rsidR="00C72B6A" w:rsidRPr="00E36E88">
                <w:rPr>
                  <w:rStyle w:val="a6"/>
                  <w:sz w:val="24"/>
                  <w:szCs w:val="24"/>
                  <w:lang w:val="en-US"/>
                </w:rPr>
                <w:t>nd</w:t>
              </w:r>
              <w:proofErr w:type="spellEnd"/>
              <w:r w:rsidR="00C72B6A" w:rsidRPr="00E36E88">
                <w:rPr>
                  <w:rStyle w:val="a6"/>
                  <w:sz w:val="24"/>
                  <w:szCs w:val="24"/>
                </w:rPr>
                <w:t>/</w:t>
              </w:r>
              <w:proofErr w:type="spellStart"/>
              <w:r w:rsidR="00C72B6A" w:rsidRPr="00E36E88">
                <w:rPr>
                  <w:rStyle w:val="a6"/>
                  <w:sz w:val="24"/>
                  <w:szCs w:val="24"/>
                  <w:lang w:val="en-US"/>
                </w:rPr>
                <w:t>nd</w:t>
              </w:r>
              <w:proofErr w:type="spellEnd"/>
              <w:r w:rsidR="00C72B6A" w:rsidRPr="00C72B6A">
                <w:rPr>
                  <w:rStyle w:val="a6"/>
                  <w:sz w:val="24"/>
                  <w:szCs w:val="24"/>
                  <w:lang w:val="ru-RU"/>
                </w:rPr>
                <w:t>/</w:t>
              </w:r>
            </w:hyperlink>
          </w:p>
          <w:p w14:paraId="1165D190" w14:textId="211A0926" w:rsidR="00415223" w:rsidRPr="00CC1520" w:rsidRDefault="00C72B6A" w:rsidP="00CC1520">
            <w:pPr>
              <w:widowControl/>
              <w:jc w:val="both"/>
              <w:rPr>
                <w:noProof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E24501" w:rsidRPr="00074475">
              <w:rPr>
                <w:sz w:val="24"/>
                <w:szCs w:val="24"/>
              </w:rPr>
              <w:t xml:space="preserve"> Національна бібліотека ім. В. І. Вернадського / [Електронний</w:t>
            </w:r>
            <w:r w:rsidR="00E24501">
              <w:rPr>
                <w:rFonts w:eastAsiaTheme="minorHAnsi"/>
                <w:sz w:val="24"/>
                <w:szCs w:val="24"/>
              </w:rPr>
              <w:t xml:space="preserve"> </w:t>
            </w:r>
            <w:r w:rsidR="00E24501" w:rsidRPr="00074475">
              <w:rPr>
                <w:sz w:val="24"/>
                <w:szCs w:val="24"/>
              </w:rPr>
              <w:t xml:space="preserve">ресурс]. – Режим доступу: </w:t>
            </w:r>
            <w:hyperlink r:id="rId10" w:history="1">
              <w:r w:rsidR="00E24501" w:rsidRPr="00074475">
                <w:rPr>
                  <w:rStyle w:val="a6"/>
                  <w:color w:val="auto"/>
                  <w:sz w:val="24"/>
                  <w:szCs w:val="24"/>
                  <w:u w:val="none"/>
                </w:rPr>
                <w:t>http://www.nbuv.gov.ua/node/2116</w:t>
              </w:r>
            </w:hyperlink>
            <w:r w:rsidR="00E24501" w:rsidRPr="00074475">
              <w:rPr>
                <w:sz w:val="24"/>
                <w:szCs w:val="24"/>
              </w:rPr>
              <w:t>.</w:t>
            </w:r>
          </w:p>
        </w:tc>
      </w:tr>
    </w:tbl>
    <w:p w14:paraId="0299A8C0" w14:textId="5B038AD0" w:rsidR="00AB3C73" w:rsidRDefault="00AB3C73">
      <w:pPr>
        <w:widowControl/>
        <w:autoSpaceDE/>
        <w:autoSpaceDN/>
        <w:adjustRightInd/>
        <w:spacing w:after="160" w:line="259" w:lineRule="auto"/>
      </w:pPr>
    </w:p>
    <w:p w14:paraId="310A5BB4" w14:textId="77777777" w:rsidR="00F11432" w:rsidRPr="00F11432" w:rsidRDefault="00F11432" w:rsidP="00BF00AD">
      <w:pPr>
        <w:rPr>
          <w:sz w:val="28"/>
          <w:szCs w:val="28"/>
        </w:rPr>
      </w:pPr>
    </w:p>
    <w:p w14:paraId="7B3E1788" w14:textId="56695C27" w:rsidR="00402F50" w:rsidRPr="00402F50" w:rsidRDefault="00402F50" w:rsidP="00402F50">
      <w:pPr>
        <w:tabs>
          <w:tab w:val="left" w:pos="737"/>
          <w:tab w:val="right" w:leader="dot" w:pos="9356"/>
        </w:tabs>
        <w:ind w:firstLine="709"/>
        <w:jc w:val="both"/>
        <w:rPr>
          <w:sz w:val="24"/>
          <w:szCs w:val="24"/>
        </w:rPr>
      </w:pPr>
      <w:r w:rsidRPr="00402F50">
        <w:rPr>
          <w:sz w:val="24"/>
          <w:szCs w:val="24"/>
        </w:rPr>
        <w:t xml:space="preserve">Програма ухвалена Групою забезпечення якості освітньої програми «Галузеве машинобудування» </w:t>
      </w:r>
      <w:r w:rsidR="005F2FE4">
        <w:rPr>
          <w:sz w:val="24"/>
          <w:szCs w:val="24"/>
        </w:rPr>
        <w:t>другого (магісте</w:t>
      </w:r>
      <w:r w:rsidRPr="00402F50">
        <w:rPr>
          <w:sz w:val="24"/>
          <w:szCs w:val="24"/>
        </w:rPr>
        <w:t>рського) рівня вищої освіти</w:t>
      </w:r>
    </w:p>
    <w:p w14:paraId="1819C30E" w14:textId="3DC6AA3D" w:rsidR="00402F50" w:rsidRPr="00402F50" w:rsidRDefault="005F2FE4" w:rsidP="00402F50">
      <w:pPr>
        <w:tabs>
          <w:tab w:val="left" w:pos="737"/>
          <w:tab w:val="right" w:leader="dot" w:pos="9356"/>
        </w:tabs>
        <w:ind w:firstLine="709"/>
        <w:jc w:val="both"/>
        <w:rPr>
          <w:rFonts w:eastAsiaTheme="minorEastAsia"/>
          <w:sz w:val="24"/>
          <w:szCs w:val="24"/>
          <w:lang w:val="ru-RU"/>
        </w:rPr>
      </w:pPr>
      <w:r>
        <w:rPr>
          <w:sz w:val="24"/>
          <w:szCs w:val="24"/>
        </w:rPr>
        <w:t>«____» ___________ 2023</w:t>
      </w:r>
      <w:r w:rsidR="00402F50" w:rsidRPr="00402F50">
        <w:rPr>
          <w:sz w:val="24"/>
          <w:szCs w:val="24"/>
        </w:rPr>
        <w:t xml:space="preserve"> р. (протокол №     ).</w:t>
      </w:r>
    </w:p>
    <w:p w14:paraId="2F5CB34C" w14:textId="77777777" w:rsidR="00402F50" w:rsidRPr="00402F50" w:rsidRDefault="00402F50" w:rsidP="00402F50">
      <w:pPr>
        <w:tabs>
          <w:tab w:val="left" w:pos="737"/>
          <w:tab w:val="right" w:leader="dot" w:pos="9356"/>
        </w:tabs>
        <w:jc w:val="both"/>
        <w:rPr>
          <w:sz w:val="24"/>
          <w:szCs w:val="24"/>
        </w:rPr>
      </w:pPr>
    </w:p>
    <w:p w14:paraId="125741D4" w14:textId="1D0D7578" w:rsidR="00402F50" w:rsidRPr="00402F50" w:rsidRDefault="00402F50" w:rsidP="00402F50">
      <w:pPr>
        <w:tabs>
          <w:tab w:val="left" w:pos="737"/>
          <w:tab w:val="right" w:leader="dot" w:pos="9356"/>
        </w:tabs>
        <w:jc w:val="both"/>
        <w:rPr>
          <w:sz w:val="24"/>
          <w:szCs w:val="24"/>
        </w:rPr>
      </w:pPr>
      <w:r w:rsidRPr="00402F50">
        <w:rPr>
          <w:sz w:val="24"/>
          <w:szCs w:val="24"/>
        </w:rPr>
        <w:tab/>
        <w:t xml:space="preserve">Гарант ОП </w:t>
      </w:r>
      <w:r w:rsidRPr="00402F50">
        <w:rPr>
          <w:rFonts w:eastAsia="Calibri"/>
          <w:sz w:val="24"/>
          <w:szCs w:val="24"/>
        </w:rPr>
        <w:t>доцент, к.т.н</w:t>
      </w:r>
      <w:r w:rsidRPr="00402F50">
        <w:rPr>
          <w:spacing w:val="-6"/>
          <w:sz w:val="24"/>
          <w:szCs w:val="24"/>
        </w:rPr>
        <w:t xml:space="preserve"> </w:t>
      </w:r>
      <w:r w:rsidR="00BF00AD">
        <w:rPr>
          <w:sz w:val="24"/>
          <w:szCs w:val="24"/>
        </w:rPr>
        <w:t xml:space="preserve">___________ Віктор Назарець </w:t>
      </w:r>
    </w:p>
    <w:p w14:paraId="5F3F05AB" w14:textId="77777777" w:rsidR="00F11432" w:rsidRPr="00F11432" w:rsidRDefault="00F11432" w:rsidP="00F11432"/>
    <w:p w14:paraId="0FC957A0" w14:textId="77777777" w:rsidR="00F11432" w:rsidRPr="00F11432" w:rsidRDefault="00F11432" w:rsidP="00F11432"/>
    <w:p w14:paraId="3A335B2F" w14:textId="77777777" w:rsidR="00F11432" w:rsidRPr="00F11432" w:rsidRDefault="00F11432" w:rsidP="00F11432"/>
    <w:p w14:paraId="3740204E" w14:textId="77777777" w:rsidR="00262DCD" w:rsidRDefault="00262DCD"/>
    <w:sectPr w:rsidR="00262DCD">
      <w:footerReference w:type="even" r:id="rId11"/>
      <w:footerReference w:type="default" r:id="rId12"/>
      <w:pgSz w:w="11906" w:h="16838"/>
      <w:pgMar w:top="1134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623593" w14:textId="77777777" w:rsidR="00560F79" w:rsidRDefault="00560F79">
      <w:r>
        <w:separator/>
      </w:r>
    </w:p>
  </w:endnote>
  <w:endnote w:type="continuationSeparator" w:id="0">
    <w:p w14:paraId="2A63C828" w14:textId="77777777" w:rsidR="00560F79" w:rsidRDefault="00560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586BDF" w14:textId="77777777" w:rsidR="00CB3B61" w:rsidRDefault="00D733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12F3277" w14:textId="77777777" w:rsidR="00CB3B61" w:rsidRDefault="00560F7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984DB8" w14:textId="77777777" w:rsidR="00CB3B61" w:rsidRDefault="00D7334F">
    <w:pPr>
      <w:pStyle w:val="a3"/>
      <w:framePr w:wrap="around" w:vAnchor="text" w:hAnchor="margin" w:xAlign="center" w:y="1"/>
      <w:rPr>
        <w:rStyle w:val="a5"/>
        <w:sz w:val="28"/>
        <w:szCs w:val="28"/>
      </w:rPr>
    </w:pPr>
    <w:r>
      <w:rPr>
        <w:rStyle w:val="a5"/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rStyle w:val="a5"/>
        <w:sz w:val="28"/>
        <w:szCs w:val="28"/>
      </w:rPr>
      <w:fldChar w:fldCharType="separate"/>
    </w:r>
    <w:r w:rsidR="00BB0EEB">
      <w:rPr>
        <w:rStyle w:val="a5"/>
        <w:noProof/>
        <w:sz w:val="28"/>
        <w:szCs w:val="28"/>
      </w:rPr>
      <w:t>2</w:t>
    </w:r>
    <w:r>
      <w:rPr>
        <w:rStyle w:val="a5"/>
        <w:sz w:val="28"/>
        <w:szCs w:val="28"/>
      </w:rPr>
      <w:fldChar w:fldCharType="end"/>
    </w:r>
  </w:p>
  <w:p w14:paraId="67EA5665" w14:textId="77777777" w:rsidR="00CB3B61" w:rsidRDefault="00560F7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E8122A" w14:textId="77777777" w:rsidR="00560F79" w:rsidRDefault="00560F79">
      <w:r>
        <w:separator/>
      </w:r>
    </w:p>
  </w:footnote>
  <w:footnote w:type="continuationSeparator" w:id="0">
    <w:p w14:paraId="035F1F9F" w14:textId="77777777" w:rsidR="00560F79" w:rsidRDefault="00560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21C95"/>
    <w:multiLevelType w:val="hybridMultilevel"/>
    <w:tmpl w:val="3E1C318C"/>
    <w:lvl w:ilvl="0" w:tplc="3A66DE6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BC0526"/>
    <w:multiLevelType w:val="hybridMultilevel"/>
    <w:tmpl w:val="29E81C04"/>
    <w:lvl w:ilvl="0" w:tplc="DDB4F1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532FAC"/>
    <w:multiLevelType w:val="hybridMultilevel"/>
    <w:tmpl w:val="6952F5E8"/>
    <w:lvl w:ilvl="0" w:tplc="5E02070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913"/>
    <w:rsid w:val="00000A63"/>
    <w:rsid w:val="000110FB"/>
    <w:rsid w:val="000204D5"/>
    <w:rsid w:val="00033014"/>
    <w:rsid w:val="000339B6"/>
    <w:rsid w:val="00044D71"/>
    <w:rsid w:val="00064F5E"/>
    <w:rsid w:val="00064F99"/>
    <w:rsid w:val="00067BFF"/>
    <w:rsid w:val="00074475"/>
    <w:rsid w:val="00080C07"/>
    <w:rsid w:val="00097E0F"/>
    <w:rsid w:val="000C6C85"/>
    <w:rsid w:val="000D1346"/>
    <w:rsid w:val="000D6549"/>
    <w:rsid w:val="000E0EF8"/>
    <w:rsid w:val="000E26FE"/>
    <w:rsid w:val="000F428D"/>
    <w:rsid w:val="000F556B"/>
    <w:rsid w:val="000F6800"/>
    <w:rsid w:val="000F761A"/>
    <w:rsid w:val="001023EF"/>
    <w:rsid w:val="001038E3"/>
    <w:rsid w:val="0011484F"/>
    <w:rsid w:val="0013630F"/>
    <w:rsid w:val="001652B5"/>
    <w:rsid w:val="00167159"/>
    <w:rsid w:val="00171289"/>
    <w:rsid w:val="001843B5"/>
    <w:rsid w:val="001847F3"/>
    <w:rsid w:val="001A10A3"/>
    <w:rsid w:val="001A1D23"/>
    <w:rsid w:val="001D23D3"/>
    <w:rsid w:val="001E1D8C"/>
    <w:rsid w:val="001F3268"/>
    <w:rsid w:val="00202ABF"/>
    <w:rsid w:val="002330E5"/>
    <w:rsid w:val="00236B79"/>
    <w:rsid w:val="002411D1"/>
    <w:rsid w:val="00262DCD"/>
    <w:rsid w:val="002751D2"/>
    <w:rsid w:val="00275E7E"/>
    <w:rsid w:val="00292BE0"/>
    <w:rsid w:val="002973BD"/>
    <w:rsid w:val="002B0277"/>
    <w:rsid w:val="002C76D3"/>
    <w:rsid w:val="002D5B22"/>
    <w:rsid w:val="003021C1"/>
    <w:rsid w:val="00310763"/>
    <w:rsid w:val="00311B11"/>
    <w:rsid w:val="00316ABA"/>
    <w:rsid w:val="00325091"/>
    <w:rsid w:val="00332692"/>
    <w:rsid w:val="00334D91"/>
    <w:rsid w:val="00344E5C"/>
    <w:rsid w:val="00350243"/>
    <w:rsid w:val="00360C5A"/>
    <w:rsid w:val="0036158B"/>
    <w:rsid w:val="00362D0E"/>
    <w:rsid w:val="00365A81"/>
    <w:rsid w:val="0037228B"/>
    <w:rsid w:val="003821A2"/>
    <w:rsid w:val="003A2540"/>
    <w:rsid w:val="003C0524"/>
    <w:rsid w:val="003D06BB"/>
    <w:rsid w:val="003D66A6"/>
    <w:rsid w:val="003E6656"/>
    <w:rsid w:val="003F04D6"/>
    <w:rsid w:val="00402F50"/>
    <w:rsid w:val="00415223"/>
    <w:rsid w:val="00415376"/>
    <w:rsid w:val="00423C9C"/>
    <w:rsid w:val="00431DCA"/>
    <w:rsid w:val="00444E0E"/>
    <w:rsid w:val="00446525"/>
    <w:rsid w:val="00465FD6"/>
    <w:rsid w:val="00466D88"/>
    <w:rsid w:val="00491D03"/>
    <w:rsid w:val="004B0793"/>
    <w:rsid w:val="004D03A0"/>
    <w:rsid w:val="004D1F88"/>
    <w:rsid w:val="004E11FC"/>
    <w:rsid w:val="004F077E"/>
    <w:rsid w:val="004F1FBD"/>
    <w:rsid w:val="004F27D0"/>
    <w:rsid w:val="004F3816"/>
    <w:rsid w:val="004F3D86"/>
    <w:rsid w:val="004F465F"/>
    <w:rsid w:val="004F7AB5"/>
    <w:rsid w:val="0052270C"/>
    <w:rsid w:val="00530CD3"/>
    <w:rsid w:val="00544FB4"/>
    <w:rsid w:val="005450EC"/>
    <w:rsid w:val="00546CFC"/>
    <w:rsid w:val="00546E41"/>
    <w:rsid w:val="00547002"/>
    <w:rsid w:val="00552A5B"/>
    <w:rsid w:val="00560F79"/>
    <w:rsid w:val="0058189D"/>
    <w:rsid w:val="00581BF6"/>
    <w:rsid w:val="00582162"/>
    <w:rsid w:val="00584A80"/>
    <w:rsid w:val="00587F85"/>
    <w:rsid w:val="00594A0E"/>
    <w:rsid w:val="005A3506"/>
    <w:rsid w:val="005A42A6"/>
    <w:rsid w:val="005A5823"/>
    <w:rsid w:val="005A5B09"/>
    <w:rsid w:val="005A7C0E"/>
    <w:rsid w:val="005C5BDD"/>
    <w:rsid w:val="005C6A89"/>
    <w:rsid w:val="005E7ADF"/>
    <w:rsid w:val="005F179D"/>
    <w:rsid w:val="005F2FE4"/>
    <w:rsid w:val="006039C5"/>
    <w:rsid w:val="006111B9"/>
    <w:rsid w:val="00636FC7"/>
    <w:rsid w:val="00643724"/>
    <w:rsid w:val="006527D1"/>
    <w:rsid w:val="00653A13"/>
    <w:rsid w:val="00684F2A"/>
    <w:rsid w:val="00693989"/>
    <w:rsid w:val="00694D72"/>
    <w:rsid w:val="006C5702"/>
    <w:rsid w:val="006C6924"/>
    <w:rsid w:val="006D346F"/>
    <w:rsid w:val="006D7FD9"/>
    <w:rsid w:val="006F0664"/>
    <w:rsid w:val="00711CAF"/>
    <w:rsid w:val="0071428F"/>
    <w:rsid w:val="00715C74"/>
    <w:rsid w:val="0072378B"/>
    <w:rsid w:val="007247D3"/>
    <w:rsid w:val="00724AC0"/>
    <w:rsid w:val="0074746C"/>
    <w:rsid w:val="00754104"/>
    <w:rsid w:val="00764809"/>
    <w:rsid w:val="00776A06"/>
    <w:rsid w:val="00790BF5"/>
    <w:rsid w:val="0079247A"/>
    <w:rsid w:val="007A0820"/>
    <w:rsid w:val="007A0BE1"/>
    <w:rsid w:val="007C5E49"/>
    <w:rsid w:val="007D0714"/>
    <w:rsid w:val="007E34DD"/>
    <w:rsid w:val="007F24CE"/>
    <w:rsid w:val="00802EE2"/>
    <w:rsid w:val="00812A06"/>
    <w:rsid w:val="00820AD9"/>
    <w:rsid w:val="00821A1F"/>
    <w:rsid w:val="00823D93"/>
    <w:rsid w:val="0083614A"/>
    <w:rsid w:val="008544DD"/>
    <w:rsid w:val="00854B29"/>
    <w:rsid w:val="008721F8"/>
    <w:rsid w:val="00875EB7"/>
    <w:rsid w:val="008A50F1"/>
    <w:rsid w:val="008B21B4"/>
    <w:rsid w:val="008D055F"/>
    <w:rsid w:val="008D2956"/>
    <w:rsid w:val="008D6BC1"/>
    <w:rsid w:val="008E4FED"/>
    <w:rsid w:val="008E53D0"/>
    <w:rsid w:val="008F323E"/>
    <w:rsid w:val="00933730"/>
    <w:rsid w:val="00933FE1"/>
    <w:rsid w:val="00955300"/>
    <w:rsid w:val="009560D0"/>
    <w:rsid w:val="00970FEF"/>
    <w:rsid w:val="009729B0"/>
    <w:rsid w:val="009759AC"/>
    <w:rsid w:val="009868E5"/>
    <w:rsid w:val="009B0D01"/>
    <w:rsid w:val="009C40F8"/>
    <w:rsid w:val="00A05E95"/>
    <w:rsid w:val="00A06A2C"/>
    <w:rsid w:val="00A164F6"/>
    <w:rsid w:val="00A17A38"/>
    <w:rsid w:val="00A30381"/>
    <w:rsid w:val="00A37CEC"/>
    <w:rsid w:val="00A43B2B"/>
    <w:rsid w:val="00A7188B"/>
    <w:rsid w:val="00A74223"/>
    <w:rsid w:val="00A83B9E"/>
    <w:rsid w:val="00A90523"/>
    <w:rsid w:val="00A90981"/>
    <w:rsid w:val="00A94D5D"/>
    <w:rsid w:val="00A9548C"/>
    <w:rsid w:val="00AA7D59"/>
    <w:rsid w:val="00AB3C73"/>
    <w:rsid w:val="00AB7950"/>
    <w:rsid w:val="00AC209F"/>
    <w:rsid w:val="00AD5A5A"/>
    <w:rsid w:val="00AD6E62"/>
    <w:rsid w:val="00B059A7"/>
    <w:rsid w:val="00B05AE7"/>
    <w:rsid w:val="00B130D4"/>
    <w:rsid w:val="00B13581"/>
    <w:rsid w:val="00B20DA1"/>
    <w:rsid w:val="00B22853"/>
    <w:rsid w:val="00B22C6C"/>
    <w:rsid w:val="00B24133"/>
    <w:rsid w:val="00B24628"/>
    <w:rsid w:val="00B24CAE"/>
    <w:rsid w:val="00B3300B"/>
    <w:rsid w:val="00B36499"/>
    <w:rsid w:val="00B413F7"/>
    <w:rsid w:val="00B42705"/>
    <w:rsid w:val="00B42E67"/>
    <w:rsid w:val="00B60A64"/>
    <w:rsid w:val="00B77BD7"/>
    <w:rsid w:val="00B81F79"/>
    <w:rsid w:val="00B91745"/>
    <w:rsid w:val="00B95371"/>
    <w:rsid w:val="00BB0EEB"/>
    <w:rsid w:val="00BC2899"/>
    <w:rsid w:val="00BE2F53"/>
    <w:rsid w:val="00BE41A7"/>
    <w:rsid w:val="00BF00AD"/>
    <w:rsid w:val="00BF34BF"/>
    <w:rsid w:val="00C01D39"/>
    <w:rsid w:val="00C03DE5"/>
    <w:rsid w:val="00C0460F"/>
    <w:rsid w:val="00C058B9"/>
    <w:rsid w:val="00C16402"/>
    <w:rsid w:val="00C22010"/>
    <w:rsid w:val="00C32D82"/>
    <w:rsid w:val="00C4266D"/>
    <w:rsid w:val="00C72B6A"/>
    <w:rsid w:val="00C748CE"/>
    <w:rsid w:val="00C75E7B"/>
    <w:rsid w:val="00C80DE0"/>
    <w:rsid w:val="00C83072"/>
    <w:rsid w:val="00C90210"/>
    <w:rsid w:val="00C93CEC"/>
    <w:rsid w:val="00CA0558"/>
    <w:rsid w:val="00CA1617"/>
    <w:rsid w:val="00CA56F1"/>
    <w:rsid w:val="00CB189F"/>
    <w:rsid w:val="00CC1520"/>
    <w:rsid w:val="00CD6661"/>
    <w:rsid w:val="00CE3D84"/>
    <w:rsid w:val="00D00F19"/>
    <w:rsid w:val="00D06913"/>
    <w:rsid w:val="00D11B0C"/>
    <w:rsid w:val="00D1362B"/>
    <w:rsid w:val="00D1478F"/>
    <w:rsid w:val="00D27A94"/>
    <w:rsid w:val="00D320DB"/>
    <w:rsid w:val="00D33B32"/>
    <w:rsid w:val="00D354E2"/>
    <w:rsid w:val="00D3766F"/>
    <w:rsid w:val="00D65408"/>
    <w:rsid w:val="00D67A51"/>
    <w:rsid w:val="00D7334F"/>
    <w:rsid w:val="00D73D3E"/>
    <w:rsid w:val="00D83F72"/>
    <w:rsid w:val="00D853F7"/>
    <w:rsid w:val="00D966AF"/>
    <w:rsid w:val="00DC337E"/>
    <w:rsid w:val="00DC34E8"/>
    <w:rsid w:val="00DC4E1A"/>
    <w:rsid w:val="00DC5A67"/>
    <w:rsid w:val="00DD0E6E"/>
    <w:rsid w:val="00DD1AF4"/>
    <w:rsid w:val="00DE49BD"/>
    <w:rsid w:val="00DE7A9D"/>
    <w:rsid w:val="00DF7E5B"/>
    <w:rsid w:val="00E10E27"/>
    <w:rsid w:val="00E23F89"/>
    <w:rsid w:val="00E24501"/>
    <w:rsid w:val="00E25FF8"/>
    <w:rsid w:val="00E306DA"/>
    <w:rsid w:val="00E31B4C"/>
    <w:rsid w:val="00E32AF8"/>
    <w:rsid w:val="00E37599"/>
    <w:rsid w:val="00E655CE"/>
    <w:rsid w:val="00E65BB6"/>
    <w:rsid w:val="00E712F2"/>
    <w:rsid w:val="00E71388"/>
    <w:rsid w:val="00E75395"/>
    <w:rsid w:val="00E761CA"/>
    <w:rsid w:val="00E81AC3"/>
    <w:rsid w:val="00E862D9"/>
    <w:rsid w:val="00E90491"/>
    <w:rsid w:val="00E9290D"/>
    <w:rsid w:val="00EA2E81"/>
    <w:rsid w:val="00EA3484"/>
    <w:rsid w:val="00EC4ACB"/>
    <w:rsid w:val="00ED175A"/>
    <w:rsid w:val="00ED2315"/>
    <w:rsid w:val="00EE25A7"/>
    <w:rsid w:val="00EE7A61"/>
    <w:rsid w:val="00EF0930"/>
    <w:rsid w:val="00EF4046"/>
    <w:rsid w:val="00F06C63"/>
    <w:rsid w:val="00F11432"/>
    <w:rsid w:val="00F24A00"/>
    <w:rsid w:val="00F253AB"/>
    <w:rsid w:val="00F3686C"/>
    <w:rsid w:val="00F40C3C"/>
    <w:rsid w:val="00F47221"/>
    <w:rsid w:val="00F53AE0"/>
    <w:rsid w:val="00F75B94"/>
    <w:rsid w:val="00F84C36"/>
    <w:rsid w:val="00F93F4F"/>
    <w:rsid w:val="00F95B11"/>
    <w:rsid w:val="00FB6AE5"/>
    <w:rsid w:val="00FC079A"/>
    <w:rsid w:val="00FC50D4"/>
    <w:rsid w:val="00FD5944"/>
    <w:rsid w:val="00FF1561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CF1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3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5EB7"/>
    <w:pPr>
      <w:keepNext/>
      <w:keepLines/>
      <w:widowControl/>
      <w:autoSpaceDE/>
      <w:autoSpaceDN/>
      <w:adjustRightInd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7334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7334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rsid w:val="00D7334F"/>
  </w:style>
  <w:style w:type="paragraph" w:customStyle="1" w:styleId="Default">
    <w:name w:val="Default"/>
    <w:uiPriority w:val="99"/>
    <w:semiHidden/>
    <w:rsid w:val="00A718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">
    <w:name w:val="Основной текст1"/>
    <w:basedOn w:val="a0"/>
    <w:rsid w:val="00D33B3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  <w:style w:type="character" w:styleId="a6">
    <w:name w:val="Hyperlink"/>
    <w:basedOn w:val="a0"/>
    <w:rsid w:val="006F0664"/>
    <w:rPr>
      <w:color w:val="0000FF"/>
      <w:u w:val="single"/>
    </w:rPr>
  </w:style>
  <w:style w:type="character" w:styleId="a7">
    <w:name w:val="Strong"/>
    <w:uiPriority w:val="22"/>
    <w:qFormat/>
    <w:rsid w:val="006D346F"/>
    <w:rPr>
      <w:b/>
      <w:bCs w:val="0"/>
    </w:rPr>
  </w:style>
  <w:style w:type="character" w:customStyle="1" w:styleId="40">
    <w:name w:val="Заголовок 4 Знак"/>
    <w:basedOn w:val="a0"/>
    <w:link w:val="4"/>
    <w:uiPriority w:val="9"/>
    <w:semiHidden/>
    <w:rsid w:val="00875EB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EE7A61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  <w:sz w:val="24"/>
      <w:szCs w:val="24"/>
      <w:lang w:val="ru-RU"/>
    </w:rPr>
  </w:style>
  <w:style w:type="paragraph" w:styleId="a9">
    <w:name w:val="Body Text"/>
    <w:basedOn w:val="a"/>
    <w:link w:val="aa"/>
    <w:uiPriority w:val="99"/>
    <w:unhideWhenUsed/>
    <w:rsid w:val="00EE7A61"/>
    <w:pPr>
      <w:widowControl/>
      <w:autoSpaceDE/>
      <w:autoSpaceDN/>
      <w:adjustRightInd/>
      <w:spacing w:after="120"/>
    </w:pPr>
    <w:rPr>
      <w:rFonts w:eastAsiaTheme="minorEastAsia"/>
      <w:sz w:val="24"/>
      <w:szCs w:val="24"/>
      <w:lang w:val="ru-RU"/>
    </w:rPr>
  </w:style>
  <w:style w:type="character" w:customStyle="1" w:styleId="aa">
    <w:name w:val="Основной текст Знак"/>
    <w:basedOn w:val="a0"/>
    <w:link w:val="a9"/>
    <w:uiPriority w:val="99"/>
    <w:rsid w:val="00EE7A61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1"/>
    <w:qFormat/>
    <w:rsid w:val="00EE7A61"/>
    <w:pPr>
      <w:adjustRightInd/>
      <w:ind w:left="218" w:firstLine="719"/>
    </w:pPr>
    <w:rPr>
      <w:sz w:val="22"/>
      <w:szCs w:val="22"/>
      <w:lang w:eastAsia="en-US"/>
    </w:rPr>
  </w:style>
  <w:style w:type="paragraph" w:customStyle="1" w:styleId="11">
    <w:name w:val="Основной текст11"/>
    <w:basedOn w:val="a"/>
    <w:uiPriority w:val="99"/>
    <w:semiHidden/>
    <w:rsid w:val="00EE7A61"/>
    <w:pPr>
      <w:shd w:val="clear" w:color="auto" w:fill="FFFFFF"/>
      <w:autoSpaceDE/>
      <w:autoSpaceDN/>
      <w:adjustRightInd/>
      <w:spacing w:after="4800" w:line="326" w:lineRule="exact"/>
      <w:ind w:hanging="1140"/>
      <w:jc w:val="center"/>
    </w:pPr>
    <w:rPr>
      <w:color w:val="000000"/>
      <w:sz w:val="26"/>
      <w:szCs w:val="26"/>
      <w:lang w:eastAsia="uk-UA" w:bidi="uk-UA"/>
    </w:rPr>
  </w:style>
  <w:style w:type="character" w:customStyle="1" w:styleId="ac">
    <w:name w:val="Основной текст + Полужирный"/>
    <w:basedOn w:val="a0"/>
    <w:rsid w:val="00EE7A6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uk-UA" w:eastAsia="uk-UA" w:bidi="uk-UA"/>
    </w:rPr>
  </w:style>
  <w:style w:type="paragraph" w:styleId="ad">
    <w:name w:val="Balloon Text"/>
    <w:basedOn w:val="a"/>
    <w:link w:val="ae"/>
    <w:uiPriority w:val="99"/>
    <w:semiHidden/>
    <w:unhideWhenUsed/>
    <w:rsid w:val="00C32D8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32D8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f">
    <w:name w:val="header"/>
    <w:basedOn w:val="a"/>
    <w:link w:val="af0"/>
    <w:uiPriority w:val="99"/>
    <w:unhideWhenUsed/>
    <w:rsid w:val="00AB3C7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B3C73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3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5EB7"/>
    <w:pPr>
      <w:keepNext/>
      <w:keepLines/>
      <w:widowControl/>
      <w:autoSpaceDE/>
      <w:autoSpaceDN/>
      <w:adjustRightInd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7334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7334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rsid w:val="00D7334F"/>
  </w:style>
  <w:style w:type="paragraph" w:customStyle="1" w:styleId="Default">
    <w:name w:val="Default"/>
    <w:uiPriority w:val="99"/>
    <w:semiHidden/>
    <w:rsid w:val="00A718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">
    <w:name w:val="Основной текст1"/>
    <w:basedOn w:val="a0"/>
    <w:rsid w:val="00D33B3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  <w:style w:type="character" w:styleId="a6">
    <w:name w:val="Hyperlink"/>
    <w:basedOn w:val="a0"/>
    <w:rsid w:val="006F0664"/>
    <w:rPr>
      <w:color w:val="0000FF"/>
      <w:u w:val="single"/>
    </w:rPr>
  </w:style>
  <w:style w:type="character" w:styleId="a7">
    <w:name w:val="Strong"/>
    <w:uiPriority w:val="22"/>
    <w:qFormat/>
    <w:rsid w:val="006D346F"/>
    <w:rPr>
      <w:b/>
      <w:bCs w:val="0"/>
    </w:rPr>
  </w:style>
  <w:style w:type="character" w:customStyle="1" w:styleId="40">
    <w:name w:val="Заголовок 4 Знак"/>
    <w:basedOn w:val="a0"/>
    <w:link w:val="4"/>
    <w:uiPriority w:val="9"/>
    <w:semiHidden/>
    <w:rsid w:val="00875EB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EE7A61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  <w:sz w:val="24"/>
      <w:szCs w:val="24"/>
      <w:lang w:val="ru-RU"/>
    </w:rPr>
  </w:style>
  <w:style w:type="paragraph" w:styleId="a9">
    <w:name w:val="Body Text"/>
    <w:basedOn w:val="a"/>
    <w:link w:val="aa"/>
    <w:uiPriority w:val="99"/>
    <w:unhideWhenUsed/>
    <w:rsid w:val="00EE7A61"/>
    <w:pPr>
      <w:widowControl/>
      <w:autoSpaceDE/>
      <w:autoSpaceDN/>
      <w:adjustRightInd/>
      <w:spacing w:after="120"/>
    </w:pPr>
    <w:rPr>
      <w:rFonts w:eastAsiaTheme="minorEastAsia"/>
      <w:sz w:val="24"/>
      <w:szCs w:val="24"/>
      <w:lang w:val="ru-RU"/>
    </w:rPr>
  </w:style>
  <w:style w:type="character" w:customStyle="1" w:styleId="aa">
    <w:name w:val="Основной текст Знак"/>
    <w:basedOn w:val="a0"/>
    <w:link w:val="a9"/>
    <w:uiPriority w:val="99"/>
    <w:rsid w:val="00EE7A61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1"/>
    <w:qFormat/>
    <w:rsid w:val="00EE7A61"/>
    <w:pPr>
      <w:adjustRightInd/>
      <w:ind w:left="218" w:firstLine="719"/>
    </w:pPr>
    <w:rPr>
      <w:sz w:val="22"/>
      <w:szCs w:val="22"/>
      <w:lang w:eastAsia="en-US"/>
    </w:rPr>
  </w:style>
  <w:style w:type="paragraph" w:customStyle="1" w:styleId="11">
    <w:name w:val="Основной текст11"/>
    <w:basedOn w:val="a"/>
    <w:uiPriority w:val="99"/>
    <w:semiHidden/>
    <w:rsid w:val="00EE7A61"/>
    <w:pPr>
      <w:shd w:val="clear" w:color="auto" w:fill="FFFFFF"/>
      <w:autoSpaceDE/>
      <w:autoSpaceDN/>
      <w:adjustRightInd/>
      <w:spacing w:after="4800" w:line="326" w:lineRule="exact"/>
      <w:ind w:hanging="1140"/>
      <w:jc w:val="center"/>
    </w:pPr>
    <w:rPr>
      <w:color w:val="000000"/>
      <w:sz w:val="26"/>
      <w:szCs w:val="26"/>
      <w:lang w:eastAsia="uk-UA" w:bidi="uk-UA"/>
    </w:rPr>
  </w:style>
  <w:style w:type="character" w:customStyle="1" w:styleId="ac">
    <w:name w:val="Основной текст + Полужирный"/>
    <w:basedOn w:val="a0"/>
    <w:rsid w:val="00EE7A6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uk-UA" w:eastAsia="uk-UA" w:bidi="uk-UA"/>
    </w:rPr>
  </w:style>
  <w:style w:type="paragraph" w:styleId="ad">
    <w:name w:val="Balloon Text"/>
    <w:basedOn w:val="a"/>
    <w:link w:val="ae"/>
    <w:uiPriority w:val="99"/>
    <w:semiHidden/>
    <w:unhideWhenUsed/>
    <w:rsid w:val="00C32D8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32D8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f">
    <w:name w:val="header"/>
    <w:basedOn w:val="a"/>
    <w:link w:val="af0"/>
    <w:uiPriority w:val="99"/>
    <w:unhideWhenUsed/>
    <w:rsid w:val="00AB3C7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B3C73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3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nbuv.gov.ua/node/211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sm.kiev.ua/nd/nd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4</Pages>
  <Words>1361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Гришечкина</dc:creator>
  <cp:keywords/>
  <dc:description/>
  <cp:lastModifiedBy>Петр Мельянцов</cp:lastModifiedBy>
  <cp:revision>61</cp:revision>
  <dcterms:created xsi:type="dcterms:W3CDTF">2023-01-03T12:39:00Z</dcterms:created>
  <dcterms:modified xsi:type="dcterms:W3CDTF">2023-01-29T10:54:00Z</dcterms:modified>
</cp:coreProperties>
</file>