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55" w:rsidRPr="00C0109C" w:rsidRDefault="00753A55" w:rsidP="00753A55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C0109C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Завдан</w:t>
      </w:r>
      <w:r w:rsidR="00F55EF6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ня для дистанційного навчання (1</w:t>
      </w:r>
      <w:r w:rsidRPr="00C0109C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3.04.20.</w:t>
      </w:r>
      <w:r w:rsidR="00004D1A" w:rsidRPr="00C0109C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 xml:space="preserve"> – 24.03.20</w:t>
      </w:r>
      <w:r w:rsidRPr="00C0109C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)</w:t>
      </w:r>
    </w:p>
    <w:p w:rsidR="00737F5F" w:rsidRPr="00C0109C" w:rsidRDefault="00737F5F" w:rsidP="00737F5F">
      <w:pPr>
        <w:shd w:val="clear" w:color="auto" w:fill="FFFFFF"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</w:pPr>
      <w:r w:rsidRPr="00C0109C">
        <w:rPr>
          <w:rFonts w:ascii="Times New Roman" w:hAnsi="Times New Roman"/>
          <w:b/>
          <w:bCs/>
          <w:color w:val="000000"/>
          <w:kern w:val="36"/>
          <w:sz w:val="28"/>
          <w:szCs w:val="28"/>
          <w:lang w:val="uk-UA" w:eastAsia="ru-RU"/>
        </w:rPr>
        <w:t>доцент Пасько Г.М.</w:t>
      </w:r>
    </w:p>
    <w:p w:rsidR="00753A55" w:rsidRPr="00C0109C" w:rsidRDefault="00753A55" w:rsidP="00753A55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010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Дисципліна </w:t>
      </w:r>
      <w:r w:rsidR="00004D1A" w:rsidRPr="00C0109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Історія</w:t>
      </w:r>
      <w:r w:rsidRPr="00C0109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</w:t>
      </w:r>
      <w:r w:rsidR="00737F5F" w:rsidRPr="00C0109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>англійської</w:t>
      </w:r>
      <w:r w:rsidRPr="00C0109C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uk-UA" w:eastAsia="ru-RU"/>
        </w:rPr>
        <w:t xml:space="preserve"> мови </w:t>
      </w:r>
    </w:p>
    <w:p w:rsidR="00753A55" w:rsidRPr="00C0109C" w:rsidRDefault="00753A55" w:rsidP="00753A5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C010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для студентів  </w:t>
      </w:r>
      <w:r w:rsidR="001A7F4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C010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курсу гр. ФІ 01-1</w:t>
      </w:r>
      <w:r w:rsidR="001A7F46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9</w:t>
      </w:r>
      <w:r w:rsidRPr="00C010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</w:p>
    <w:p w:rsidR="00753A55" w:rsidRPr="00C0109C" w:rsidRDefault="00753A55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0109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Шановні студенти! Навчальний матеріал для опрацювання розміщено на сайті кафедри у Методичних вказівках з дисципліни </w:t>
      </w:r>
      <w:r w:rsidRPr="00C010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«</w:t>
      </w:r>
      <w:r w:rsidR="00004D1A" w:rsidRPr="00C010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Історія</w:t>
      </w:r>
      <w:r w:rsidRPr="00C010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="00CB4DBB" w:rsidRPr="00C010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>англійської</w:t>
      </w:r>
      <w:r w:rsidRPr="00C0109C">
        <w:rPr>
          <w:rFonts w:ascii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мови» </w:t>
      </w:r>
      <w:r w:rsidRPr="00C0109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 посиланням  </w:t>
      </w:r>
      <w:hyperlink r:id="rId5" w:history="1">
        <w:r w:rsidR="005563D4" w:rsidRPr="00C0109C">
          <w:rPr>
            <w:rStyle w:val="a3"/>
            <w:rFonts w:ascii="Times New Roman" w:hAnsi="Times New Roman"/>
            <w:sz w:val="28"/>
            <w:szCs w:val="28"/>
            <w:lang w:val="uk-UA"/>
          </w:rPr>
          <w:t>https://nmetau.edu.ua/file/programa_ta_metodichni_vkazivki_z_distsiplini_istoriya_angliyskoyi_movi.pdf</w:t>
        </w:r>
      </w:hyperlink>
    </w:p>
    <w:p w:rsidR="00753A55" w:rsidRPr="00C0109C" w:rsidRDefault="00753A55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109C">
        <w:rPr>
          <w:rFonts w:ascii="Times New Roman" w:hAnsi="Times New Roman"/>
          <w:b/>
          <w:sz w:val="28"/>
          <w:szCs w:val="28"/>
          <w:lang w:val="uk-UA"/>
        </w:rPr>
        <w:t>Опрацювати:</w:t>
      </w:r>
    </w:p>
    <w:p w:rsidR="008223E3" w:rsidRPr="00C0109C" w:rsidRDefault="008223E3" w:rsidP="008223E3">
      <w:pPr>
        <w:spacing w:after="0" w:line="360" w:lineRule="auto"/>
        <w:ind w:left="75" w:right="75" w:firstLine="633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Лекція 1.</w:t>
      </w:r>
      <w:r w:rsidRPr="00C0109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C0109C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>Загальна характеристика германських мов та походження англійської мови.</w:t>
      </w:r>
    </w:p>
    <w:p w:rsidR="008223E3" w:rsidRPr="00C0109C" w:rsidRDefault="008223E3" w:rsidP="008223E3">
      <w:pPr>
        <w:spacing w:after="0" w:line="360" w:lineRule="auto"/>
        <w:ind w:left="75" w:right="75" w:firstLine="776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Вступ. Загальна характеристика германських мов та походження англійської мови. Періоди історії англійської мови.</w:t>
      </w:r>
      <w:r w:rsidRPr="00C0109C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br/>
        <w:t xml:space="preserve">Давньоанглійській період. Загальна характеристика. </w:t>
      </w:r>
      <w:r w:rsidRPr="00C0109C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Вплив</w:t>
      </w:r>
      <w:r w:rsidRPr="00C0109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C0109C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Pr="00C0109C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 xml:space="preserve">авоювань Британських островів германськими племенами </w:t>
      </w:r>
      <w:proofErr w:type="spellStart"/>
      <w:r w:rsidRPr="00C0109C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>Англів</w:t>
      </w:r>
      <w:proofErr w:type="spellEnd"/>
      <w:r w:rsidRPr="00C0109C">
        <w:rPr>
          <w:rFonts w:ascii="Times New Roman" w:eastAsia="Times New Roman" w:hAnsi="Times New Roman"/>
          <w:spacing w:val="-8"/>
          <w:sz w:val="28"/>
          <w:szCs w:val="28"/>
          <w:lang w:val="uk-UA" w:eastAsia="ru-RU"/>
        </w:rPr>
        <w:t xml:space="preserve">, Саксів і Ютів на формування давньої англійської мови. </w:t>
      </w:r>
    </w:p>
    <w:p w:rsidR="008223E3" w:rsidRPr="00C0109C" w:rsidRDefault="008223E3" w:rsidP="008223E3">
      <w:pPr>
        <w:pStyle w:val="1"/>
        <w:ind w:firstLine="0"/>
      </w:pPr>
      <w:r w:rsidRPr="00C0109C">
        <w:tab/>
        <w:t>Рекомендована література: [1, 2, 3, 4, 5, 6, 7, 8, 9].</w:t>
      </w:r>
    </w:p>
    <w:p w:rsidR="008223E3" w:rsidRPr="00C0109C" w:rsidRDefault="008223E3" w:rsidP="008223E3">
      <w:pPr>
        <w:spacing w:after="0" w:line="360" w:lineRule="auto"/>
        <w:ind w:left="75" w:right="75" w:firstLine="633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Лекція 2. </w:t>
      </w:r>
      <w:r w:rsidRPr="00C0109C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 xml:space="preserve">Давньоанглійській період. Загальна характеристика. Фонетика та </w:t>
      </w:r>
      <w:proofErr w:type="spellStart"/>
      <w:r w:rsidRPr="00C0109C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>грамматична</w:t>
      </w:r>
      <w:proofErr w:type="spellEnd"/>
      <w:r w:rsidRPr="00C0109C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 xml:space="preserve"> структура.</w:t>
      </w:r>
    </w:p>
    <w:p w:rsidR="008223E3" w:rsidRPr="00C0109C" w:rsidRDefault="008223E3" w:rsidP="008223E3">
      <w:pPr>
        <w:spacing w:after="0" w:line="360" w:lineRule="auto"/>
        <w:ind w:left="75" w:right="75" w:firstLine="633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Алфавіт і вимова. Наголос. Фонологія, лексичний склад. </w:t>
      </w:r>
    </w:p>
    <w:p w:rsidR="008223E3" w:rsidRPr="00C0109C" w:rsidRDefault="008223E3" w:rsidP="008223E3">
      <w:pPr>
        <w:pStyle w:val="1"/>
      </w:pPr>
      <w:r w:rsidRPr="00C0109C">
        <w:t>Рекомендована література: [2, 3, 4, 5, 6, 7, 8, 9].</w:t>
      </w:r>
    </w:p>
    <w:p w:rsidR="008223E3" w:rsidRPr="00C0109C" w:rsidRDefault="008223E3" w:rsidP="008223E3">
      <w:pPr>
        <w:spacing w:after="0" w:line="360" w:lineRule="auto"/>
        <w:ind w:left="75" w:right="75" w:firstLine="633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Лекція 3. </w:t>
      </w:r>
      <w:r w:rsidRPr="00C0109C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>Давньоанглійській період. Морфологія. Загальна характеристика.</w:t>
      </w:r>
    </w:p>
    <w:p w:rsidR="008223E3" w:rsidRPr="00C0109C" w:rsidRDefault="008223E3" w:rsidP="008223E3">
      <w:pPr>
        <w:spacing w:after="0" w:line="360" w:lineRule="auto"/>
        <w:ind w:right="75" w:firstLine="851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Давньоанглійська фонетика. Голосні та приголосні. </w:t>
      </w:r>
      <w:r w:rsidRPr="00C0109C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br/>
        <w:t>Морфологія. Загальна характеристика. Іменник, займенник, прикметник, дієслово у давньоанглійській період.</w:t>
      </w:r>
      <w:r w:rsidRPr="00C010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8223E3" w:rsidRPr="00C0109C" w:rsidRDefault="008223E3" w:rsidP="008223E3">
      <w:pPr>
        <w:pStyle w:val="1"/>
      </w:pPr>
      <w:r w:rsidRPr="00C0109C">
        <w:t>Рекомендована література: [2, 3, 4, 5, 6, 7, 8, 9].</w:t>
      </w:r>
    </w:p>
    <w:p w:rsidR="008223E3" w:rsidRPr="00C0109C" w:rsidRDefault="008223E3" w:rsidP="00C0109C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C0109C">
        <w:rPr>
          <w:rFonts w:ascii="Times New Roman" w:hAnsi="Times New Roman"/>
          <w:b/>
          <w:sz w:val="28"/>
          <w:szCs w:val="28"/>
          <w:lang w:val="uk-UA"/>
        </w:rPr>
        <w:t>Практичне заняття №1.</w:t>
      </w:r>
      <w:r w:rsidR="00C0109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0109C">
        <w:rPr>
          <w:rFonts w:ascii="Times New Roman" w:hAnsi="Times New Roman"/>
          <w:sz w:val="28"/>
          <w:szCs w:val="28"/>
          <w:lang w:val="uk-UA"/>
        </w:rPr>
        <w:t>Опрацювання теми</w:t>
      </w:r>
      <w:r w:rsidRPr="00C0109C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C0109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Походження англійської мови».</w:t>
      </w:r>
    </w:p>
    <w:p w:rsidR="008223E3" w:rsidRPr="00C0109C" w:rsidRDefault="008223E3" w:rsidP="008223E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Короткі теоретичні відомості</w:t>
      </w:r>
    </w:p>
    <w:p w:rsidR="008223E3" w:rsidRPr="00C0109C" w:rsidRDefault="008223E3" w:rsidP="008223E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Історія утворення англійської мови. </w:t>
      </w:r>
    </w:p>
    <w:p w:rsidR="008223E3" w:rsidRPr="00C0109C" w:rsidRDefault="008223E3" w:rsidP="008223E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Давньоанглійський період формування англійської мови. Мови германських племен (</w:t>
      </w:r>
      <w:proofErr w:type="spellStart"/>
      <w:r w:rsidRPr="00C0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Англи</w:t>
      </w:r>
      <w:proofErr w:type="spellEnd"/>
      <w:r w:rsidRPr="00C010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, Сакси, Юти).</w:t>
      </w:r>
    </w:p>
    <w:p w:rsidR="008223E3" w:rsidRPr="00C0109C" w:rsidRDefault="008223E3" w:rsidP="008223E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ru-RU"/>
        </w:rPr>
        <w:t xml:space="preserve">Кельтські племена. </w:t>
      </w:r>
    </w:p>
    <w:p w:rsidR="008223E3" w:rsidRPr="00C0109C" w:rsidRDefault="008223E3" w:rsidP="008223E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0109C">
        <w:rPr>
          <w:rFonts w:ascii="Times New Roman" w:hAnsi="Times New Roman"/>
          <w:b/>
          <w:sz w:val="28"/>
          <w:szCs w:val="28"/>
          <w:lang w:val="uk-UA"/>
        </w:rPr>
        <w:t>Практичне заняття №2.</w:t>
      </w:r>
    </w:p>
    <w:p w:rsidR="008223E3" w:rsidRPr="00C0109C" w:rsidRDefault="008223E3" w:rsidP="008223E3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C0109C">
        <w:rPr>
          <w:rFonts w:ascii="Times New Roman" w:hAnsi="Times New Roman"/>
          <w:sz w:val="28"/>
          <w:szCs w:val="28"/>
          <w:lang w:val="uk-UA"/>
        </w:rPr>
        <w:t>Опрацювання теми</w:t>
      </w:r>
      <w:r w:rsidRPr="00C0109C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C0109C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uk-UA" w:eastAsia="ru-RU"/>
        </w:rPr>
        <w:t>Фонетика та граматика англійської мови давньоанглійського періоду».</w:t>
      </w:r>
      <w:r w:rsidRPr="00C0109C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:rsidR="008223E3" w:rsidRPr="00C0109C" w:rsidRDefault="008223E3" w:rsidP="008223E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Короткі теоретичні відомості</w:t>
      </w:r>
      <w:r w:rsidRPr="00C0109C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 xml:space="preserve"> </w:t>
      </w:r>
    </w:p>
    <w:p w:rsidR="008223E3" w:rsidRPr="00C0109C" w:rsidRDefault="008223E3" w:rsidP="008223E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Фонетичні особливості англійської мови давньоанглійського періоду. </w:t>
      </w:r>
    </w:p>
    <w:p w:rsidR="008223E3" w:rsidRPr="00C0109C" w:rsidRDefault="008223E3" w:rsidP="008223E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Асимілятивні зміни. </w:t>
      </w:r>
    </w:p>
    <w:p w:rsidR="008223E3" w:rsidRPr="00C0109C" w:rsidRDefault="008223E3" w:rsidP="008223E3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pacing w:val="6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 приголосних.</w:t>
      </w:r>
    </w:p>
    <w:p w:rsidR="008223E3" w:rsidRPr="00C0109C" w:rsidRDefault="008223E3" w:rsidP="00C0109C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Система часів давньоанглійської мови.</w:t>
      </w:r>
    </w:p>
    <w:p w:rsidR="008223E3" w:rsidRPr="00C0109C" w:rsidRDefault="008223E3" w:rsidP="008223E3">
      <w:pPr>
        <w:pStyle w:val="a5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  <w:t xml:space="preserve">Практичне завдання: </w:t>
      </w:r>
    </w:p>
    <w:p w:rsidR="008223E3" w:rsidRPr="00C0109C" w:rsidRDefault="008223E3" w:rsidP="008223E3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  <w:t>Читання фрагменту тексту давньоанглійського періоду «</w:t>
      </w:r>
      <w:proofErr w:type="spellStart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>The</w:t>
      </w:r>
      <w:proofErr w:type="spellEnd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>Voyage</w:t>
      </w:r>
      <w:proofErr w:type="spellEnd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>of</w:t>
      </w:r>
      <w:proofErr w:type="spellEnd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>Ohthere</w:t>
      </w:r>
      <w:proofErr w:type="spellEnd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  <w:r w:rsidRPr="00C0109C"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  <w:t xml:space="preserve"> на стор.12.</w:t>
      </w:r>
    </w:p>
    <w:p w:rsidR="008223E3" w:rsidRPr="00C0109C" w:rsidRDefault="008223E3" w:rsidP="008223E3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0109C">
        <w:rPr>
          <w:rFonts w:ascii="Times New Roman" w:hAnsi="Times New Roman"/>
          <w:b/>
          <w:sz w:val="28"/>
          <w:szCs w:val="28"/>
          <w:lang w:val="uk-UA"/>
        </w:rPr>
        <w:t xml:space="preserve">Практичне заняття №3. </w:t>
      </w:r>
      <w:r w:rsidRPr="00C0109C">
        <w:rPr>
          <w:rFonts w:ascii="Times New Roman" w:hAnsi="Times New Roman"/>
          <w:sz w:val="28"/>
          <w:szCs w:val="28"/>
          <w:lang w:val="uk-UA"/>
        </w:rPr>
        <w:t>Опрацювання теми</w:t>
      </w:r>
      <w:r w:rsidRPr="00C0109C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C0109C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Морфологічні особливості англійської мови давньоанглійського періоду. </w:t>
      </w:r>
      <w:r w:rsidRPr="00C0109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Давньоанглійський іменник. Категорії давньоанглійського дієслова».</w:t>
      </w:r>
    </w:p>
    <w:p w:rsidR="008223E3" w:rsidRPr="00C0109C" w:rsidRDefault="008223E3" w:rsidP="008223E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Короткі теоретичні відомості</w:t>
      </w:r>
      <w:r w:rsidRPr="00C0109C">
        <w:rPr>
          <w:rFonts w:ascii="Times New Roman" w:eastAsia="Times New Roman" w:hAnsi="Times New Roman"/>
          <w:spacing w:val="6"/>
          <w:sz w:val="28"/>
          <w:szCs w:val="28"/>
          <w:lang w:val="uk-UA" w:eastAsia="ru-RU"/>
        </w:rPr>
        <w:t xml:space="preserve"> </w:t>
      </w:r>
    </w:p>
    <w:p w:rsidR="008223E3" w:rsidRPr="00C0109C" w:rsidRDefault="008223E3" w:rsidP="008223E3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Давньоанглійський іменник. Категорії роду, числа та відмінка.</w:t>
      </w:r>
    </w:p>
    <w:p w:rsidR="008223E3" w:rsidRPr="00C0109C" w:rsidRDefault="008223E3" w:rsidP="008223E3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Сильна відміна іменників.</w:t>
      </w:r>
    </w:p>
    <w:p w:rsidR="008223E3" w:rsidRPr="00C0109C" w:rsidRDefault="008223E3" w:rsidP="008223E3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Слабка відміна іменників.</w:t>
      </w:r>
    </w:p>
    <w:p w:rsidR="008223E3" w:rsidRPr="00C0109C" w:rsidRDefault="008223E3" w:rsidP="008223E3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Давньоанглійське дієслово. Безособові форми дієслова у давньоанглійській мові. Категорії дієслова.</w:t>
      </w:r>
    </w:p>
    <w:p w:rsidR="008223E3" w:rsidRPr="00C0109C" w:rsidRDefault="008223E3" w:rsidP="008223E3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Морфологічна класифікація дієслів.</w:t>
      </w:r>
    </w:p>
    <w:p w:rsidR="008223E3" w:rsidRPr="00C0109C" w:rsidRDefault="008223E3" w:rsidP="008223E3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Сильні дієслова в давньоанглійській мові.</w:t>
      </w:r>
    </w:p>
    <w:p w:rsidR="008223E3" w:rsidRPr="00C0109C" w:rsidRDefault="008223E3" w:rsidP="008223E3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Слабкі дієслова в давньоанглійській мові.</w:t>
      </w:r>
    </w:p>
    <w:p w:rsidR="008223E3" w:rsidRPr="00C0109C" w:rsidRDefault="008223E3" w:rsidP="008223E3">
      <w:pPr>
        <w:pStyle w:val="a5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109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Неправильні дієслова в давньоанглійській мові.</w:t>
      </w:r>
    </w:p>
    <w:p w:rsidR="008223E3" w:rsidRPr="00C0109C" w:rsidRDefault="008223E3" w:rsidP="008223E3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  <w:lastRenderedPageBreak/>
        <w:t>Практичне завдання:</w:t>
      </w:r>
    </w:p>
    <w:p w:rsidR="008223E3" w:rsidRPr="00C0109C" w:rsidRDefault="008223E3" w:rsidP="008223E3">
      <w:pPr>
        <w:pStyle w:val="a5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</w:pPr>
      <w:r w:rsidRPr="00C0109C"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  <w:t>Читання фрагменту поеми давньоанглійського періоду «</w:t>
      </w:r>
      <w:proofErr w:type="spellStart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>Beowulf</w:t>
      </w:r>
      <w:proofErr w:type="spellEnd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» на </w:t>
      </w:r>
      <w:proofErr w:type="spellStart"/>
      <w:r w:rsidRPr="00C0109C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стор</w:t>
      </w:r>
      <w:proofErr w:type="spellEnd"/>
      <w:r w:rsidRPr="00C0109C">
        <w:rPr>
          <w:rFonts w:ascii="Times New Roman" w:eastAsia="Times New Roman" w:hAnsi="Times New Roman" w:cs="Times New Roman"/>
          <w:b/>
          <w:i/>
          <w:spacing w:val="6"/>
          <w:sz w:val="28"/>
          <w:szCs w:val="28"/>
          <w:lang w:val="uk-UA" w:eastAsia="ru-RU"/>
        </w:rPr>
        <w:t>. 13-14.</w:t>
      </w:r>
    </w:p>
    <w:p w:rsidR="00DD3A0D" w:rsidRPr="00C0109C" w:rsidRDefault="00DD3A0D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53A55" w:rsidRPr="00C0109C" w:rsidRDefault="00753A55" w:rsidP="00753A5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0109C">
        <w:rPr>
          <w:rFonts w:ascii="Times New Roman" w:hAnsi="Times New Roman"/>
          <w:b/>
          <w:sz w:val="28"/>
          <w:szCs w:val="28"/>
          <w:lang w:val="uk-UA"/>
        </w:rPr>
        <w:t>Опрацювання розділів програми, які не викладаються на лекціях</w:t>
      </w:r>
    </w:p>
    <w:p w:rsidR="00116D39" w:rsidRPr="00C0109C" w:rsidRDefault="00116D39" w:rsidP="00116D39">
      <w:pPr>
        <w:spacing w:after="0" w:line="240" w:lineRule="auto"/>
        <w:ind w:left="75" w:right="75" w:hanging="3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</w:pPr>
      <w:r w:rsidRPr="00C0109C">
        <w:rPr>
          <w:rFonts w:ascii="Times New Roman" w:hAnsi="Times New Roman"/>
          <w:sz w:val="28"/>
          <w:szCs w:val="28"/>
          <w:lang w:val="uk-UA"/>
        </w:rPr>
        <w:t>Опрацювання теми</w:t>
      </w:r>
      <w:r w:rsidRPr="00C0109C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C0109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val="uk-UA" w:eastAsia="ru-RU"/>
        </w:rPr>
        <w:t>Особливості діалектів у давньоанглійській мові».</w:t>
      </w:r>
    </w:p>
    <w:p w:rsidR="00116D39" w:rsidRPr="00C0109C" w:rsidRDefault="00116D39" w:rsidP="00116D39">
      <w:pPr>
        <w:shd w:val="clear" w:color="auto" w:fill="FFFFFF"/>
        <w:spacing w:after="0" w:line="360" w:lineRule="auto"/>
        <w:ind w:firstLine="4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C0109C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Мерсійський діалект. Нортумбрійський діалект. Кентський та </w:t>
      </w:r>
      <w:hyperlink r:id="rId6" w:history="1">
        <w:r w:rsidRPr="00C0109C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вессекський</w:t>
        </w:r>
      </w:hyperlink>
      <w:r w:rsidRPr="00C0109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діалекти.</w:t>
      </w:r>
    </w:p>
    <w:p w:rsidR="00753A55" w:rsidRPr="00C0109C" w:rsidRDefault="00116D39" w:rsidP="00116D39">
      <w:pPr>
        <w:shd w:val="clear" w:color="auto" w:fill="FFFFFF"/>
        <w:spacing w:after="0" w:line="360" w:lineRule="auto"/>
        <w:ind w:firstLine="45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C0109C">
        <w:rPr>
          <w:rFonts w:ascii="Times New Roman" w:hAnsi="Times New Roman"/>
          <w:sz w:val="28"/>
          <w:szCs w:val="28"/>
          <w:lang w:val="uk-UA"/>
        </w:rPr>
        <w:t>Рекомендована література:</w:t>
      </w:r>
      <w:r w:rsidRPr="00C0109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[7, c. 48; 9, с. 61; 10, с. 33]. </w:t>
      </w:r>
    </w:p>
    <w:p w:rsidR="001633D8" w:rsidRPr="00C0109C" w:rsidRDefault="001633D8">
      <w:pPr>
        <w:rPr>
          <w:rFonts w:ascii="Times New Roman" w:hAnsi="Times New Roman"/>
          <w:sz w:val="28"/>
          <w:szCs w:val="28"/>
          <w:lang w:val="uk-UA"/>
        </w:rPr>
      </w:pPr>
    </w:p>
    <w:sectPr w:rsidR="001633D8" w:rsidRPr="00C0109C" w:rsidSect="00703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9CB"/>
    <w:multiLevelType w:val="hybridMultilevel"/>
    <w:tmpl w:val="A0AEC57C"/>
    <w:lvl w:ilvl="0" w:tplc="BB2C17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641F"/>
    <w:multiLevelType w:val="hybridMultilevel"/>
    <w:tmpl w:val="5E0C7346"/>
    <w:lvl w:ilvl="0" w:tplc="A39868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C4863"/>
    <w:multiLevelType w:val="hybridMultilevel"/>
    <w:tmpl w:val="908A829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F040BAD"/>
    <w:multiLevelType w:val="hybridMultilevel"/>
    <w:tmpl w:val="5E0C7346"/>
    <w:lvl w:ilvl="0" w:tplc="A39868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70897"/>
    <w:multiLevelType w:val="hybridMultilevel"/>
    <w:tmpl w:val="4232C336"/>
    <w:lvl w:ilvl="0" w:tplc="33CC8D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26"/>
    <w:rsid w:val="00004D1A"/>
    <w:rsid w:val="000241C5"/>
    <w:rsid w:val="00116D39"/>
    <w:rsid w:val="001633D8"/>
    <w:rsid w:val="001A7F46"/>
    <w:rsid w:val="005563D4"/>
    <w:rsid w:val="00737F5F"/>
    <w:rsid w:val="00753A55"/>
    <w:rsid w:val="008223E3"/>
    <w:rsid w:val="00B13A13"/>
    <w:rsid w:val="00C0109C"/>
    <w:rsid w:val="00CB4DBB"/>
    <w:rsid w:val="00DD3A0D"/>
    <w:rsid w:val="00DD58C1"/>
    <w:rsid w:val="00E064A6"/>
    <w:rsid w:val="00E72A26"/>
    <w:rsid w:val="00F55EF6"/>
    <w:rsid w:val="00FD22B8"/>
    <w:rsid w:val="00FF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F4FB0"/>
  <w15:chartTrackingRefBased/>
  <w15:docId w15:val="{E3508265-DA4F-4E8D-BFE0-FD9CDB3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55"/>
    <w:pPr>
      <w:spacing w:after="160" w:line="259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53A55"/>
    <w:rPr>
      <w:rFonts w:cs="Times New Roman"/>
      <w:color w:val="0000FF"/>
      <w:u w:val="single"/>
    </w:rPr>
  </w:style>
  <w:style w:type="paragraph" w:customStyle="1" w:styleId="1">
    <w:name w:val="Обычный1"/>
    <w:autoRedefine/>
    <w:rsid w:val="00FF4677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spacing w:line="360" w:lineRule="auto"/>
      <w:ind w:firstLine="709"/>
      <w:jc w:val="both"/>
    </w:pPr>
    <w:rPr>
      <w:rFonts w:eastAsia="ヒラギノ角ゴ Pro W3"/>
      <w:sz w:val="28"/>
      <w:szCs w:val="28"/>
      <w:lang w:val="uk-UA" w:eastAsia="ru-RU"/>
    </w:rPr>
  </w:style>
  <w:style w:type="paragraph" w:styleId="a4">
    <w:name w:val="Normal (Web)"/>
    <w:basedOn w:val="a"/>
    <w:uiPriority w:val="99"/>
    <w:unhideWhenUsed/>
    <w:rsid w:val="00FF46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23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2%D0%B5%D1%81%D1%81%D0%B5%D0%BA%D1%81%D1%8C%D0%BA%D0%B8%D0%B9_%D0%B4%D1%96%D0%B0%D0%BB%D0%B5%D0%BA%D1%82_%D0%B4%D0%B0%D0%B2%D0%BD%D1%8C%D0%BE%D0%B0%D0%BD%D0%B3%D0%BB%D1%96%D0%B9%D1%81%D1%8C%D0%BA%D0%BE%D1%97_%D0%BC%D0%BE%D0%B2%D0%B8" TargetMode="External"/><Relationship Id="rId5" Type="http://schemas.openxmlformats.org/officeDocument/2006/relationships/hyperlink" Target="https://nmetau.edu.ua/file/programa_ta_metodichni_vkazivki_z_distsiplini_istoriya_angliyskoyi_mov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499</Words>
  <Characters>2846</Characters>
  <Application>Microsoft Office Word</Application>
  <DocSecurity>0</DocSecurity>
  <Lines>23</Lines>
  <Paragraphs>6</Paragraphs>
  <ScaleCrop>false</ScaleCrop>
  <Company>HP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Enot Enot</dc:creator>
  <cp:keywords/>
  <dc:description/>
  <cp:lastModifiedBy>Enot Enot</cp:lastModifiedBy>
  <cp:revision>21</cp:revision>
  <dcterms:created xsi:type="dcterms:W3CDTF">2020-03-24T20:04:00Z</dcterms:created>
  <dcterms:modified xsi:type="dcterms:W3CDTF">2020-04-02T21:37:00Z</dcterms:modified>
</cp:coreProperties>
</file>