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07"/>
        <w:gridCol w:w="7807"/>
      </w:tblGrid>
      <w:tr w:rsidR="00F355D3" w:rsidRPr="009A03AF" w:rsidTr="009A03AF">
        <w:tc>
          <w:tcPr>
            <w:tcW w:w="7807" w:type="dxa"/>
          </w:tcPr>
          <w:p w:rsidR="00F355D3" w:rsidRPr="009A03AF" w:rsidRDefault="00F355D3" w:rsidP="00F355D3">
            <w:pPr>
              <w:jc w:val="center"/>
              <w:rPr>
                <w:b/>
                <w:caps/>
                <w:lang w:val="uk-UA"/>
              </w:rPr>
            </w:pPr>
            <w:r w:rsidRPr="009A03AF">
              <w:rPr>
                <w:b/>
                <w:caps/>
                <w:lang w:val="uk-UA"/>
              </w:rPr>
              <w:t>Національна металургійна академія України</w:t>
            </w:r>
          </w:p>
          <w:p w:rsidR="00F355D3" w:rsidRPr="009A03AF" w:rsidRDefault="00F355D3" w:rsidP="00F355D3">
            <w:pPr>
              <w:jc w:val="center"/>
              <w:rPr>
                <w:b/>
                <w:lang w:val="uk-UA"/>
              </w:rPr>
            </w:pPr>
            <w:r w:rsidRPr="009A03AF">
              <w:rPr>
                <w:b/>
                <w:lang w:val="uk-UA"/>
              </w:rPr>
              <w:t xml:space="preserve">Кафедра економічної </w:t>
            </w:r>
            <w:r w:rsidR="009A03AF">
              <w:rPr>
                <w:b/>
                <w:lang w:val="uk-UA"/>
              </w:rPr>
              <w:t>інформатики</w:t>
            </w:r>
          </w:p>
          <w:p w:rsidR="00F355D3" w:rsidRPr="009A03AF" w:rsidRDefault="00F355D3" w:rsidP="00F355D3">
            <w:pPr>
              <w:jc w:val="center"/>
              <w:rPr>
                <w:b/>
                <w:i/>
                <w:lang w:val="uk-UA"/>
              </w:rPr>
            </w:pPr>
            <w:r w:rsidRPr="009A03AF">
              <w:rPr>
                <w:noProof/>
              </w:rPr>
              <w:drawing>
                <wp:inline distT="0" distB="0" distL="0" distR="0">
                  <wp:extent cx="1524000" cy="1562100"/>
                  <wp:effectExtent l="0" t="0" r="0" b="0"/>
                  <wp:docPr id="1" name="Рисунок 1" descr="Nmetau-gr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Nmetau-gr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5D3" w:rsidRPr="009A03AF" w:rsidRDefault="00934AAD" w:rsidP="00F355D3">
            <w:pPr>
              <w:jc w:val="center"/>
              <w:rPr>
                <w:lang w:val="uk-UA"/>
              </w:rPr>
            </w:pPr>
            <w:r w:rsidRPr="009A03AF">
              <w:rPr>
                <w:lang w:val="uk-UA"/>
              </w:rPr>
              <w:t>У</w:t>
            </w:r>
            <w:r w:rsidR="00F355D3" w:rsidRPr="009A03AF">
              <w:rPr>
                <w:lang w:val="uk-UA"/>
              </w:rPr>
              <w:t>ніверситет імені Альфреда Нобеля;</w:t>
            </w:r>
          </w:p>
          <w:p w:rsidR="00F355D3" w:rsidRPr="009A03AF" w:rsidRDefault="00F355D3" w:rsidP="00F355D3">
            <w:pPr>
              <w:jc w:val="center"/>
              <w:rPr>
                <w:lang w:val="uk-UA"/>
              </w:rPr>
            </w:pPr>
            <w:r w:rsidRPr="009A03AF">
              <w:rPr>
                <w:lang w:val="uk-UA"/>
              </w:rPr>
              <w:t xml:space="preserve">Дніпропетровський державний технічний університет залізничного </w:t>
            </w:r>
            <w:r w:rsidRPr="009A03AF">
              <w:rPr>
                <w:lang w:val="uk-UA"/>
              </w:rPr>
              <w:br/>
              <w:t xml:space="preserve">транспорту імені </w:t>
            </w:r>
            <w:proofErr w:type="spellStart"/>
            <w:r w:rsidRPr="009A03AF">
              <w:rPr>
                <w:lang w:val="uk-UA"/>
              </w:rPr>
              <w:t>ак</w:t>
            </w:r>
            <w:proofErr w:type="spellEnd"/>
            <w:r w:rsidRPr="009A03AF">
              <w:rPr>
                <w:lang w:val="uk-UA"/>
              </w:rPr>
              <w:t xml:space="preserve">. В. </w:t>
            </w:r>
            <w:proofErr w:type="spellStart"/>
            <w:r w:rsidRPr="009A03AF">
              <w:rPr>
                <w:lang w:val="uk-UA"/>
              </w:rPr>
              <w:t>Лазаряна</w:t>
            </w:r>
            <w:proofErr w:type="spellEnd"/>
            <w:r w:rsidRPr="009A03AF">
              <w:rPr>
                <w:lang w:val="uk-UA"/>
              </w:rPr>
              <w:t>;</w:t>
            </w:r>
          </w:p>
          <w:p w:rsidR="00F355D3" w:rsidRPr="009A03AF" w:rsidRDefault="00F355D3" w:rsidP="00F355D3">
            <w:pPr>
              <w:jc w:val="center"/>
              <w:rPr>
                <w:lang w:val="uk-UA"/>
              </w:rPr>
            </w:pPr>
            <w:r w:rsidRPr="009A03AF">
              <w:rPr>
                <w:lang w:val="uk-UA"/>
              </w:rPr>
              <w:t>Університет митної справи та фінансів;</w:t>
            </w:r>
          </w:p>
          <w:p w:rsidR="00F355D3" w:rsidRPr="009A03AF" w:rsidRDefault="00F355D3" w:rsidP="00F355D3">
            <w:pPr>
              <w:jc w:val="center"/>
              <w:rPr>
                <w:b/>
                <w:i/>
                <w:lang w:val="uk-UA"/>
              </w:rPr>
            </w:pPr>
            <w:r w:rsidRPr="009A03AF">
              <w:rPr>
                <w:lang w:val="uk-UA"/>
              </w:rPr>
              <w:t xml:space="preserve">Харківський національний університет ім. В.М. </w:t>
            </w:r>
            <w:proofErr w:type="spellStart"/>
            <w:r w:rsidRPr="009A03AF">
              <w:rPr>
                <w:lang w:val="uk-UA"/>
              </w:rPr>
              <w:t>Караз</w:t>
            </w:r>
            <w:r w:rsidR="006C3620" w:rsidRPr="009A03AF">
              <w:rPr>
                <w:lang w:val="uk-UA"/>
              </w:rPr>
              <w:t>і</w:t>
            </w:r>
            <w:r w:rsidRPr="009A03AF">
              <w:rPr>
                <w:lang w:val="uk-UA"/>
              </w:rPr>
              <w:t>на</w:t>
            </w:r>
            <w:proofErr w:type="spellEnd"/>
            <w:r w:rsidRPr="009A03AF">
              <w:rPr>
                <w:lang w:val="uk-UA"/>
              </w:rPr>
              <w:t>;</w:t>
            </w:r>
            <w:r w:rsidRPr="009A03AF">
              <w:rPr>
                <w:lang w:val="uk-UA"/>
              </w:rPr>
              <w:br/>
              <w:t>Херсонський національний технічний університет</w:t>
            </w:r>
          </w:p>
          <w:p w:rsidR="00F355D3" w:rsidRPr="009A03AF" w:rsidRDefault="00F355D3" w:rsidP="00F355D3">
            <w:pPr>
              <w:jc w:val="center"/>
              <w:rPr>
                <w:b/>
                <w:i/>
                <w:lang w:val="uk-UA"/>
              </w:rPr>
            </w:pPr>
          </w:p>
          <w:p w:rsidR="00923BAB" w:rsidRPr="009A03AF" w:rsidRDefault="00934AAD" w:rsidP="00F355D3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 w:rsidRPr="009A03AF">
              <w:rPr>
                <w:b/>
                <w:caps/>
                <w:sz w:val="24"/>
                <w:szCs w:val="24"/>
                <w:lang w:val="uk-UA"/>
              </w:rPr>
              <w:t>Всеукраїнська науково-практична конференція здобувачів вищої освіти та молодих учених</w:t>
            </w:r>
          </w:p>
          <w:p w:rsidR="00923BAB" w:rsidRPr="009A03AF" w:rsidRDefault="00934AAD" w:rsidP="00F355D3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 w:rsidRPr="009A03AF">
              <w:rPr>
                <w:b/>
                <w:caps/>
                <w:sz w:val="24"/>
                <w:szCs w:val="24"/>
                <w:lang w:val="uk-UA"/>
              </w:rPr>
              <w:t xml:space="preserve"> «Економічні, фінансово-облікові та інформаційно-технологічні проблеми діяльності підприємств»</w:t>
            </w:r>
          </w:p>
          <w:p w:rsidR="00F355D3" w:rsidRPr="009A03AF" w:rsidRDefault="00923BAB" w:rsidP="00F355D3">
            <w:pPr>
              <w:jc w:val="center"/>
              <w:rPr>
                <w:lang w:val="uk-UA"/>
              </w:rPr>
            </w:pPr>
            <w:r w:rsidRPr="009A03AF">
              <w:rPr>
                <w:lang w:val="uk-UA"/>
              </w:rPr>
              <w:t>25</w:t>
            </w:r>
            <w:r w:rsidR="00F355D3" w:rsidRPr="009A03AF">
              <w:rPr>
                <w:lang w:val="uk-UA"/>
              </w:rPr>
              <w:t xml:space="preserve"> – 2</w:t>
            </w:r>
            <w:r w:rsidRPr="009A03AF">
              <w:rPr>
                <w:lang w:val="uk-UA"/>
              </w:rPr>
              <w:t>6</w:t>
            </w:r>
            <w:r w:rsidR="00F355D3" w:rsidRPr="009A03AF">
              <w:rPr>
                <w:lang w:val="uk-UA"/>
              </w:rPr>
              <w:t xml:space="preserve"> </w:t>
            </w:r>
            <w:r w:rsidRPr="009A03AF">
              <w:rPr>
                <w:lang w:val="uk-UA"/>
              </w:rPr>
              <w:t>травня</w:t>
            </w:r>
            <w:r w:rsidR="00F355D3" w:rsidRPr="009A03AF">
              <w:rPr>
                <w:lang w:val="uk-UA"/>
              </w:rPr>
              <w:t xml:space="preserve"> 2017 р., м. Дніпро</w:t>
            </w:r>
          </w:p>
          <w:p w:rsidR="00F355D3" w:rsidRPr="009A03AF" w:rsidRDefault="00F355D3" w:rsidP="00F355D3">
            <w:pPr>
              <w:jc w:val="center"/>
              <w:rPr>
                <w:b/>
                <w:lang w:val="uk-UA"/>
              </w:rPr>
            </w:pPr>
          </w:p>
          <w:p w:rsidR="00F355D3" w:rsidRPr="009A03AF" w:rsidRDefault="00F355D3" w:rsidP="00F355D3">
            <w:pPr>
              <w:jc w:val="center"/>
              <w:rPr>
                <w:b/>
                <w:caps/>
                <w:lang w:val="uk-UA"/>
              </w:rPr>
            </w:pPr>
            <w:r w:rsidRPr="009A03AF">
              <w:rPr>
                <w:b/>
                <w:caps/>
                <w:lang w:val="uk-UA"/>
              </w:rPr>
              <w:t xml:space="preserve">Інформаційний лист </w:t>
            </w:r>
          </w:p>
          <w:p w:rsidR="00F355D3" w:rsidRPr="009A03AF" w:rsidRDefault="00F355D3" w:rsidP="00F355D3">
            <w:pPr>
              <w:jc w:val="center"/>
              <w:rPr>
                <w:b/>
                <w:caps/>
                <w:lang w:val="uk-UA"/>
              </w:rPr>
            </w:pPr>
          </w:p>
          <w:p w:rsidR="00F355D3" w:rsidRPr="009A03AF" w:rsidRDefault="00F355D3" w:rsidP="00F355D3">
            <w:pPr>
              <w:spacing w:line="360" w:lineRule="auto"/>
              <w:jc w:val="center"/>
              <w:rPr>
                <w:lang w:val="uk-UA"/>
              </w:rPr>
            </w:pPr>
            <w:r w:rsidRPr="009A03AF">
              <w:rPr>
                <w:lang w:val="uk-UA"/>
              </w:rPr>
              <w:t>Шановні  молоді вчені, аспіранти, здобувачі, студенти!</w:t>
            </w:r>
          </w:p>
          <w:p w:rsidR="009E20A9" w:rsidRPr="009A03AF" w:rsidRDefault="00F355D3" w:rsidP="009E20A9">
            <w:pPr>
              <w:ind w:firstLine="340"/>
              <w:jc w:val="both"/>
            </w:pPr>
            <w:r w:rsidRPr="009A03AF">
              <w:rPr>
                <w:lang w:val="uk-UA"/>
              </w:rPr>
              <w:t xml:space="preserve">Запрошуємо Вас прийняти участь </w:t>
            </w:r>
            <w:r w:rsidR="006C3620" w:rsidRPr="009A03AF">
              <w:rPr>
                <w:lang w:val="uk-UA"/>
              </w:rPr>
              <w:t>у</w:t>
            </w:r>
            <w:r w:rsidRPr="009A03AF">
              <w:rPr>
                <w:lang w:val="uk-UA"/>
              </w:rPr>
              <w:t xml:space="preserve"> Все</w:t>
            </w:r>
            <w:r w:rsidR="009B2952" w:rsidRPr="009A03AF">
              <w:rPr>
                <w:lang w:val="uk-UA"/>
              </w:rPr>
              <w:t>у</w:t>
            </w:r>
            <w:r w:rsidRPr="009A03AF">
              <w:rPr>
                <w:lang w:val="uk-UA"/>
              </w:rPr>
              <w:t xml:space="preserve">країнській науково-практичній конференції </w:t>
            </w:r>
            <w:r w:rsidR="00F53179" w:rsidRPr="009A03AF">
              <w:rPr>
                <w:lang w:val="uk-UA"/>
              </w:rPr>
              <w:t xml:space="preserve">здобувачів вищої освіти та молодих учених </w:t>
            </w:r>
            <w:r w:rsidRPr="009A03AF">
              <w:rPr>
                <w:lang w:val="uk-UA"/>
              </w:rPr>
              <w:t xml:space="preserve">Національної металургійної академії України. </w:t>
            </w:r>
          </w:p>
          <w:p w:rsidR="009E20A9" w:rsidRPr="009A03AF" w:rsidRDefault="009B2952" w:rsidP="009E20A9">
            <w:pPr>
              <w:ind w:firstLine="340"/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Мета</w:t>
            </w:r>
            <w:r w:rsidR="00F355D3" w:rsidRPr="009A03AF">
              <w:rPr>
                <w:lang w:val="uk-UA"/>
              </w:rPr>
              <w:t xml:space="preserve"> конференції </w:t>
            </w:r>
            <w:r w:rsidR="009E20A9" w:rsidRPr="009A03AF">
              <w:rPr>
                <w:lang w:val="uk-UA"/>
              </w:rPr>
              <w:sym w:font="Symbol" w:char="F02D"/>
            </w:r>
            <w:r w:rsidR="009E20A9" w:rsidRPr="009A03AF">
              <w:rPr>
                <w:lang w:val="uk-UA"/>
              </w:rPr>
              <w:t xml:space="preserve"> розвиток науки, а через неї й практики, поширення економічних знань серед зацікавлених студентів, аспірантів, молодих вчених та практикуючих економістів, обмін інформацією з науковими і практичними результатами досліджень, обговорення актуальних проблеми сучасних інформаційних та інноваційних технологій і систем, питань розробки програмних комплексів і пакетів для управління і систем прийняття рішень.</w:t>
            </w:r>
          </w:p>
          <w:p w:rsidR="009B2952" w:rsidRPr="009A03AF" w:rsidRDefault="00F355D3" w:rsidP="009B2952">
            <w:pPr>
              <w:spacing w:before="120"/>
              <w:ind w:firstLine="340"/>
              <w:jc w:val="both"/>
              <w:rPr>
                <w:lang w:val="uk-UA"/>
              </w:rPr>
            </w:pPr>
            <w:r w:rsidRPr="009A03AF">
              <w:rPr>
                <w:b/>
                <w:i/>
                <w:lang w:val="uk-UA"/>
              </w:rPr>
              <w:t>Робочі мови конференції:</w:t>
            </w:r>
            <w:r w:rsidR="00EF36EE" w:rsidRPr="009A03AF">
              <w:rPr>
                <w:b/>
                <w:i/>
                <w:lang w:val="uk-UA"/>
              </w:rPr>
              <w:t xml:space="preserve"> </w:t>
            </w:r>
            <w:r w:rsidRPr="009A03AF">
              <w:rPr>
                <w:lang w:val="uk-UA"/>
              </w:rPr>
              <w:t>українська, англійська.</w:t>
            </w:r>
          </w:p>
          <w:p w:rsidR="009B2952" w:rsidRPr="009A03AF" w:rsidRDefault="009B2952" w:rsidP="00A36D81">
            <w:pPr>
              <w:spacing w:before="120"/>
              <w:ind w:firstLine="340"/>
              <w:jc w:val="both"/>
              <w:rPr>
                <w:lang w:val="uk-UA"/>
              </w:rPr>
            </w:pPr>
            <w:r w:rsidRPr="009A03AF">
              <w:rPr>
                <w:b/>
                <w:i/>
                <w:lang w:val="uk-UA"/>
              </w:rPr>
              <w:t>Форма участі:</w:t>
            </w:r>
            <w:r w:rsidRPr="009A03AF">
              <w:rPr>
                <w:i/>
                <w:lang w:val="uk-UA"/>
              </w:rPr>
              <w:t xml:space="preserve"> </w:t>
            </w:r>
            <w:r w:rsidR="001416A5" w:rsidRPr="009A03AF">
              <w:rPr>
                <w:lang w:val="uk-UA"/>
              </w:rPr>
              <w:t xml:space="preserve">очна </w:t>
            </w:r>
            <w:r w:rsidR="00A36D81" w:rsidRPr="009A03AF">
              <w:rPr>
                <w:lang w:val="uk-UA"/>
              </w:rPr>
              <w:t>або</w:t>
            </w:r>
            <w:r w:rsidR="001416A5" w:rsidRPr="009A03AF">
              <w:rPr>
                <w:i/>
                <w:lang w:val="uk-UA"/>
              </w:rPr>
              <w:t xml:space="preserve"> </w:t>
            </w:r>
            <w:r w:rsidRPr="009A03AF">
              <w:rPr>
                <w:lang w:val="uk-UA"/>
              </w:rPr>
              <w:t>дистанційна.</w:t>
            </w:r>
          </w:p>
        </w:tc>
        <w:tc>
          <w:tcPr>
            <w:tcW w:w="7807" w:type="dxa"/>
          </w:tcPr>
          <w:p w:rsidR="00F355D3" w:rsidRPr="00834F29" w:rsidRDefault="00834F29" w:rsidP="00834F29">
            <w:pPr>
              <w:pStyle w:val="21"/>
              <w:spacing w:line="216" w:lineRule="auto"/>
              <w:jc w:val="center"/>
              <w:rPr>
                <w:b/>
                <w:lang w:val="uk-UA"/>
              </w:rPr>
            </w:pPr>
            <w:r w:rsidRPr="00834F29">
              <w:rPr>
                <w:b/>
                <w:lang w:val="uk-UA"/>
              </w:rPr>
              <w:t>В ПРОГРАМІ КОНФЕРЕНЦІЇ ПЛАНУЮТЬСЯ СЕКЦІЙНІ ЗАСІДАННЯ ЗА НАСТУПНИМИ НАПРЯМАМИ:</w:t>
            </w:r>
          </w:p>
          <w:p w:rsidR="00F53179" w:rsidRPr="009A03AF" w:rsidRDefault="00F53179" w:rsidP="00F53179">
            <w:pPr>
              <w:pStyle w:val="Default"/>
              <w:ind w:left="360" w:hanging="360"/>
              <w:rPr>
                <w:i/>
                <w:lang w:val="uk-UA"/>
              </w:rPr>
            </w:pPr>
            <w:r w:rsidRPr="009A03AF">
              <w:rPr>
                <w:rStyle w:val="a8"/>
                <w:bCs/>
                <w:i w:val="0"/>
                <w:color w:val="auto"/>
                <w:lang w:val="uk-UA"/>
              </w:rPr>
              <w:t xml:space="preserve">1. Теоретичні та методичні засади економічної й облікової діяльності підприємств. </w:t>
            </w:r>
          </w:p>
          <w:p w:rsidR="00F53179" w:rsidRPr="009A03AF" w:rsidRDefault="00F53179" w:rsidP="00F53179">
            <w:pPr>
              <w:pStyle w:val="Default"/>
              <w:ind w:left="360" w:hanging="360"/>
              <w:rPr>
                <w:i/>
                <w:color w:val="auto"/>
                <w:lang w:val="uk-UA"/>
              </w:rPr>
            </w:pPr>
            <w:r w:rsidRPr="009A03AF">
              <w:rPr>
                <w:rStyle w:val="a8"/>
                <w:bCs/>
                <w:i w:val="0"/>
                <w:color w:val="auto"/>
                <w:lang w:val="uk-UA"/>
              </w:rPr>
              <w:t>2. Сучасний стан зовнішнього інвестування та проблеми формування джерел самофінансування підприємств.</w:t>
            </w:r>
          </w:p>
          <w:p w:rsidR="00F53179" w:rsidRPr="009A03AF" w:rsidRDefault="00F53179" w:rsidP="00F53179">
            <w:pPr>
              <w:pStyle w:val="Default"/>
              <w:ind w:left="360" w:hanging="360"/>
              <w:rPr>
                <w:rStyle w:val="a8"/>
                <w:bCs/>
                <w:i w:val="0"/>
              </w:rPr>
            </w:pPr>
            <w:r w:rsidRPr="009A03AF">
              <w:rPr>
                <w:rStyle w:val="a8"/>
                <w:bCs/>
                <w:i w:val="0"/>
                <w:color w:val="auto"/>
                <w:lang w:val="uk-UA"/>
              </w:rPr>
              <w:t xml:space="preserve">3. </w:t>
            </w:r>
            <w:r w:rsidRPr="009A03AF">
              <w:rPr>
                <w:rStyle w:val="a8"/>
                <w:rFonts w:hint="eastAsia"/>
                <w:bCs/>
                <w:i w:val="0"/>
                <w:color w:val="auto"/>
                <w:lang w:val="uk-UA"/>
              </w:rPr>
              <w:t>Інформаційно</w:t>
            </w:r>
            <w:r w:rsidRPr="009A03AF">
              <w:rPr>
                <w:rStyle w:val="a8"/>
                <w:bCs/>
                <w:i w:val="0"/>
                <w:color w:val="auto"/>
                <w:lang w:val="uk-UA"/>
              </w:rPr>
              <w:t>-</w:t>
            </w:r>
            <w:r w:rsidRPr="009A03AF">
              <w:rPr>
                <w:rStyle w:val="a8"/>
                <w:rFonts w:hint="eastAsia"/>
                <w:bCs/>
                <w:i w:val="0"/>
                <w:color w:val="auto"/>
                <w:lang w:val="uk-UA"/>
              </w:rPr>
              <w:t>комунікаційні</w:t>
            </w:r>
            <w:r w:rsidRPr="009A03AF">
              <w:rPr>
                <w:rStyle w:val="a8"/>
                <w:bCs/>
                <w:i w:val="0"/>
                <w:color w:val="auto"/>
                <w:lang w:val="uk-UA"/>
              </w:rPr>
              <w:t xml:space="preserve"> </w:t>
            </w:r>
            <w:r w:rsidRPr="009A03AF">
              <w:rPr>
                <w:rStyle w:val="a8"/>
                <w:rFonts w:hint="eastAsia"/>
                <w:bCs/>
                <w:i w:val="0"/>
                <w:color w:val="auto"/>
                <w:lang w:val="uk-UA"/>
              </w:rPr>
              <w:t>технології</w:t>
            </w:r>
            <w:r w:rsidRPr="009A03AF">
              <w:rPr>
                <w:rStyle w:val="a8"/>
                <w:bCs/>
                <w:i w:val="0"/>
                <w:color w:val="auto"/>
                <w:lang w:val="uk-UA"/>
              </w:rPr>
              <w:t xml:space="preserve">. </w:t>
            </w:r>
          </w:p>
          <w:p w:rsidR="00F53179" w:rsidRPr="009A03AF" w:rsidRDefault="00F53179" w:rsidP="00F53179">
            <w:pPr>
              <w:jc w:val="both"/>
              <w:rPr>
                <w:iCs/>
                <w:lang w:val="uk-UA"/>
              </w:rPr>
            </w:pPr>
            <w:r w:rsidRPr="009A03AF">
              <w:rPr>
                <w:rStyle w:val="a8"/>
                <w:bCs/>
                <w:i w:val="0"/>
                <w:lang w:val="uk-UA"/>
              </w:rPr>
              <w:t>4.</w:t>
            </w:r>
            <w:r w:rsidRPr="009A03AF">
              <w:rPr>
                <w:rStyle w:val="a8"/>
                <w:bCs/>
                <w:i w:val="0"/>
                <w:iCs w:val="0"/>
              </w:rPr>
              <w:t xml:space="preserve"> </w:t>
            </w:r>
            <w:r w:rsidRPr="009A03AF">
              <w:rPr>
                <w:iCs/>
                <w:lang w:val="uk-UA"/>
              </w:rPr>
              <w:t xml:space="preserve">Проблеми управління </w:t>
            </w:r>
            <w:r w:rsidRPr="009A03AF">
              <w:rPr>
                <w:rStyle w:val="a8"/>
                <w:bCs/>
                <w:i w:val="0"/>
                <w:lang w:val="uk-UA"/>
              </w:rPr>
              <w:t>підприємством</w:t>
            </w:r>
            <w:r w:rsidRPr="009A03AF">
              <w:rPr>
                <w:iCs/>
                <w:lang w:val="uk-UA"/>
              </w:rPr>
              <w:t xml:space="preserve"> та його технічним розвитком.</w:t>
            </w:r>
          </w:p>
          <w:p w:rsidR="00F53179" w:rsidRPr="009A03AF" w:rsidRDefault="00F53179" w:rsidP="00F53179">
            <w:pPr>
              <w:jc w:val="both"/>
              <w:rPr>
                <w:iCs/>
                <w:lang w:val="uk-UA"/>
              </w:rPr>
            </w:pPr>
          </w:p>
          <w:p w:rsidR="00972861" w:rsidRPr="009A03AF" w:rsidRDefault="00565DEC" w:rsidP="00565DEC">
            <w:pPr>
              <w:shd w:val="clear" w:color="auto" w:fill="FFFFFF"/>
              <w:ind w:left="709" w:hanging="709"/>
              <w:contextualSpacing/>
              <w:jc w:val="both"/>
              <w:rPr>
                <w:b/>
                <w:i/>
                <w:iCs/>
                <w:lang w:val="uk-UA"/>
              </w:rPr>
            </w:pPr>
            <w:r w:rsidRPr="009A03AF">
              <w:rPr>
                <w:b/>
                <w:i/>
                <w:iCs/>
                <w:lang w:val="uk-UA"/>
              </w:rPr>
              <w:t>Організаційний комітет конференції:</w:t>
            </w:r>
          </w:p>
          <w:p w:rsidR="00972861" w:rsidRPr="00C3138D" w:rsidRDefault="00972861" w:rsidP="00565DEC">
            <w:pPr>
              <w:shd w:val="clear" w:color="auto" w:fill="FFFFFF"/>
              <w:ind w:left="340" w:hanging="340"/>
              <w:contextualSpacing/>
              <w:jc w:val="both"/>
              <w:rPr>
                <w:b/>
                <w:i/>
                <w:iCs/>
                <w:lang w:val="uk-UA"/>
              </w:rPr>
            </w:pPr>
            <w:r w:rsidRPr="00C3138D">
              <w:rPr>
                <w:b/>
                <w:i/>
                <w:iCs/>
                <w:lang w:val="uk-UA"/>
              </w:rPr>
              <w:t>Голова:</w:t>
            </w:r>
            <w:r w:rsidR="006C3620" w:rsidRPr="009A03AF">
              <w:rPr>
                <w:b/>
                <w:i/>
                <w:iCs/>
                <w:lang w:val="uk-UA"/>
              </w:rPr>
              <w:t xml:space="preserve"> </w:t>
            </w:r>
            <w:r w:rsidRPr="00C3138D">
              <w:rPr>
                <w:i/>
                <w:lang w:val="uk-UA"/>
              </w:rPr>
              <w:t>Ковальчук К.Ф.</w:t>
            </w:r>
            <w:r w:rsidR="006C3620" w:rsidRPr="00C3138D">
              <w:rPr>
                <w:b/>
                <w:i/>
                <w:lang w:val="uk-UA"/>
              </w:rPr>
              <w:t xml:space="preserve"> </w:t>
            </w:r>
            <w:r w:rsidR="006C3620" w:rsidRPr="00C3138D">
              <w:rPr>
                <w:i/>
                <w:lang w:val="uk-UA"/>
              </w:rPr>
              <w:t>–</w:t>
            </w:r>
            <w:r w:rsidR="006C3620" w:rsidRPr="00C3138D">
              <w:rPr>
                <w:b/>
                <w:i/>
                <w:lang w:val="uk-UA"/>
              </w:rPr>
              <w:t xml:space="preserve"> </w:t>
            </w:r>
            <w:proofErr w:type="spellStart"/>
            <w:r w:rsidR="006C3620" w:rsidRPr="00C3138D">
              <w:rPr>
                <w:b/>
                <w:i/>
                <w:lang w:val="uk-UA"/>
              </w:rPr>
              <w:t>д</w:t>
            </w:r>
            <w:r w:rsidR="006C3620" w:rsidRPr="009A03AF">
              <w:rPr>
                <w:b/>
                <w:i/>
                <w:lang w:val="uk-UA"/>
              </w:rPr>
              <w:t>.</w:t>
            </w:r>
            <w:r w:rsidR="006C3620" w:rsidRPr="00C3138D">
              <w:rPr>
                <w:b/>
                <w:i/>
                <w:lang w:val="uk-UA"/>
              </w:rPr>
              <w:t>е.</w:t>
            </w:r>
            <w:r w:rsidRPr="00C3138D">
              <w:rPr>
                <w:b/>
                <w:i/>
                <w:lang w:val="uk-UA"/>
              </w:rPr>
              <w:t>н</w:t>
            </w:r>
            <w:proofErr w:type="spellEnd"/>
            <w:r w:rsidRPr="00C3138D">
              <w:rPr>
                <w:b/>
                <w:i/>
                <w:lang w:val="uk-UA"/>
              </w:rPr>
              <w:t xml:space="preserve">., </w:t>
            </w:r>
            <w:proofErr w:type="spellStart"/>
            <w:r w:rsidR="006C3620" w:rsidRPr="00C3138D">
              <w:rPr>
                <w:b/>
                <w:i/>
                <w:lang w:val="uk-UA"/>
              </w:rPr>
              <w:t>профессор</w:t>
            </w:r>
            <w:proofErr w:type="spellEnd"/>
            <w:r w:rsidR="006C3620" w:rsidRPr="009A03AF">
              <w:rPr>
                <w:b/>
                <w:i/>
                <w:lang w:val="uk-UA"/>
              </w:rPr>
              <w:t xml:space="preserve"> </w:t>
            </w:r>
            <w:r w:rsidRPr="00C3138D">
              <w:rPr>
                <w:i/>
                <w:lang w:val="uk-UA"/>
              </w:rPr>
              <w:t>кафедри</w:t>
            </w:r>
            <w:r w:rsidR="006C3620" w:rsidRPr="009A03AF">
              <w:rPr>
                <w:i/>
                <w:lang w:val="uk-UA"/>
              </w:rPr>
              <w:t xml:space="preserve"> </w:t>
            </w:r>
            <w:r w:rsidRPr="00C3138D">
              <w:rPr>
                <w:i/>
                <w:lang w:val="uk-UA"/>
              </w:rPr>
              <w:t>економічної</w:t>
            </w:r>
            <w:r w:rsidR="006C3620" w:rsidRPr="009A03AF">
              <w:rPr>
                <w:i/>
                <w:lang w:val="uk-UA"/>
              </w:rPr>
              <w:t xml:space="preserve"> </w:t>
            </w:r>
            <w:r w:rsidRPr="00C3138D">
              <w:rPr>
                <w:i/>
                <w:lang w:val="uk-UA"/>
              </w:rPr>
              <w:t xml:space="preserve">інформатики, декан факультету економіки та менеджменту </w:t>
            </w:r>
            <w:proofErr w:type="spellStart"/>
            <w:r w:rsidRPr="00C3138D">
              <w:rPr>
                <w:i/>
                <w:lang w:val="uk-UA"/>
              </w:rPr>
              <w:t>НМетАУ</w:t>
            </w:r>
            <w:proofErr w:type="spellEnd"/>
            <w:r w:rsidRPr="00C3138D">
              <w:rPr>
                <w:i/>
                <w:lang w:val="uk-UA"/>
              </w:rPr>
              <w:t>.</w:t>
            </w:r>
          </w:p>
          <w:p w:rsidR="00972861" w:rsidRPr="009A03AF" w:rsidRDefault="00972861" w:rsidP="00222F7C">
            <w:pPr>
              <w:shd w:val="clear" w:color="auto" w:fill="FFFFFF"/>
              <w:ind w:left="340" w:hanging="340"/>
              <w:contextualSpacing/>
              <w:jc w:val="both"/>
              <w:rPr>
                <w:i/>
                <w:lang w:val="uk-UA"/>
              </w:rPr>
            </w:pPr>
            <w:r w:rsidRPr="00C3138D">
              <w:rPr>
                <w:b/>
                <w:i/>
                <w:iCs/>
                <w:lang w:val="uk-UA"/>
              </w:rPr>
              <w:t>Заступник</w:t>
            </w:r>
            <w:r w:rsidR="00222F7C" w:rsidRPr="009A03AF">
              <w:rPr>
                <w:b/>
                <w:i/>
                <w:iCs/>
                <w:lang w:val="uk-UA"/>
              </w:rPr>
              <w:t>и</w:t>
            </w:r>
            <w:r w:rsidRPr="00C3138D">
              <w:rPr>
                <w:b/>
                <w:i/>
                <w:iCs/>
                <w:lang w:val="uk-UA"/>
              </w:rPr>
              <w:t xml:space="preserve"> голови: </w:t>
            </w:r>
          </w:p>
          <w:p w:rsidR="00972861" w:rsidRPr="009A03AF" w:rsidRDefault="00972861" w:rsidP="00565DEC">
            <w:pPr>
              <w:ind w:left="340"/>
              <w:contextualSpacing/>
              <w:jc w:val="both"/>
              <w:rPr>
                <w:i/>
                <w:lang w:val="uk-UA"/>
              </w:rPr>
            </w:pPr>
            <w:proofErr w:type="spellStart"/>
            <w:r w:rsidRPr="009A03AF">
              <w:rPr>
                <w:i/>
                <w:lang w:val="uk-UA"/>
              </w:rPr>
              <w:t>Косарєв</w:t>
            </w:r>
            <w:proofErr w:type="spellEnd"/>
            <w:r w:rsidRPr="009A03AF">
              <w:rPr>
                <w:i/>
                <w:lang w:val="uk-UA"/>
              </w:rPr>
              <w:t xml:space="preserve"> В.М. – </w:t>
            </w:r>
            <w:proofErr w:type="spellStart"/>
            <w:r w:rsidRPr="009A03AF">
              <w:rPr>
                <w:b/>
                <w:i/>
                <w:lang w:val="uk-UA"/>
              </w:rPr>
              <w:t>к.т.н</w:t>
            </w:r>
            <w:proofErr w:type="spellEnd"/>
            <w:r w:rsidRPr="009A03AF">
              <w:rPr>
                <w:b/>
                <w:i/>
                <w:lang w:val="uk-UA"/>
              </w:rPr>
              <w:t xml:space="preserve">., доцент, </w:t>
            </w:r>
            <w:r w:rsidRPr="009A03AF">
              <w:rPr>
                <w:i/>
                <w:lang w:val="uk-UA"/>
              </w:rPr>
              <w:t xml:space="preserve">помічник ректора з ліцензування та акредитації, </w:t>
            </w:r>
            <w:r w:rsidR="00222F7C" w:rsidRPr="009A03AF">
              <w:rPr>
                <w:i/>
                <w:lang w:val="uk-UA"/>
              </w:rPr>
              <w:t>У</w:t>
            </w:r>
            <w:r w:rsidRPr="009A03AF">
              <w:rPr>
                <w:i/>
                <w:lang w:val="uk-UA"/>
              </w:rPr>
              <w:t>ніверситет</w:t>
            </w:r>
            <w:r w:rsidR="00222F7C" w:rsidRPr="009A03AF">
              <w:rPr>
                <w:i/>
                <w:lang w:val="uk-UA"/>
              </w:rPr>
              <w:t xml:space="preserve"> </w:t>
            </w:r>
            <w:r w:rsidRPr="009A03AF">
              <w:rPr>
                <w:i/>
                <w:lang w:val="uk-UA"/>
              </w:rPr>
              <w:t>імені Альфреда Нобеля</w:t>
            </w:r>
            <w:r w:rsidR="006C3620" w:rsidRPr="009A03AF">
              <w:rPr>
                <w:i/>
                <w:lang w:val="uk-UA"/>
              </w:rPr>
              <w:t>;</w:t>
            </w:r>
          </w:p>
          <w:p w:rsidR="00972861" w:rsidRPr="009A03AF" w:rsidRDefault="00972861" w:rsidP="00565DEC">
            <w:pPr>
              <w:shd w:val="clear" w:color="auto" w:fill="FFFFFF"/>
              <w:ind w:left="340"/>
              <w:contextualSpacing/>
              <w:jc w:val="both"/>
              <w:rPr>
                <w:i/>
                <w:iCs/>
                <w:lang w:val="uk-UA"/>
              </w:rPr>
            </w:pPr>
            <w:r w:rsidRPr="009A03AF">
              <w:rPr>
                <w:i/>
                <w:iCs/>
              </w:rPr>
              <w:t xml:space="preserve">Савчук Л.М. – </w:t>
            </w:r>
            <w:r w:rsidRPr="009A03AF">
              <w:rPr>
                <w:b/>
                <w:i/>
                <w:iCs/>
              </w:rPr>
              <w:t>к.е.н.,</w:t>
            </w:r>
            <w:r w:rsidR="006C3620" w:rsidRPr="009A03AF">
              <w:rPr>
                <w:b/>
                <w:i/>
                <w:iCs/>
                <w:lang w:val="uk-UA"/>
              </w:rPr>
              <w:t xml:space="preserve"> </w:t>
            </w:r>
            <w:proofErr w:type="spellStart"/>
            <w:r w:rsidRPr="009A03AF">
              <w:rPr>
                <w:b/>
                <w:i/>
                <w:iCs/>
              </w:rPr>
              <w:t>професор</w:t>
            </w:r>
            <w:proofErr w:type="spellEnd"/>
            <w:r w:rsidRPr="009A03AF">
              <w:rPr>
                <w:b/>
                <w:i/>
                <w:iCs/>
              </w:rPr>
              <w:t xml:space="preserve">, </w:t>
            </w:r>
            <w:r w:rsidRPr="009A03AF">
              <w:rPr>
                <w:i/>
                <w:iCs/>
              </w:rPr>
              <w:t xml:space="preserve">декан факультету </w:t>
            </w:r>
            <w:proofErr w:type="spellStart"/>
            <w:r w:rsidRPr="009A03AF">
              <w:rPr>
                <w:i/>
                <w:iCs/>
              </w:rPr>
              <w:t>комп’ютерних</w:t>
            </w:r>
            <w:proofErr w:type="spellEnd"/>
            <w:r w:rsidRPr="009A03AF">
              <w:rPr>
                <w:i/>
                <w:iCs/>
              </w:rPr>
              <w:t xml:space="preserve"> систем, </w:t>
            </w:r>
            <w:proofErr w:type="spellStart"/>
            <w:r w:rsidRPr="009A03AF">
              <w:rPr>
                <w:i/>
                <w:iCs/>
              </w:rPr>
              <w:t>енергетики</w:t>
            </w:r>
            <w:proofErr w:type="spellEnd"/>
            <w:r w:rsidRPr="009A03AF">
              <w:rPr>
                <w:i/>
                <w:iCs/>
              </w:rPr>
              <w:t xml:space="preserve"> </w:t>
            </w:r>
            <w:proofErr w:type="spellStart"/>
            <w:r w:rsidRPr="009A03AF">
              <w:rPr>
                <w:i/>
                <w:iCs/>
              </w:rPr>
              <w:t>і</w:t>
            </w:r>
            <w:proofErr w:type="spellEnd"/>
            <w:r w:rsidRPr="009A03AF">
              <w:rPr>
                <w:i/>
                <w:iCs/>
              </w:rPr>
              <w:t xml:space="preserve"> </w:t>
            </w:r>
            <w:proofErr w:type="spellStart"/>
            <w:r w:rsidRPr="009A03AF">
              <w:rPr>
                <w:i/>
                <w:iCs/>
              </w:rPr>
              <w:t>автоматизації</w:t>
            </w:r>
            <w:proofErr w:type="spellEnd"/>
            <w:r w:rsidR="006C3620" w:rsidRPr="009A03AF">
              <w:rPr>
                <w:i/>
                <w:iCs/>
                <w:lang w:val="uk-UA"/>
              </w:rPr>
              <w:t xml:space="preserve"> </w:t>
            </w:r>
            <w:proofErr w:type="spellStart"/>
            <w:r w:rsidRPr="009A03AF">
              <w:rPr>
                <w:i/>
                <w:iCs/>
              </w:rPr>
              <w:t>НМетАУ</w:t>
            </w:r>
            <w:proofErr w:type="spellEnd"/>
            <w:r w:rsidRPr="009A03AF">
              <w:rPr>
                <w:i/>
                <w:iCs/>
                <w:lang w:val="uk-UA"/>
              </w:rPr>
              <w:t>.</w:t>
            </w:r>
          </w:p>
          <w:p w:rsidR="00222F7C" w:rsidRPr="009A03AF" w:rsidRDefault="00222F7C" w:rsidP="00565DEC">
            <w:pPr>
              <w:shd w:val="clear" w:color="auto" w:fill="FFFFFF"/>
              <w:ind w:left="340" w:hanging="340"/>
              <w:contextualSpacing/>
              <w:jc w:val="both"/>
              <w:rPr>
                <w:b/>
                <w:i/>
                <w:iCs/>
                <w:lang w:val="uk-UA"/>
              </w:rPr>
            </w:pPr>
          </w:p>
          <w:p w:rsidR="00972861" w:rsidRPr="009A03AF" w:rsidRDefault="00972861" w:rsidP="00565DEC">
            <w:pPr>
              <w:shd w:val="clear" w:color="auto" w:fill="FFFFFF"/>
              <w:ind w:left="340" w:hanging="340"/>
              <w:contextualSpacing/>
              <w:jc w:val="both"/>
              <w:rPr>
                <w:b/>
                <w:i/>
                <w:iCs/>
                <w:lang w:val="uk-UA"/>
              </w:rPr>
            </w:pPr>
            <w:r w:rsidRPr="009A03AF">
              <w:rPr>
                <w:b/>
                <w:i/>
                <w:iCs/>
              </w:rPr>
              <w:t xml:space="preserve">Члени </w:t>
            </w:r>
            <w:proofErr w:type="spellStart"/>
            <w:r w:rsidRPr="009A03AF">
              <w:rPr>
                <w:b/>
                <w:i/>
                <w:iCs/>
              </w:rPr>
              <w:t>організаційного</w:t>
            </w:r>
            <w:proofErr w:type="spellEnd"/>
            <w:r w:rsidR="006C3620" w:rsidRPr="009A03AF">
              <w:rPr>
                <w:b/>
                <w:i/>
                <w:iCs/>
                <w:lang w:val="uk-UA"/>
              </w:rPr>
              <w:t xml:space="preserve"> </w:t>
            </w:r>
            <w:proofErr w:type="spellStart"/>
            <w:r w:rsidRPr="009A03AF">
              <w:rPr>
                <w:b/>
                <w:i/>
                <w:iCs/>
              </w:rPr>
              <w:t>комітету</w:t>
            </w:r>
            <w:proofErr w:type="spellEnd"/>
            <w:r w:rsidRPr="009A03AF">
              <w:rPr>
                <w:b/>
                <w:i/>
                <w:iCs/>
                <w:lang w:val="uk-UA"/>
              </w:rPr>
              <w:t>:</w:t>
            </w:r>
          </w:p>
          <w:p w:rsidR="00972861" w:rsidRPr="009A03AF" w:rsidRDefault="00972861" w:rsidP="00565DEC">
            <w:pPr>
              <w:shd w:val="clear" w:color="auto" w:fill="FFFFFF"/>
              <w:ind w:firstLine="340"/>
              <w:contextualSpacing/>
              <w:jc w:val="both"/>
              <w:rPr>
                <w:i/>
                <w:lang w:val="uk-UA"/>
              </w:rPr>
            </w:pPr>
            <w:proofErr w:type="spellStart"/>
            <w:r w:rsidRPr="009A03AF">
              <w:rPr>
                <w:i/>
              </w:rPr>
              <w:t>Бандоріна</w:t>
            </w:r>
            <w:proofErr w:type="spellEnd"/>
            <w:r w:rsidRPr="009A03AF">
              <w:rPr>
                <w:i/>
              </w:rPr>
              <w:t xml:space="preserve"> Л.М. – </w:t>
            </w:r>
            <w:r w:rsidR="006C3620" w:rsidRPr="009A03AF">
              <w:rPr>
                <w:b/>
                <w:i/>
              </w:rPr>
              <w:t>к.е.</w:t>
            </w:r>
            <w:r w:rsidRPr="009A03AF">
              <w:rPr>
                <w:b/>
                <w:i/>
              </w:rPr>
              <w:t>н., доцент</w:t>
            </w:r>
            <w:r w:rsidRPr="009A03AF">
              <w:rPr>
                <w:i/>
              </w:rPr>
              <w:t xml:space="preserve">, зав. каф. ЕІ </w:t>
            </w:r>
            <w:proofErr w:type="spellStart"/>
            <w:r w:rsidRPr="009A03AF">
              <w:rPr>
                <w:i/>
              </w:rPr>
              <w:t>НМетАУ</w:t>
            </w:r>
            <w:proofErr w:type="spellEnd"/>
            <w:r w:rsidR="006C3620" w:rsidRPr="009A03AF">
              <w:rPr>
                <w:i/>
                <w:lang w:val="uk-UA"/>
              </w:rPr>
              <w:t>;</w:t>
            </w:r>
          </w:p>
          <w:p w:rsidR="00972861" w:rsidRPr="009A03AF" w:rsidRDefault="00972861" w:rsidP="00565DEC">
            <w:pPr>
              <w:ind w:firstLine="340"/>
              <w:contextualSpacing/>
              <w:jc w:val="both"/>
              <w:rPr>
                <w:i/>
                <w:lang w:val="uk-UA"/>
              </w:rPr>
            </w:pPr>
            <w:proofErr w:type="spellStart"/>
            <w:r w:rsidRPr="009A03AF">
              <w:rPr>
                <w:i/>
              </w:rPr>
              <w:t>Лозовська</w:t>
            </w:r>
            <w:proofErr w:type="spellEnd"/>
            <w:r w:rsidRPr="009A03AF">
              <w:rPr>
                <w:i/>
              </w:rPr>
              <w:t xml:space="preserve"> Л.І.</w:t>
            </w:r>
            <w:r w:rsidR="006C3620" w:rsidRPr="009A03AF">
              <w:rPr>
                <w:b/>
                <w:i/>
              </w:rPr>
              <w:t xml:space="preserve"> </w:t>
            </w:r>
            <w:r w:rsidR="006C3620" w:rsidRPr="009A03AF">
              <w:rPr>
                <w:i/>
              </w:rPr>
              <w:t>–</w:t>
            </w:r>
            <w:r w:rsidR="006C3620" w:rsidRPr="009A03AF">
              <w:rPr>
                <w:b/>
                <w:i/>
              </w:rPr>
              <w:t xml:space="preserve"> </w:t>
            </w:r>
            <w:proofErr w:type="spellStart"/>
            <w:r w:rsidR="006C3620" w:rsidRPr="009A03AF">
              <w:rPr>
                <w:b/>
                <w:i/>
              </w:rPr>
              <w:t>к.ф.-м.</w:t>
            </w:r>
            <w:r w:rsidRPr="009A03AF">
              <w:rPr>
                <w:b/>
                <w:i/>
              </w:rPr>
              <w:t>н</w:t>
            </w:r>
            <w:proofErr w:type="spellEnd"/>
            <w:r w:rsidRPr="009A03AF">
              <w:rPr>
                <w:b/>
                <w:i/>
              </w:rPr>
              <w:t xml:space="preserve">., доцент, </w:t>
            </w:r>
            <w:r w:rsidRPr="009A03AF">
              <w:rPr>
                <w:i/>
              </w:rPr>
              <w:t xml:space="preserve">доцент </w:t>
            </w:r>
            <w:proofErr w:type="spellStart"/>
            <w:r w:rsidRPr="009A03AF">
              <w:rPr>
                <w:i/>
              </w:rPr>
              <w:t>НМетАУ</w:t>
            </w:r>
            <w:proofErr w:type="spellEnd"/>
            <w:r w:rsidR="006C3620" w:rsidRPr="009A03AF">
              <w:rPr>
                <w:i/>
                <w:lang w:val="uk-UA"/>
              </w:rPr>
              <w:t>;</w:t>
            </w:r>
          </w:p>
          <w:p w:rsidR="00972861" w:rsidRPr="009A03AF" w:rsidRDefault="00972861" w:rsidP="00565DEC">
            <w:pPr>
              <w:ind w:firstLine="340"/>
              <w:contextualSpacing/>
              <w:jc w:val="both"/>
              <w:rPr>
                <w:i/>
                <w:lang w:val="uk-UA"/>
              </w:rPr>
            </w:pPr>
            <w:proofErr w:type="spellStart"/>
            <w:r w:rsidRPr="009A03AF">
              <w:rPr>
                <w:i/>
                <w:lang w:val="uk-UA"/>
              </w:rPr>
              <w:t>Підгорна</w:t>
            </w:r>
            <w:proofErr w:type="spellEnd"/>
            <w:r w:rsidRPr="009A03AF">
              <w:rPr>
                <w:i/>
                <w:lang w:val="uk-UA"/>
              </w:rPr>
              <w:t xml:space="preserve"> К.Д. – </w:t>
            </w:r>
            <w:proofErr w:type="spellStart"/>
            <w:r w:rsidR="006C3620" w:rsidRPr="009A03AF">
              <w:rPr>
                <w:b/>
                <w:i/>
                <w:lang w:val="uk-UA"/>
              </w:rPr>
              <w:t>к.т.</w:t>
            </w:r>
            <w:r w:rsidRPr="009A03AF">
              <w:rPr>
                <w:b/>
                <w:i/>
                <w:lang w:val="uk-UA"/>
              </w:rPr>
              <w:t>н</w:t>
            </w:r>
            <w:proofErr w:type="spellEnd"/>
            <w:r w:rsidRPr="009A03AF">
              <w:rPr>
                <w:b/>
                <w:i/>
                <w:lang w:val="uk-UA"/>
              </w:rPr>
              <w:t>.</w:t>
            </w:r>
            <w:r w:rsidRPr="009A03AF">
              <w:rPr>
                <w:i/>
                <w:lang w:val="uk-UA"/>
              </w:rPr>
              <w:t xml:space="preserve">, </w:t>
            </w:r>
            <w:r w:rsidRPr="009A03AF">
              <w:rPr>
                <w:b/>
                <w:i/>
                <w:lang w:val="uk-UA"/>
              </w:rPr>
              <w:t>доцент</w:t>
            </w:r>
            <w:r w:rsidRPr="009A03AF">
              <w:rPr>
                <w:i/>
                <w:lang w:val="uk-UA"/>
              </w:rPr>
              <w:t xml:space="preserve"> </w:t>
            </w:r>
            <w:proofErr w:type="spellStart"/>
            <w:r w:rsidRPr="009A03AF">
              <w:rPr>
                <w:i/>
                <w:lang w:val="uk-UA"/>
              </w:rPr>
              <w:t>НМетАУ</w:t>
            </w:r>
            <w:proofErr w:type="spellEnd"/>
            <w:r w:rsidR="006C3620" w:rsidRPr="009A03AF">
              <w:rPr>
                <w:i/>
                <w:lang w:val="uk-UA"/>
              </w:rPr>
              <w:t>.</w:t>
            </w:r>
          </w:p>
          <w:p w:rsidR="006C3620" w:rsidRPr="009A03AF" w:rsidRDefault="006C3620" w:rsidP="00565DEC">
            <w:pPr>
              <w:ind w:firstLine="340"/>
              <w:rPr>
                <w:lang w:val="uk-UA"/>
              </w:rPr>
            </w:pPr>
          </w:p>
          <w:p w:rsidR="00972861" w:rsidRPr="009A03AF" w:rsidRDefault="00565DEC" w:rsidP="00565DEC">
            <w:pPr>
              <w:ind w:firstLine="340"/>
              <w:rPr>
                <w:lang w:val="uk-UA"/>
              </w:rPr>
            </w:pPr>
            <w:r w:rsidRPr="009A03AF">
              <w:rPr>
                <w:lang w:val="uk-UA"/>
              </w:rPr>
              <w:t xml:space="preserve">Для участі у конференції просимо до </w:t>
            </w:r>
            <w:r w:rsidR="00222F7C" w:rsidRPr="009A03AF">
              <w:rPr>
                <w:b/>
                <w:caps/>
                <w:u w:val="single"/>
                <w:lang w:val="uk-UA"/>
              </w:rPr>
              <w:t>20</w:t>
            </w:r>
            <w:r w:rsidRPr="009A03AF">
              <w:rPr>
                <w:b/>
                <w:caps/>
                <w:u w:val="single"/>
                <w:lang w:val="uk-UA"/>
              </w:rPr>
              <w:t xml:space="preserve"> </w:t>
            </w:r>
            <w:r w:rsidR="00EF36EE" w:rsidRPr="009A03AF">
              <w:rPr>
                <w:b/>
                <w:caps/>
                <w:u w:val="single"/>
                <w:lang w:val="uk-UA"/>
              </w:rPr>
              <w:t xml:space="preserve">травня </w:t>
            </w:r>
            <w:r w:rsidRPr="009A03AF">
              <w:rPr>
                <w:b/>
                <w:caps/>
                <w:u w:val="single"/>
                <w:lang w:val="uk-UA"/>
              </w:rPr>
              <w:t>2017 року</w:t>
            </w:r>
            <w:r w:rsidRPr="009A03AF">
              <w:rPr>
                <w:lang w:val="uk-UA"/>
              </w:rPr>
              <w:t xml:space="preserve">  надіслати матеріали та заявку на адресу </w:t>
            </w:r>
            <w:hyperlink r:id="rId5" w:history="1">
              <w:r w:rsidRPr="009A03AF">
                <w:rPr>
                  <w:rStyle w:val="a7"/>
                  <w:b/>
                  <w:color w:val="auto"/>
                  <w:lang w:val="en-US"/>
                </w:rPr>
                <w:t>super</w:t>
              </w:r>
              <w:r w:rsidRPr="009A03AF">
                <w:rPr>
                  <w:rStyle w:val="a7"/>
                  <w:b/>
                  <w:color w:val="auto"/>
                </w:rPr>
                <w:t>-</w:t>
              </w:r>
              <w:r w:rsidRPr="009A03AF">
                <w:rPr>
                  <w:rStyle w:val="a7"/>
                  <w:b/>
                  <w:color w:val="auto"/>
                  <w:lang w:val="en-US"/>
                </w:rPr>
                <w:t>kafei</w:t>
              </w:r>
              <w:r w:rsidRPr="009A03AF">
                <w:rPr>
                  <w:rStyle w:val="a7"/>
                  <w:b/>
                  <w:color w:val="auto"/>
                </w:rPr>
                <w:t>@</w:t>
              </w:r>
              <w:r w:rsidRPr="009A03AF">
                <w:rPr>
                  <w:rStyle w:val="a7"/>
                  <w:b/>
                  <w:color w:val="auto"/>
                  <w:lang w:val="en-US"/>
                </w:rPr>
                <w:t>yandex</w:t>
              </w:r>
              <w:r w:rsidRPr="009A03AF">
                <w:rPr>
                  <w:rStyle w:val="a7"/>
                  <w:b/>
                  <w:color w:val="auto"/>
                </w:rPr>
                <w:t>.</w:t>
              </w:r>
              <w:r w:rsidRPr="009A03AF">
                <w:rPr>
                  <w:rStyle w:val="a7"/>
                  <w:b/>
                  <w:color w:val="auto"/>
                  <w:lang w:val="en-US"/>
                </w:rPr>
                <w:t>ua</w:t>
              </w:r>
            </w:hyperlink>
            <w:r w:rsidRPr="009A03AF">
              <w:rPr>
                <w:lang w:val="uk-UA"/>
              </w:rPr>
              <w:t>.</w:t>
            </w:r>
          </w:p>
          <w:p w:rsidR="00565DEC" w:rsidRPr="009A03AF" w:rsidRDefault="00565DEC" w:rsidP="00565DEC">
            <w:pPr>
              <w:ind w:firstLine="340"/>
              <w:rPr>
                <w:b/>
                <w:i/>
                <w:lang w:val="uk-UA"/>
              </w:rPr>
            </w:pPr>
          </w:p>
          <w:p w:rsidR="00082CE9" w:rsidRPr="009A03AF" w:rsidRDefault="00082CE9" w:rsidP="00082CE9">
            <w:pPr>
              <w:spacing w:line="216" w:lineRule="auto"/>
              <w:jc w:val="center"/>
              <w:rPr>
                <w:b/>
                <w:lang w:val="uk-UA"/>
              </w:rPr>
            </w:pPr>
            <w:r w:rsidRPr="009A03AF">
              <w:rPr>
                <w:b/>
                <w:lang w:val="uk-UA"/>
              </w:rPr>
              <w:t>УМОВИ УЧАСТІ У КОНФЕРЕНЦІЇ</w:t>
            </w:r>
          </w:p>
          <w:p w:rsidR="00082CE9" w:rsidRPr="009A03AF" w:rsidRDefault="00082CE9" w:rsidP="00082CE9">
            <w:pPr>
              <w:spacing w:line="216" w:lineRule="auto"/>
              <w:ind w:firstLine="340"/>
              <w:jc w:val="both"/>
              <w:rPr>
                <w:b/>
                <w:lang w:val="uk-UA"/>
              </w:rPr>
            </w:pPr>
            <w:r w:rsidRPr="009A03AF">
              <w:rPr>
                <w:lang w:val="uk-UA"/>
              </w:rPr>
              <w:t xml:space="preserve">Участь у конференції </w:t>
            </w:r>
            <w:r w:rsidR="006C3620" w:rsidRPr="009A03AF">
              <w:rPr>
                <w:lang w:val="uk-UA"/>
              </w:rPr>
              <w:t>БЕЗКОШТОВНА</w:t>
            </w:r>
            <w:r w:rsidRPr="009A03AF">
              <w:rPr>
                <w:lang w:val="uk-UA"/>
              </w:rPr>
              <w:t>.</w:t>
            </w:r>
          </w:p>
          <w:p w:rsidR="006C3620" w:rsidRPr="009A03AF" w:rsidRDefault="00082CE9" w:rsidP="006C3620">
            <w:pPr>
              <w:spacing w:line="216" w:lineRule="auto"/>
              <w:ind w:firstLine="340"/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 xml:space="preserve">Матеріали конференції будуть опубліковані у електронному Збірнику наукових праць та розміщені на офіційному сайті </w:t>
            </w:r>
            <w:proofErr w:type="spellStart"/>
            <w:r w:rsidRPr="009A03AF">
              <w:rPr>
                <w:lang w:val="uk-UA"/>
              </w:rPr>
              <w:t>НМетУ</w:t>
            </w:r>
            <w:proofErr w:type="spellEnd"/>
            <w:r w:rsidRPr="009A03AF">
              <w:rPr>
                <w:lang w:val="uk-UA"/>
              </w:rPr>
              <w:t>, на сторінці кафедри економічної інформатики, в розділі «Студентська наука» (</w:t>
            </w:r>
            <w:hyperlink r:id="rId6" w:history="1">
              <w:r w:rsidR="006C3620" w:rsidRPr="009A03AF">
                <w:rPr>
                  <w:rStyle w:val="a7"/>
                  <w:lang w:val="uk-UA"/>
                </w:rPr>
                <w:t>https://nmetau.edu.ua/ua/mdiv/i2031/p2237</w:t>
              </w:r>
            </w:hyperlink>
            <w:r w:rsidRPr="009A03AF">
              <w:rPr>
                <w:lang w:val="uk-UA"/>
              </w:rPr>
              <w:t>).</w:t>
            </w:r>
          </w:p>
          <w:p w:rsidR="00082CE9" w:rsidRPr="009A03AF" w:rsidRDefault="00082CE9" w:rsidP="006C3620">
            <w:pPr>
              <w:spacing w:line="216" w:lineRule="auto"/>
              <w:ind w:firstLine="340"/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 xml:space="preserve">За бажанням учасники можуть отримати сертифікат підтвердження участі у конференції (вартість сертифікату – 10 грн., пересилка здійснюється за рахунок </w:t>
            </w:r>
            <w:proofErr w:type="spellStart"/>
            <w:r w:rsidRPr="009A03AF">
              <w:rPr>
                <w:lang w:val="uk-UA"/>
              </w:rPr>
              <w:t>отримувача</w:t>
            </w:r>
            <w:proofErr w:type="spellEnd"/>
            <w:r w:rsidRPr="009A03AF">
              <w:rPr>
                <w:lang w:val="uk-UA"/>
              </w:rPr>
              <w:t>).</w:t>
            </w:r>
          </w:p>
          <w:p w:rsidR="00082CE9" w:rsidRPr="009A03AF" w:rsidRDefault="00082CE9" w:rsidP="00082CE9">
            <w:pPr>
              <w:spacing w:line="216" w:lineRule="auto"/>
              <w:ind w:firstLine="340"/>
              <w:jc w:val="both"/>
              <w:rPr>
                <w:lang w:val="uk-UA"/>
              </w:rPr>
            </w:pPr>
            <w:r w:rsidRPr="009A03AF">
              <w:rPr>
                <w:b/>
                <w:lang w:val="uk-UA"/>
              </w:rPr>
              <w:t>Увага!</w:t>
            </w:r>
            <w:r w:rsidRPr="009A03AF">
              <w:rPr>
                <w:lang w:val="uk-UA"/>
              </w:rPr>
              <w:t xml:space="preserve"> Повідомлення про отримання Вашого листа буде надіслано </w:t>
            </w:r>
            <w:bookmarkStart w:id="0" w:name="_GoBack"/>
            <w:bookmarkEnd w:id="0"/>
            <w:r w:rsidRPr="009A03AF">
              <w:rPr>
                <w:lang w:val="uk-UA"/>
              </w:rPr>
              <w:t xml:space="preserve">протягом трьох робочих днів. </w:t>
            </w:r>
          </w:p>
          <w:p w:rsidR="00082CE9" w:rsidRPr="009A03AF" w:rsidRDefault="00082CE9" w:rsidP="00082CE9">
            <w:pPr>
              <w:spacing w:line="216" w:lineRule="auto"/>
              <w:ind w:firstLine="340"/>
              <w:jc w:val="both"/>
              <w:rPr>
                <w:b/>
                <w:lang w:val="uk-UA"/>
              </w:rPr>
            </w:pPr>
            <w:r w:rsidRPr="009A03AF">
              <w:rPr>
                <w:b/>
                <w:lang w:val="uk-UA"/>
              </w:rPr>
              <w:t xml:space="preserve">Адреса оргкомітету: 49000, м. Дніпро, пр. Гагаріна, 4, </w:t>
            </w:r>
            <w:proofErr w:type="spellStart"/>
            <w:r w:rsidRPr="009A03AF">
              <w:rPr>
                <w:b/>
                <w:lang w:val="uk-UA"/>
              </w:rPr>
              <w:t>ауд</w:t>
            </w:r>
            <w:proofErr w:type="spellEnd"/>
            <w:r w:rsidRPr="009A03AF">
              <w:rPr>
                <w:b/>
                <w:lang w:val="uk-UA"/>
              </w:rPr>
              <w:t>. 326 (кафедра економічної інформатики).</w:t>
            </w:r>
          </w:p>
          <w:p w:rsidR="00082CE9" w:rsidRPr="009A03AF" w:rsidRDefault="00082CE9" w:rsidP="00082CE9">
            <w:pPr>
              <w:spacing w:line="216" w:lineRule="auto"/>
              <w:ind w:firstLine="340"/>
              <w:jc w:val="both"/>
              <w:rPr>
                <w:b/>
                <w:lang w:val="uk-UA"/>
              </w:rPr>
            </w:pPr>
            <w:proofErr w:type="spellStart"/>
            <w:r w:rsidRPr="009A03AF">
              <w:rPr>
                <w:b/>
              </w:rPr>
              <w:t>Конт.телефон</w:t>
            </w:r>
            <w:proofErr w:type="spellEnd"/>
            <w:r w:rsidRPr="009A03AF">
              <w:rPr>
                <w:b/>
              </w:rPr>
              <w:t>: 0</w:t>
            </w:r>
            <w:r w:rsidRPr="009A03AF">
              <w:rPr>
                <w:b/>
                <w:lang w:val="uk-UA"/>
              </w:rPr>
              <w:t>9</w:t>
            </w:r>
            <w:r w:rsidRPr="009A03AF">
              <w:rPr>
                <w:b/>
              </w:rPr>
              <w:t>7</w:t>
            </w:r>
            <w:r w:rsidRPr="009A03AF">
              <w:rPr>
                <w:b/>
                <w:lang w:val="uk-UA"/>
              </w:rPr>
              <w:t>-721-29-83, 066-057-47-51</w:t>
            </w:r>
          </w:p>
          <w:p w:rsidR="00082CE9" w:rsidRPr="009A03AF" w:rsidRDefault="00082CE9" w:rsidP="00082CE9">
            <w:pPr>
              <w:ind w:firstLine="340"/>
              <w:rPr>
                <w:b/>
                <w:i/>
                <w:lang w:val="uk-UA"/>
              </w:rPr>
            </w:pPr>
            <w:proofErr w:type="spellStart"/>
            <w:r w:rsidRPr="009A03AF">
              <w:rPr>
                <w:b/>
              </w:rPr>
              <w:t>Електронна</w:t>
            </w:r>
            <w:proofErr w:type="spellEnd"/>
            <w:r w:rsidRPr="009A03AF">
              <w:rPr>
                <w:b/>
                <w:lang w:val="uk-UA"/>
              </w:rPr>
              <w:t xml:space="preserve"> </w:t>
            </w:r>
            <w:proofErr w:type="spellStart"/>
            <w:r w:rsidRPr="009A03AF">
              <w:rPr>
                <w:b/>
              </w:rPr>
              <w:t>пошта</w:t>
            </w:r>
            <w:proofErr w:type="spellEnd"/>
            <w:r w:rsidRPr="009A03AF">
              <w:rPr>
                <w:b/>
              </w:rPr>
              <w:t>:</w:t>
            </w:r>
            <w:hyperlink r:id="rId7" w:history="1">
              <w:r w:rsidRPr="009A03AF">
                <w:rPr>
                  <w:rStyle w:val="a7"/>
                  <w:lang w:val="en-US"/>
                </w:rPr>
                <w:t>super</w:t>
              </w:r>
              <w:r w:rsidRPr="009A03AF">
                <w:rPr>
                  <w:rStyle w:val="a7"/>
                </w:rPr>
                <w:t>-</w:t>
              </w:r>
              <w:r w:rsidRPr="009A03AF">
                <w:rPr>
                  <w:rStyle w:val="a7"/>
                  <w:lang w:val="en-US"/>
                </w:rPr>
                <w:t>kafei</w:t>
              </w:r>
              <w:r w:rsidRPr="009A03AF">
                <w:rPr>
                  <w:rStyle w:val="a7"/>
                </w:rPr>
                <w:t>@</w:t>
              </w:r>
              <w:r w:rsidRPr="009A03AF">
                <w:rPr>
                  <w:rStyle w:val="a7"/>
                  <w:lang w:val="en-US"/>
                </w:rPr>
                <w:t>yandex</w:t>
              </w:r>
              <w:r w:rsidRPr="009A03AF">
                <w:rPr>
                  <w:rStyle w:val="a7"/>
                </w:rPr>
                <w:t>.</w:t>
              </w:r>
              <w:r w:rsidRPr="009A03AF">
                <w:rPr>
                  <w:rStyle w:val="a7"/>
                  <w:lang w:val="en-US"/>
                </w:rPr>
                <w:t>ua</w:t>
              </w:r>
            </w:hyperlink>
          </w:p>
        </w:tc>
      </w:tr>
    </w:tbl>
    <w:p w:rsidR="009B2952" w:rsidRPr="009A03AF" w:rsidRDefault="009B295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07"/>
        <w:gridCol w:w="7807"/>
      </w:tblGrid>
      <w:tr w:rsidR="00F355D3" w:rsidRPr="009A03AF" w:rsidTr="009A03AF">
        <w:tc>
          <w:tcPr>
            <w:tcW w:w="7807" w:type="dxa"/>
          </w:tcPr>
          <w:p w:rsidR="00F355D3" w:rsidRPr="009A03AF" w:rsidRDefault="00B0553F" w:rsidP="00082CE9">
            <w:pPr>
              <w:jc w:val="center"/>
              <w:rPr>
                <w:b/>
                <w:lang w:val="uk-UA"/>
              </w:rPr>
            </w:pPr>
            <w:r w:rsidRPr="009A03AF">
              <w:rPr>
                <w:b/>
                <w:caps/>
                <w:lang w:val="uk-UA"/>
              </w:rPr>
              <w:t>Правила оформлення статті</w:t>
            </w:r>
            <w:r w:rsidR="001E5870">
              <w:rPr>
                <w:b/>
                <w:lang w:val="uk-UA"/>
              </w:rPr>
              <w:t>:</w:t>
            </w:r>
          </w:p>
          <w:p w:rsidR="00B0553F" w:rsidRPr="009A03AF" w:rsidRDefault="00B0553F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1.</w:t>
            </w:r>
            <w:r w:rsidR="006C3620" w:rsidRPr="009A03AF">
              <w:rPr>
                <w:lang w:val="uk-UA"/>
              </w:rPr>
              <w:t xml:space="preserve"> </w:t>
            </w:r>
            <w:r w:rsidRPr="009A03AF">
              <w:rPr>
                <w:lang w:val="uk-UA"/>
              </w:rPr>
              <w:t>Обсяг до 5 сторінок тексту формату А4.</w:t>
            </w:r>
          </w:p>
          <w:p w:rsidR="00B0553F" w:rsidRPr="009A03AF" w:rsidRDefault="00B0553F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2.</w:t>
            </w:r>
            <w:r w:rsidR="009A03AF" w:rsidRPr="009A03AF">
              <w:rPr>
                <w:lang w:val="uk-UA"/>
              </w:rPr>
              <w:t xml:space="preserve"> </w:t>
            </w:r>
            <w:r w:rsidRPr="009A03AF">
              <w:rPr>
                <w:lang w:val="uk-UA"/>
              </w:rPr>
              <w:t>Текст набирається</w:t>
            </w:r>
            <w:r w:rsidR="009A03AF" w:rsidRPr="009A03AF">
              <w:rPr>
                <w:lang w:val="uk-UA"/>
              </w:rPr>
              <w:t xml:space="preserve"> за допомогою редактора MS Word, розширення файлів тільки .DOC або .DOCХ.</w:t>
            </w:r>
            <w:r w:rsidRPr="009A03AF">
              <w:rPr>
                <w:lang w:val="uk-UA"/>
              </w:rPr>
              <w:t xml:space="preserve"> Гарнітура: </w:t>
            </w:r>
            <w:proofErr w:type="spellStart"/>
            <w:r w:rsidRPr="009A03AF">
              <w:rPr>
                <w:lang w:val="uk-UA"/>
              </w:rPr>
              <w:t>TimesNewRoman</w:t>
            </w:r>
            <w:proofErr w:type="spellEnd"/>
            <w:r w:rsidRPr="009A03AF">
              <w:rPr>
                <w:lang w:val="uk-UA"/>
              </w:rPr>
              <w:t xml:space="preserve">, кегль – 14; міжрядковий інтервал – </w:t>
            </w:r>
            <w:r w:rsidR="00842788" w:rsidRPr="009A03AF">
              <w:rPr>
                <w:lang w:val="uk-UA"/>
              </w:rPr>
              <w:t>«</w:t>
            </w:r>
            <w:proofErr w:type="spellStart"/>
            <w:r w:rsidR="00842788" w:rsidRPr="009A03AF">
              <w:rPr>
                <w:lang w:val="uk-UA"/>
              </w:rPr>
              <w:t>множитель</w:t>
            </w:r>
            <w:proofErr w:type="spellEnd"/>
            <w:r w:rsidR="00842788" w:rsidRPr="009A03AF">
              <w:rPr>
                <w:lang w:val="uk-UA"/>
              </w:rPr>
              <w:t xml:space="preserve"> </w:t>
            </w:r>
            <w:r w:rsidRPr="009A03AF">
              <w:rPr>
                <w:lang w:val="uk-UA"/>
              </w:rPr>
              <w:t>1,3</w:t>
            </w:r>
            <w:r w:rsidR="00842788" w:rsidRPr="009A03AF">
              <w:rPr>
                <w:lang w:val="uk-UA"/>
              </w:rPr>
              <w:t>»</w:t>
            </w:r>
            <w:r w:rsidRPr="009A03AF">
              <w:rPr>
                <w:lang w:val="uk-UA"/>
              </w:rPr>
              <w:t>. Поля з усіх сторін по</w:t>
            </w:r>
            <w:r w:rsidR="00C3138D">
              <w:rPr>
                <w:lang w:val="uk-UA"/>
              </w:rPr>
              <w:t xml:space="preserve"> </w:t>
            </w:r>
            <w:r w:rsidRPr="009A03AF">
              <w:rPr>
                <w:lang w:val="uk-UA"/>
              </w:rPr>
              <w:t xml:space="preserve">2 см, абзац – 1,25 см; </w:t>
            </w:r>
          </w:p>
          <w:p w:rsidR="00B0553F" w:rsidRPr="009A03AF" w:rsidRDefault="00B0553F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3. Посилання на використані джерела робити у тексті</w:t>
            </w:r>
            <w:r w:rsidR="00C3138D" w:rsidRPr="00C3138D">
              <w:t xml:space="preserve"> </w:t>
            </w:r>
            <w:r w:rsidRPr="009A03AF">
              <w:rPr>
                <w:lang w:val="uk-UA"/>
              </w:rPr>
              <w:t>в квадратних</w:t>
            </w:r>
            <w:r w:rsidR="00C3138D" w:rsidRPr="00C3138D">
              <w:t xml:space="preserve"> </w:t>
            </w:r>
            <w:r w:rsidRPr="009A03AF">
              <w:rPr>
                <w:lang w:val="uk-UA"/>
              </w:rPr>
              <w:t>дужках</w:t>
            </w:r>
            <w:r w:rsidR="00C3138D">
              <w:rPr>
                <w:lang w:val="uk-UA"/>
              </w:rPr>
              <w:t xml:space="preserve"> </w:t>
            </w:r>
            <w:r w:rsidR="00C3138D">
              <w:t>у</w:t>
            </w:r>
            <w:r w:rsidRPr="009A03AF">
              <w:rPr>
                <w:lang w:val="uk-UA"/>
              </w:rPr>
              <w:t xml:space="preserve"> порядку посилання на них та оформлені відповідно до діючих вимог;</w:t>
            </w:r>
          </w:p>
          <w:p w:rsidR="00566557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4. С</w:t>
            </w:r>
            <w:r w:rsidR="00B0553F" w:rsidRPr="009A03AF">
              <w:rPr>
                <w:lang w:val="uk-UA"/>
              </w:rPr>
              <w:t xml:space="preserve">писок використаних джерел подається наприкінці </w:t>
            </w:r>
            <w:r w:rsidRPr="009A03AF">
              <w:rPr>
                <w:lang w:val="uk-UA"/>
              </w:rPr>
              <w:t>статті</w:t>
            </w:r>
            <w:r w:rsidR="00B0553F" w:rsidRPr="009A03AF">
              <w:rPr>
                <w:lang w:val="uk-UA"/>
              </w:rPr>
              <w:t xml:space="preserve"> в порядку згадування джерел відповідно до існуючих стандартів бібліографічного опису; </w:t>
            </w:r>
          </w:p>
          <w:p w:rsidR="00B0553F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5. П</w:t>
            </w:r>
            <w:r w:rsidR="00B0553F" w:rsidRPr="009A03AF">
              <w:rPr>
                <w:lang w:val="uk-UA"/>
              </w:rPr>
              <w:t xml:space="preserve">осередині сторінки великими літерами вказати назву роботи; </w:t>
            </w:r>
          </w:p>
          <w:p w:rsidR="0015512F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6.</w:t>
            </w:r>
            <w:r w:rsidR="009A03AF" w:rsidRPr="009A03AF">
              <w:rPr>
                <w:lang w:val="uk-UA"/>
              </w:rPr>
              <w:t xml:space="preserve"> </w:t>
            </w:r>
            <w:r w:rsidRPr="009A03AF">
              <w:rPr>
                <w:lang w:val="uk-UA"/>
              </w:rPr>
              <w:t>П</w:t>
            </w:r>
            <w:r w:rsidR="00B0553F" w:rsidRPr="009A03AF">
              <w:rPr>
                <w:lang w:val="uk-UA"/>
              </w:rPr>
              <w:t>ід назвою роботи вказати прізвище та ініціали автора (</w:t>
            </w:r>
            <w:proofErr w:type="spellStart"/>
            <w:r w:rsidR="00B0553F" w:rsidRPr="009A03AF">
              <w:rPr>
                <w:lang w:val="uk-UA"/>
              </w:rPr>
              <w:t>-ів</w:t>
            </w:r>
            <w:proofErr w:type="spellEnd"/>
            <w:r w:rsidR="00B0553F" w:rsidRPr="009A03AF">
              <w:rPr>
                <w:lang w:val="uk-UA"/>
              </w:rPr>
              <w:t xml:space="preserve">), </w:t>
            </w:r>
            <w:r w:rsidR="000A0126" w:rsidRPr="009A03AF">
              <w:rPr>
                <w:lang w:val="uk-UA"/>
              </w:rPr>
              <w:t>напрям  підготовки та курс</w:t>
            </w:r>
            <w:r w:rsidR="0015512F" w:rsidRPr="009A03AF">
              <w:rPr>
                <w:lang w:val="uk-UA"/>
              </w:rPr>
              <w:t>. Для аспірантів необхідно вказати кафедру</w:t>
            </w:r>
            <w:r w:rsidR="000A0126" w:rsidRPr="009A03AF">
              <w:rPr>
                <w:lang w:val="uk-UA"/>
              </w:rPr>
              <w:t>.</w:t>
            </w:r>
            <w:r w:rsidR="0015512F" w:rsidRPr="009A03AF">
              <w:rPr>
                <w:lang w:val="uk-UA"/>
              </w:rPr>
              <w:t xml:space="preserve"> Вказати відомості про наукового керівника:</w:t>
            </w:r>
            <w:r w:rsidR="000A0126" w:rsidRPr="009A03AF">
              <w:rPr>
                <w:lang w:val="uk-UA"/>
              </w:rPr>
              <w:t xml:space="preserve"> </w:t>
            </w:r>
            <w:r w:rsidR="00B0553F" w:rsidRPr="009A03AF">
              <w:rPr>
                <w:lang w:val="uk-UA"/>
              </w:rPr>
              <w:t xml:space="preserve">науковий ступінь, вчене звання, посаду та назву навчального закладу. </w:t>
            </w:r>
          </w:p>
          <w:p w:rsidR="00B0553F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7. Я</w:t>
            </w:r>
            <w:r w:rsidR="00B0553F" w:rsidRPr="009A03AF">
              <w:rPr>
                <w:lang w:val="uk-UA"/>
              </w:rPr>
              <w:t xml:space="preserve">кщо у тексті є таблиці або рисунки, вони повинні бути компактними, мати назву та </w:t>
            </w:r>
            <w:r w:rsidRPr="009A03AF">
              <w:rPr>
                <w:lang w:val="uk-UA"/>
              </w:rPr>
              <w:t xml:space="preserve">номер, </w:t>
            </w:r>
            <w:r w:rsidR="00B0553F" w:rsidRPr="009A03AF">
              <w:rPr>
                <w:lang w:val="uk-UA"/>
              </w:rPr>
              <w:t xml:space="preserve">шрифт </w:t>
            </w:r>
            <w:r w:rsidRPr="009A03AF">
              <w:rPr>
                <w:lang w:val="uk-UA"/>
              </w:rPr>
              <w:t>–</w:t>
            </w:r>
            <w:r w:rsidR="00C3138D">
              <w:rPr>
                <w:lang w:val="uk-UA"/>
              </w:rPr>
              <w:t xml:space="preserve"> </w:t>
            </w:r>
            <w:proofErr w:type="spellStart"/>
            <w:r w:rsidR="00B0553F" w:rsidRPr="009A03AF">
              <w:rPr>
                <w:lang w:val="uk-UA"/>
              </w:rPr>
              <w:t>TimesNewRoman</w:t>
            </w:r>
            <w:proofErr w:type="spellEnd"/>
            <w:r w:rsidR="00B0553F" w:rsidRPr="009A03AF">
              <w:rPr>
                <w:lang w:val="uk-UA"/>
              </w:rPr>
              <w:t>, кегль – 12, міжрядковий інтервал – 1. Рисунки, діаграми, таблиці створюються з використанням чорно-білої гами. Не допускається використання графіків, таблиць та рисунків у вигляді фотографій. Усі рисунки і таблиці</w:t>
            </w:r>
            <w:r w:rsidR="00AD52AA" w:rsidRPr="009A03AF">
              <w:rPr>
                <w:lang w:val="uk-UA"/>
              </w:rPr>
              <w:t xml:space="preserve"> </w:t>
            </w:r>
            <w:r w:rsidR="00B0553F" w:rsidRPr="009A03AF">
              <w:rPr>
                <w:lang w:val="uk-UA"/>
              </w:rPr>
              <w:t xml:space="preserve">повинні мати назву. Використання кольору і фону не допускається. Формули слід друкувати за допомогою редактора формул Microsoft </w:t>
            </w:r>
            <w:proofErr w:type="spellStart"/>
            <w:r w:rsidR="00B0553F" w:rsidRPr="009A03AF">
              <w:rPr>
                <w:lang w:val="uk-UA"/>
              </w:rPr>
              <w:t>Equation</w:t>
            </w:r>
            <w:proofErr w:type="spellEnd"/>
            <w:r w:rsidR="00B0553F" w:rsidRPr="009A03AF">
              <w:rPr>
                <w:lang w:val="uk-UA"/>
              </w:rPr>
              <w:t xml:space="preserve"> і нумерувати у круглих дужках, наприклад (2). </w:t>
            </w:r>
          </w:p>
          <w:p w:rsidR="00B0553F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 xml:space="preserve">8. </w:t>
            </w:r>
            <w:proofErr w:type="spellStart"/>
            <w:r w:rsidR="009A03AF" w:rsidRPr="009A03AF">
              <w:t>Назва</w:t>
            </w:r>
            <w:proofErr w:type="spellEnd"/>
            <w:r w:rsidR="009A03AF" w:rsidRPr="009A03AF">
              <w:t xml:space="preserve"> файлу повинна </w:t>
            </w:r>
            <w:proofErr w:type="spellStart"/>
            <w:r w:rsidR="009A03AF" w:rsidRPr="009A03AF">
              <w:t>містити</w:t>
            </w:r>
            <w:proofErr w:type="spellEnd"/>
            <w:r w:rsidR="009A03AF" w:rsidRPr="009A03AF">
              <w:t xml:space="preserve"> </w:t>
            </w:r>
            <w:proofErr w:type="spellStart"/>
            <w:r w:rsidR="009A03AF" w:rsidRPr="009A03AF">
              <w:t>наступне</w:t>
            </w:r>
            <w:proofErr w:type="spellEnd"/>
            <w:r w:rsidR="009A03AF" w:rsidRPr="009A03AF">
              <w:t xml:space="preserve">: номер </w:t>
            </w:r>
            <w:proofErr w:type="spellStart"/>
            <w:r w:rsidR="009A03AF" w:rsidRPr="009A03AF">
              <w:t>напрямку</w:t>
            </w:r>
            <w:proofErr w:type="spellEnd"/>
            <w:r w:rsidR="009A03AF" w:rsidRPr="009A03AF">
              <w:t xml:space="preserve">, </w:t>
            </w:r>
            <w:proofErr w:type="spellStart"/>
            <w:r w:rsidR="009A03AF" w:rsidRPr="009A03AF">
              <w:t>прізвище</w:t>
            </w:r>
            <w:proofErr w:type="spellEnd"/>
            <w:r w:rsidR="009A03AF" w:rsidRPr="009A03AF">
              <w:t xml:space="preserve"> </w:t>
            </w:r>
            <w:proofErr w:type="spellStart"/>
            <w:r w:rsidR="009A03AF" w:rsidRPr="009A03AF">
              <w:t>учасника</w:t>
            </w:r>
            <w:proofErr w:type="spellEnd"/>
            <w:r w:rsidR="009A03AF" w:rsidRPr="009A03AF">
              <w:rPr>
                <w:lang w:val="uk-UA"/>
              </w:rPr>
              <w:t xml:space="preserve">, назва </w:t>
            </w:r>
            <w:r w:rsidR="009A03AF" w:rsidRPr="009A03AF">
              <w:t>документ</w:t>
            </w:r>
            <w:r w:rsidR="009A03AF" w:rsidRPr="009A03AF">
              <w:rPr>
                <w:lang w:val="uk-UA"/>
              </w:rPr>
              <w:t>у</w:t>
            </w:r>
            <w:r w:rsidR="00B0553F" w:rsidRPr="009A03AF">
              <w:rPr>
                <w:lang w:val="uk-UA"/>
              </w:rPr>
              <w:t>. Наприклад: «</w:t>
            </w:r>
            <w:r w:rsidR="00834EDE" w:rsidRPr="009A03AF">
              <w:rPr>
                <w:lang w:val="uk-UA"/>
              </w:rPr>
              <w:t>4</w:t>
            </w:r>
            <w:r w:rsidR="00B0553F" w:rsidRPr="009A03AF">
              <w:rPr>
                <w:lang w:val="uk-UA"/>
              </w:rPr>
              <w:t>_</w:t>
            </w:r>
            <w:r w:rsidR="00834EDE" w:rsidRPr="009A03AF">
              <w:rPr>
                <w:lang w:val="uk-UA"/>
              </w:rPr>
              <w:t>Іванов</w:t>
            </w:r>
            <w:r w:rsidR="00AD52AA" w:rsidRPr="009A03AF">
              <w:rPr>
                <w:lang w:val="uk-UA"/>
              </w:rPr>
              <w:t>_</w:t>
            </w:r>
            <w:r w:rsidR="00834EDE" w:rsidRPr="009A03AF">
              <w:rPr>
                <w:lang w:val="uk-UA"/>
              </w:rPr>
              <w:t>стаття</w:t>
            </w:r>
            <w:r w:rsidR="00AD52AA" w:rsidRPr="009A03AF">
              <w:rPr>
                <w:lang w:val="uk-UA"/>
              </w:rPr>
              <w:t>», «</w:t>
            </w:r>
            <w:r w:rsidR="00834EDE" w:rsidRPr="009A03AF">
              <w:rPr>
                <w:lang w:val="uk-UA"/>
              </w:rPr>
              <w:t>4</w:t>
            </w:r>
            <w:r w:rsidR="00AD52AA" w:rsidRPr="009A03AF">
              <w:rPr>
                <w:lang w:val="uk-UA"/>
              </w:rPr>
              <w:t>_</w:t>
            </w:r>
            <w:r w:rsidR="00834EDE" w:rsidRPr="009A03AF">
              <w:rPr>
                <w:lang w:val="uk-UA"/>
              </w:rPr>
              <w:t>Іванов</w:t>
            </w:r>
            <w:r w:rsidR="00AD52AA" w:rsidRPr="009A03AF">
              <w:rPr>
                <w:lang w:val="uk-UA"/>
              </w:rPr>
              <w:t>_заявка».</w:t>
            </w:r>
          </w:p>
          <w:p w:rsidR="00566557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9. С</w:t>
            </w:r>
            <w:r w:rsidR="00B0553F" w:rsidRPr="009A03AF">
              <w:rPr>
                <w:lang w:val="uk-UA"/>
              </w:rPr>
              <w:t>торінки не нумеруються.</w:t>
            </w:r>
          </w:p>
          <w:p w:rsidR="00B0553F" w:rsidRPr="009A03AF" w:rsidRDefault="00B0553F" w:rsidP="00082CE9">
            <w:pPr>
              <w:ind w:firstLine="340"/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 xml:space="preserve">Тези друкуються в авторській редакції. За науковий зміст і якість поданих матеріалів відповідальність </w:t>
            </w:r>
            <w:r w:rsidR="009A03AF" w:rsidRPr="009A03AF">
              <w:rPr>
                <w:lang w:val="uk-UA"/>
              </w:rPr>
              <w:t xml:space="preserve">несуть </w:t>
            </w:r>
            <w:r w:rsidRPr="009A03AF">
              <w:rPr>
                <w:lang w:val="uk-UA"/>
              </w:rPr>
              <w:t xml:space="preserve">автори та </w:t>
            </w:r>
            <w:r w:rsidR="00AD52AA" w:rsidRPr="009A03AF">
              <w:rPr>
                <w:lang w:val="uk-UA"/>
              </w:rPr>
              <w:t>їх</w:t>
            </w:r>
            <w:r w:rsidRPr="009A03AF">
              <w:rPr>
                <w:lang w:val="uk-UA"/>
              </w:rPr>
              <w:t xml:space="preserve"> наукові</w:t>
            </w:r>
            <w:r w:rsidR="00AD52AA" w:rsidRPr="009A03AF">
              <w:rPr>
                <w:lang w:val="uk-UA"/>
              </w:rPr>
              <w:t xml:space="preserve"> </w:t>
            </w:r>
            <w:r w:rsidRPr="009A03AF">
              <w:rPr>
                <w:lang w:val="uk-UA"/>
              </w:rPr>
              <w:t>керівники. Оргкомітет розглядатиме лише матеріали, оформлені відповідно до вимог і подані у зазначений термін</w:t>
            </w:r>
            <w:r w:rsidR="00566557" w:rsidRPr="009A03AF">
              <w:rPr>
                <w:lang w:val="uk-UA"/>
              </w:rPr>
              <w:t>.</w:t>
            </w:r>
          </w:p>
          <w:p w:rsidR="00566557" w:rsidRPr="009A03AF" w:rsidRDefault="00566557" w:rsidP="00082CE9">
            <w:pPr>
              <w:jc w:val="center"/>
              <w:rPr>
                <w:b/>
                <w:caps/>
                <w:lang w:val="uk-UA"/>
              </w:rPr>
            </w:pPr>
            <w:r w:rsidRPr="009A03AF">
              <w:rPr>
                <w:b/>
                <w:caps/>
                <w:lang w:val="uk-UA"/>
              </w:rPr>
              <w:t>Послідовність</w:t>
            </w:r>
            <w:r w:rsidR="009A03AF" w:rsidRPr="009A03AF">
              <w:rPr>
                <w:b/>
                <w:caps/>
                <w:lang w:val="uk-UA"/>
              </w:rPr>
              <w:t xml:space="preserve"> розміщення матеріалів у статті:</w:t>
            </w:r>
          </w:p>
          <w:p w:rsidR="00566557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 xml:space="preserve">• напрям конференції відповідно до тематики </w:t>
            </w:r>
            <w:r w:rsidR="00684E11" w:rsidRPr="009A03AF">
              <w:rPr>
                <w:lang w:val="uk-UA"/>
              </w:rPr>
              <w:t>статті</w:t>
            </w:r>
            <w:r w:rsidRPr="009A03AF">
              <w:rPr>
                <w:lang w:val="uk-UA"/>
              </w:rPr>
              <w:t xml:space="preserve">; </w:t>
            </w:r>
          </w:p>
          <w:p w:rsidR="00566557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•</w:t>
            </w:r>
            <w:r w:rsidR="009A03AF" w:rsidRPr="009A03AF">
              <w:rPr>
                <w:lang w:val="uk-UA"/>
              </w:rPr>
              <w:t xml:space="preserve"> </w:t>
            </w:r>
            <w:r w:rsidRPr="009A03AF">
              <w:rPr>
                <w:lang w:val="uk-UA"/>
              </w:rPr>
              <w:t xml:space="preserve">назва роботи (великі літери, шрифт – напівжирний, кегль – 14, вирівнювання - посередні); </w:t>
            </w:r>
          </w:p>
          <w:p w:rsidR="00566557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• прізвище та ініціали автора (не більше трьох)</w:t>
            </w:r>
            <w:r w:rsidR="00684E11" w:rsidRPr="009A03AF">
              <w:rPr>
                <w:lang w:val="uk-UA"/>
              </w:rPr>
              <w:t xml:space="preserve"> (шрифт –  курсив);</w:t>
            </w:r>
          </w:p>
          <w:p w:rsidR="00566557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• вчений ступінь, вчене звання, посада</w:t>
            </w:r>
            <w:r w:rsidR="009A03AF" w:rsidRPr="009A03AF">
              <w:rPr>
                <w:lang w:val="uk-UA"/>
              </w:rPr>
              <w:t xml:space="preserve"> (шрифт –  курсив)</w:t>
            </w:r>
            <w:r w:rsidRPr="009A03AF">
              <w:rPr>
                <w:lang w:val="uk-UA"/>
              </w:rPr>
              <w:t>;</w:t>
            </w:r>
          </w:p>
          <w:p w:rsidR="00566557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• навчальний заклад, місце роботи (шрифт –</w:t>
            </w:r>
            <w:r w:rsidR="009A03AF" w:rsidRPr="009A03AF">
              <w:rPr>
                <w:lang w:val="uk-UA"/>
              </w:rPr>
              <w:t xml:space="preserve"> </w:t>
            </w:r>
            <w:r w:rsidRPr="009A03AF">
              <w:rPr>
                <w:lang w:val="uk-UA"/>
              </w:rPr>
              <w:t xml:space="preserve">курсив); </w:t>
            </w:r>
          </w:p>
          <w:p w:rsidR="00566557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 xml:space="preserve">• місто, в якому його розташовано, держава (шрифт – курсив); </w:t>
            </w:r>
          </w:p>
          <w:p w:rsidR="00566557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 xml:space="preserve">• текст; </w:t>
            </w:r>
          </w:p>
          <w:p w:rsidR="00566557" w:rsidRPr="009A03AF" w:rsidRDefault="00566557" w:rsidP="00082CE9">
            <w:pPr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>• література.</w:t>
            </w:r>
          </w:p>
          <w:p w:rsidR="009E20A9" w:rsidRPr="009A03AF" w:rsidRDefault="009E20A9" w:rsidP="00402E9F">
            <w:pPr>
              <w:spacing w:line="216" w:lineRule="auto"/>
              <w:ind w:firstLine="340"/>
              <w:jc w:val="both"/>
              <w:rPr>
                <w:lang w:val="en-US"/>
              </w:rPr>
            </w:pPr>
          </w:p>
          <w:p w:rsidR="009E20A9" w:rsidRPr="009A03AF" w:rsidRDefault="009E20A9" w:rsidP="00402E9F">
            <w:pPr>
              <w:spacing w:line="216" w:lineRule="auto"/>
              <w:ind w:firstLine="340"/>
              <w:jc w:val="both"/>
              <w:rPr>
                <w:lang w:val="en-US"/>
              </w:rPr>
            </w:pPr>
          </w:p>
          <w:p w:rsidR="009E20A9" w:rsidRPr="009A03AF" w:rsidRDefault="009E20A9" w:rsidP="00402E9F">
            <w:pPr>
              <w:spacing w:line="216" w:lineRule="auto"/>
              <w:ind w:firstLine="340"/>
              <w:jc w:val="both"/>
              <w:rPr>
                <w:lang w:val="en-US"/>
              </w:rPr>
            </w:pPr>
          </w:p>
          <w:p w:rsidR="00566557" w:rsidRPr="009A03AF" w:rsidRDefault="009B2952" w:rsidP="009E20A9">
            <w:pPr>
              <w:spacing w:line="216" w:lineRule="auto"/>
              <w:jc w:val="both"/>
              <w:rPr>
                <w:lang w:val="uk-UA"/>
              </w:rPr>
            </w:pPr>
            <w:r w:rsidRPr="009A03AF">
              <w:rPr>
                <w:lang w:val="uk-UA"/>
              </w:rPr>
              <w:t xml:space="preserve"> </w:t>
            </w:r>
          </w:p>
        </w:tc>
        <w:tc>
          <w:tcPr>
            <w:tcW w:w="7807" w:type="dxa"/>
          </w:tcPr>
          <w:p w:rsidR="009B2952" w:rsidRPr="009A03AF" w:rsidRDefault="009B2952" w:rsidP="00082CE9">
            <w:pPr>
              <w:spacing w:before="120"/>
              <w:jc w:val="center"/>
              <w:rPr>
                <w:b/>
                <w:caps/>
                <w:lang w:val="uk-UA"/>
              </w:rPr>
            </w:pPr>
            <w:r w:rsidRPr="009A03AF">
              <w:rPr>
                <w:b/>
                <w:caps/>
                <w:lang w:val="uk-UA"/>
              </w:rPr>
              <w:lastRenderedPageBreak/>
              <w:t>ЗРАЗОК ОФОРМЛЕННЯ статті</w:t>
            </w:r>
            <w:r w:rsidR="009A03AF" w:rsidRPr="009A03AF">
              <w:rPr>
                <w:b/>
                <w:caps/>
                <w:lang w:val="uk-UA"/>
              </w:rPr>
              <w:t>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576"/>
            </w:tblGrid>
            <w:tr w:rsidR="009B2952" w:rsidRPr="00C3138D" w:rsidTr="009A03AF">
              <w:tc>
                <w:tcPr>
                  <w:tcW w:w="7576" w:type="dxa"/>
                </w:tcPr>
                <w:p w:rsidR="009B2952" w:rsidRPr="009A03AF" w:rsidRDefault="002A7BF5" w:rsidP="00082CE9">
                  <w:pPr>
                    <w:jc w:val="center"/>
                    <w:rPr>
                      <w:lang w:val="uk-UA"/>
                    </w:rPr>
                  </w:pPr>
                  <w:r w:rsidRPr="009A03AF">
                    <w:rPr>
                      <w:lang w:val="uk-UA"/>
                    </w:rPr>
                    <w:t>4</w:t>
                  </w:r>
                  <w:r w:rsidR="009B2952" w:rsidRPr="009A03AF">
                    <w:rPr>
                      <w:lang w:val="uk-UA"/>
                    </w:rPr>
                    <w:t xml:space="preserve">. </w:t>
                  </w:r>
                  <w:r w:rsidRPr="009A03AF">
                    <w:rPr>
                      <w:iCs/>
                      <w:lang w:val="uk-UA"/>
                    </w:rPr>
                    <w:t xml:space="preserve">Проблеми управління </w:t>
                  </w:r>
                  <w:r w:rsidRPr="009A03AF">
                    <w:rPr>
                      <w:rStyle w:val="a8"/>
                      <w:bCs/>
                      <w:i w:val="0"/>
                      <w:lang w:val="uk-UA"/>
                    </w:rPr>
                    <w:t>підприємством</w:t>
                  </w:r>
                  <w:r w:rsidRPr="009A03AF">
                    <w:rPr>
                      <w:iCs/>
                      <w:lang w:val="uk-UA"/>
                    </w:rPr>
                    <w:t xml:space="preserve"> та його технічним розвитком</w:t>
                  </w:r>
                </w:p>
                <w:p w:rsidR="009B2952" w:rsidRPr="009A03AF" w:rsidRDefault="009B2952" w:rsidP="00082CE9">
                  <w:pPr>
                    <w:jc w:val="center"/>
                    <w:rPr>
                      <w:b/>
                      <w:lang w:val="uk-UA"/>
                    </w:rPr>
                  </w:pPr>
                  <w:r w:rsidRPr="009A03AF">
                    <w:rPr>
                      <w:b/>
                      <w:lang w:val="uk-UA"/>
                    </w:rPr>
                    <w:t>ОЦІНКА ФІНАНСОВОГО СТАНУ ДЕРЖАВНИХ ПІДПРИЄМСТВ</w:t>
                  </w:r>
                </w:p>
                <w:p w:rsidR="009B2952" w:rsidRPr="009A03AF" w:rsidRDefault="00A72E94" w:rsidP="00082CE9">
                  <w:pPr>
                    <w:jc w:val="right"/>
                    <w:rPr>
                      <w:i/>
                      <w:lang w:val="uk-UA"/>
                    </w:rPr>
                  </w:pPr>
                  <w:r w:rsidRPr="009A03AF">
                    <w:rPr>
                      <w:i/>
                      <w:lang w:val="uk-UA"/>
                    </w:rPr>
                    <w:t>Іванов І.І</w:t>
                  </w:r>
                  <w:r w:rsidR="009B2952" w:rsidRPr="009A03AF">
                    <w:rPr>
                      <w:i/>
                      <w:lang w:val="uk-UA"/>
                    </w:rPr>
                    <w:t>.</w:t>
                  </w:r>
                  <w:r w:rsidR="00E50A14" w:rsidRPr="009A03AF">
                    <w:rPr>
                      <w:i/>
                      <w:lang w:val="uk-UA"/>
                    </w:rPr>
                    <w:t xml:space="preserve">, </w:t>
                  </w:r>
                  <w:r w:rsidR="00177946" w:rsidRPr="009A03AF">
                    <w:rPr>
                      <w:i/>
                      <w:lang w:val="uk-UA"/>
                    </w:rPr>
                    <w:t>економічна кібернетика, 4 курс</w:t>
                  </w:r>
                </w:p>
                <w:p w:rsidR="009B2952" w:rsidRPr="009A03AF" w:rsidRDefault="002A7BF5" w:rsidP="00082CE9">
                  <w:pPr>
                    <w:jc w:val="right"/>
                    <w:rPr>
                      <w:i/>
                      <w:lang w:val="uk-UA"/>
                    </w:rPr>
                  </w:pPr>
                  <w:r w:rsidRPr="009A03AF">
                    <w:rPr>
                      <w:i/>
                      <w:lang w:val="uk-UA"/>
                    </w:rPr>
                    <w:t>науковий керівник</w:t>
                  </w:r>
                  <w:r w:rsidR="00A72E94" w:rsidRPr="009A03AF">
                    <w:rPr>
                      <w:i/>
                      <w:lang w:val="uk-UA"/>
                    </w:rPr>
                    <w:t xml:space="preserve">: </w:t>
                  </w:r>
                  <w:proofErr w:type="spellStart"/>
                  <w:r w:rsidR="009B2952" w:rsidRPr="009A03AF">
                    <w:rPr>
                      <w:i/>
                      <w:lang w:val="uk-UA"/>
                    </w:rPr>
                    <w:t>д</w:t>
                  </w:r>
                  <w:r w:rsidR="00BA63A5" w:rsidRPr="009A03AF">
                    <w:rPr>
                      <w:i/>
                      <w:lang w:val="uk-UA"/>
                    </w:rPr>
                    <w:t>.</w:t>
                  </w:r>
                  <w:r w:rsidR="009B2952" w:rsidRPr="009A03AF">
                    <w:rPr>
                      <w:i/>
                      <w:lang w:val="uk-UA"/>
                    </w:rPr>
                    <w:t>е</w:t>
                  </w:r>
                  <w:r w:rsidR="00BA63A5" w:rsidRPr="009A03AF">
                    <w:rPr>
                      <w:i/>
                      <w:lang w:val="uk-UA"/>
                    </w:rPr>
                    <w:t>.</w:t>
                  </w:r>
                  <w:r w:rsidR="009B2952" w:rsidRPr="009A03AF">
                    <w:rPr>
                      <w:i/>
                      <w:lang w:val="uk-UA"/>
                    </w:rPr>
                    <w:t>н</w:t>
                  </w:r>
                  <w:proofErr w:type="spellEnd"/>
                  <w:r w:rsidR="00BA63A5" w:rsidRPr="009A03AF">
                    <w:rPr>
                      <w:i/>
                      <w:lang w:val="uk-UA"/>
                    </w:rPr>
                    <w:t>.</w:t>
                  </w:r>
                  <w:r w:rsidR="009B2952" w:rsidRPr="009A03AF">
                    <w:rPr>
                      <w:i/>
                      <w:lang w:val="uk-UA"/>
                    </w:rPr>
                    <w:t xml:space="preserve">, </w:t>
                  </w:r>
                  <w:r w:rsidR="00BA63A5" w:rsidRPr="009A03AF">
                    <w:rPr>
                      <w:i/>
                      <w:lang w:val="uk-UA"/>
                    </w:rPr>
                    <w:t>проф.</w:t>
                  </w:r>
                  <w:r w:rsidR="009B2952" w:rsidRPr="009A03AF">
                    <w:rPr>
                      <w:i/>
                      <w:lang w:val="uk-UA"/>
                    </w:rPr>
                    <w:t xml:space="preserve"> каф</w:t>
                  </w:r>
                  <w:r w:rsidR="00BA63A5" w:rsidRPr="009A03AF">
                    <w:rPr>
                      <w:i/>
                      <w:lang w:val="uk-UA"/>
                    </w:rPr>
                    <w:t>.</w:t>
                  </w:r>
                  <w:r w:rsidR="009B2952" w:rsidRPr="009A03AF">
                    <w:rPr>
                      <w:i/>
                      <w:lang w:val="uk-UA"/>
                    </w:rPr>
                    <w:t xml:space="preserve"> економічної інформатики</w:t>
                  </w:r>
                  <w:r w:rsidR="00BA63A5" w:rsidRPr="009A03AF">
                    <w:rPr>
                      <w:i/>
                      <w:lang w:val="uk-UA"/>
                    </w:rPr>
                    <w:t xml:space="preserve">  Петров П</w:t>
                  </w:r>
                  <w:r w:rsidR="00A72E94" w:rsidRPr="009A03AF">
                    <w:rPr>
                      <w:i/>
                      <w:lang w:val="uk-UA"/>
                    </w:rPr>
                    <w:t>.</w:t>
                  </w:r>
                  <w:r w:rsidR="00BA63A5" w:rsidRPr="009A03AF">
                    <w:rPr>
                      <w:i/>
                      <w:lang w:val="uk-UA"/>
                    </w:rPr>
                    <w:t xml:space="preserve">П </w:t>
                  </w:r>
                </w:p>
                <w:p w:rsidR="009B2952" w:rsidRPr="009A03AF" w:rsidRDefault="009B2952" w:rsidP="00082CE9">
                  <w:pPr>
                    <w:jc w:val="right"/>
                    <w:rPr>
                      <w:i/>
                      <w:lang w:val="uk-UA"/>
                    </w:rPr>
                  </w:pPr>
                  <w:r w:rsidRPr="009A03AF">
                    <w:rPr>
                      <w:i/>
                      <w:lang w:val="uk-UA"/>
                    </w:rPr>
                    <w:t>Національна металургійна академія України</w:t>
                  </w:r>
                </w:p>
                <w:p w:rsidR="009B2952" w:rsidRPr="009A03AF" w:rsidRDefault="009B2952" w:rsidP="00082CE9">
                  <w:pPr>
                    <w:jc w:val="right"/>
                    <w:rPr>
                      <w:lang w:val="uk-UA"/>
                    </w:rPr>
                  </w:pPr>
                  <w:r w:rsidRPr="009A03AF">
                    <w:rPr>
                      <w:i/>
                      <w:lang w:val="uk-UA"/>
                    </w:rPr>
                    <w:t>м. Дніпро, Україна</w:t>
                  </w:r>
                </w:p>
                <w:p w:rsidR="009B2952" w:rsidRPr="009A03AF" w:rsidRDefault="009B2952" w:rsidP="00082CE9">
                  <w:pPr>
                    <w:ind w:firstLine="340"/>
                    <w:jc w:val="both"/>
                    <w:rPr>
                      <w:lang w:val="uk-UA"/>
                    </w:rPr>
                  </w:pPr>
                  <w:r w:rsidRPr="009A03AF">
                    <w:rPr>
                      <w:lang w:val="uk-UA"/>
                    </w:rPr>
                    <w:t xml:space="preserve">Основний текст. Основний текст. </w:t>
                  </w:r>
                </w:p>
                <w:p w:rsidR="009B2952" w:rsidRPr="009A03AF" w:rsidRDefault="009B2952" w:rsidP="00082CE9">
                  <w:pPr>
                    <w:jc w:val="both"/>
                    <w:rPr>
                      <w:lang w:val="uk-UA"/>
                    </w:rPr>
                  </w:pPr>
                </w:p>
                <w:p w:rsidR="009B2952" w:rsidRPr="009A03AF" w:rsidRDefault="009B2952" w:rsidP="00082CE9">
                  <w:pPr>
                    <w:jc w:val="center"/>
                    <w:rPr>
                      <w:b/>
                      <w:lang w:val="uk-UA"/>
                    </w:rPr>
                  </w:pPr>
                  <w:r w:rsidRPr="009A03AF">
                    <w:rPr>
                      <w:b/>
                      <w:lang w:val="uk-UA"/>
                    </w:rPr>
                    <w:t>Література:</w:t>
                  </w:r>
                </w:p>
                <w:p w:rsidR="009B2952" w:rsidRPr="009A03AF" w:rsidRDefault="009B2952" w:rsidP="00082CE9">
                  <w:pPr>
                    <w:jc w:val="both"/>
                    <w:rPr>
                      <w:lang w:val="uk-UA"/>
                    </w:rPr>
                  </w:pPr>
                  <w:r w:rsidRPr="009A03AF">
                    <w:rPr>
                      <w:lang w:val="uk-UA"/>
                    </w:rPr>
                    <w:t>Текст.</w:t>
                  </w:r>
                </w:p>
              </w:tc>
            </w:tr>
          </w:tbl>
          <w:p w:rsidR="009E20A9" w:rsidRPr="009A03AF" w:rsidRDefault="009E20A9" w:rsidP="00082CE9">
            <w:pPr>
              <w:spacing w:before="120"/>
              <w:jc w:val="center"/>
              <w:rPr>
                <w:lang w:val="uk-UA"/>
              </w:rPr>
            </w:pPr>
          </w:p>
          <w:p w:rsidR="001E5870" w:rsidRDefault="001E5870" w:rsidP="00082CE9">
            <w:pPr>
              <w:spacing w:before="120"/>
              <w:jc w:val="center"/>
              <w:rPr>
                <w:lang w:val="uk-UA"/>
              </w:rPr>
            </w:pPr>
          </w:p>
          <w:p w:rsidR="00467FD0" w:rsidRPr="009A03AF" w:rsidRDefault="00467FD0" w:rsidP="00082CE9">
            <w:pPr>
              <w:spacing w:before="120"/>
              <w:jc w:val="center"/>
              <w:rPr>
                <w:lang w:val="uk-UA"/>
              </w:rPr>
            </w:pPr>
            <w:r w:rsidRPr="009A03AF">
              <w:rPr>
                <w:lang w:val="uk-UA"/>
              </w:rPr>
              <w:t>ЗАЯВКА</w:t>
            </w:r>
          </w:p>
          <w:p w:rsidR="00467FD0" w:rsidRPr="009A03AF" w:rsidRDefault="00467FD0" w:rsidP="00082CE9">
            <w:pPr>
              <w:jc w:val="center"/>
              <w:rPr>
                <w:lang w:val="uk-UA"/>
              </w:rPr>
            </w:pPr>
            <w:r w:rsidRPr="009A03AF">
              <w:rPr>
                <w:lang w:val="uk-UA"/>
              </w:rPr>
              <w:t xml:space="preserve">на участь у </w:t>
            </w:r>
            <w:r w:rsidR="00D8545D" w:rsidRPr="009A03AF">
              <w:rPr>
                <w:lang w:val="uk-UA"/>
              </w:rPr>
              <w:t>Всеукраїнській науково-практичній конференції</w:t>
            </w:r>
            <w:r w:rsidR="001E5870">
              <w:rPr>
                <w:lang w:val="uk-UA"/>
              </w:rPr>
              <w:br/>
            </w:r>
            <w:r w:rsidR="00D8545D" w:rsidRPr="009A03AF">
              <w:rPr>
                <w:lang w:val="uk-UA"/>
              </w:rPr>
              <w:t>здобувачів вищої освіти та молодих учених «Економічні, фінансово-облікові та інформаційно-технологічні проблеми діяльності підприємств»</w:t>
            </w:r>
          </w:p>
          <w:p w:rsidR="00467FD0" w:rsidRPr="009A03AF" w:rsidRDefault="00D8545D" w:rsidP="00082CE9">
            <w:pPr>
              <w:jc w:val="center"/>
              <w:rPr>
                <w:lang w:val="uk-UA"/>
              </w:rPr>
            </w:pPr>
            <w:r w:rsidRPr="009A03AF">
              <w:rPr>
                <w:lang w:val="uk-UA"/>
              </w:rPr>
              <w:t>25</w:t>
            </w:r>
            <w:r w:rsidR="00B760AE" w:rsidRPr="009A03AF">
              <w:rPr>
                <w:lang w:val="uk-UA"/>
              </w:rPr>
              <w:t xml:space="preserve"> </w:t>
            </w:r>
            <w:r w:rsidR="00467FD0" w:rsidRPr="009A03AF">
              <w:rPr>
                <w:lang w:val="uk-UA"/>
              </w:rPr>
              <w:t>– 2</w:t>
            </w:r>
            <w:r w:rsidRPr="009A03AF">
              <w:rPr>
                <w:lang w:val="uk-UA"/>
              </w:rPr>
              <w:t>5</w:t>
            </w:r>
            <w:r w:rsidR="00467FD0" w:rsidRPr="009A03AF">
              <w:rPr>
                <w:lang w:val="uk-UA"/>
              </w:rPr>
              <w:t xml:space="preserve"> </w:t>
            </w:r>
            <w:r w:rsidRPr="009A03AF">
              <w:rPr>
                <w:lang w:val="uk-UA"/>
              </w:rPr>
              <w:t>травня</w:t>
            </w:r>
            <w:r w:rsidR="00467FD0" w:rsidRPr="009A03AF">
              <w:rPr>
                <w:lang w:val="uk-UA"/>
              </w:rPr>
              <w:t xml:space="preserve"> 2017 р., м. Дніпро</w:t>
            </w:r>
          </w:p>
          <w:p w:rsidR="00082CE9" w:rsidRPr="009A03AF" w:rsidRDefault="00082CE9" w:rsidP="00082CE9">
            <w:pPr>
              <w:jc w:val="center"/>
              <w:rPr>
                <w:lang w:val="uk-UA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5513"/>
              <w:gridCol w:w="2063"/>
            </w:tblGrid>
            <w:tr w:rsidR="00467FD0" w:rsidRPr="009A03AF" w:rsidTr="00082CE9">
              <w:trPr>
                <w:trHeight w:val="454"/>
              </w:trPr>
              <w:tc>
                <w:tcPr>
                  <w:tcW w:w="5513" w:type="dxa"/>
                </w:tcPr>
                <w:p w:rsidR="00467FD0" w:rsidRPr="009A03AF" w:rsidRDefault="00467FD0" w:rsidP="00082CE9">
                  <w:pPr>
                    <w:rPr>
                      <w:lang w:val="uk-UA"/>
                    </w:rPr>
                  </w:pPr>
                  <w:r w:rsidRPr="009A03AF">
                    <w:rPr>
                      <w:lang w:val="uk-UA"/>
                    </w:rPr>
                    <w:t>Прізвище Ім’я По батькові</w:t>
                  </w:r>
                </w:p>
              </w:tc>
              <w:tc>
                <w:tcPr>
                  <w:tcW w:w="2063" w:type="dxa"/>
                </w:tcPr>
                <w:p w:rsidR="00467FD0" w:rsidRPr="009A03AF" w:rsidRDefault="00467FD0" w:rsidP="00082CE9">
                  <w:pPr>
                    <w:rPr>
                      <w:lang w:val="uk-UA"/>
                    </w:rPr>
                  </w:pPr>
                </w:p>
              </w:tc>
            </w:tr>
            <w:tr w:rsidR="00467FD0" w:rsidRPr="009A03AF" w:rsidTr="00082CE9">
              <w:trPr>
                <w:trHeight w:val="454"/>
              </w:trPr>
              <w:tc>
                <w:tcPr>
                  <w:tcW w:w="5513" w:type="dxa"/>
                </w:tcPr>
                <w:p w:rsidR="00467FD0" w:rsidRPr="009A03AF" w:rsidRDefault="00D8545D" w:rsidP="00082CE9">
                  <w:pPr>
                    <w:rPr>
                      <w:lang w:val="uk-UA"/>
                    </w:rPr>
                  </w:pPr>
                  <w:r w:rsidRPr="009A03AF">
                    <w:rPr>
                      <w:lang w:val="uk-UA"/>
                    </w:rPr>
                    <w:t xml:space="preserve">Напрям підготовки, курс </w:t>
                  </w:r>
                </w:p>
              </w:tc>
              <w:tc>
                <w:tcPr>
                  <w:tcW w:w="2063" w:type="dxa"/>
                </w:tcPr>
                <w:p w:rsidR="00467FD0" w:rsidRPr="009A03AF" w:rsidRDefault="00467FD0" w:rsidP="00082CE9">
                  <w:pPr>
                    <w:rPr>
                      <w:lang w:val="uk-UA"/>
                    </w:rPr>
                  </w:pPr>
                </w:p>
              </w:tc>
            </w:tr>
            <w:tr w:rsidR="00467FD0" w:rsidRPr="009A03AF" w:rsidTr="00082CE9">
              <w:trPr>
                <w:trHeight w:val="454"/>
              </w:trPr>
              <w:tc>
                <w:tcPr>
                  <w:tcW w:w="5513" w:type="dxa"/>
                </w:tcPr>
                <w:p w:rsidR="00467FD0" w:rsidRPr="009A03AF" w:rsidRDefault="005B5C77" w:rsidP="00082CE9">
                  <w:pPr>
                    <w:rPr>
                      <w:lang w:val="uk-UA"/>
                    </w:rPr>
                  </w:pPr>
                  <w:r w:rsidRPr="009A03AF">
                    <w:rPr>
                      <w:lang w:val="uk-UA"/>
                    </w:rPr>
                    <w:t>Науковий ступінь, вчене звання, посада, П.І.Б. на</w:t>
                  </w:r>
                  <w:r w:rsidR="008D5400" w:rsidRPr="009A03AF">
                    <w:rPr>
                      <w:lang w:val="uk-UA"/>
                    </w:rPr>
                    <w:t>у</w:t>
                  </w:r>
                  <w:r w:rsidRPr="009A03AF">
                    <w:rPr>
                      <w:lang w:val="uk-UA"/>
                    </w:rPr>
                    <w:t xml:space="preserve">кового </w:t>
                  </w:r>
                  <w:r w:rsidR="008D5400" w:rsidRPr="009A03AF">
                    <w:rPr>
                      <w:lang w:val="uk-UA"/>
                    </w:rPr>
                    <w:t>керівника</w:t>
                  </w:r>
                </w:p>
              </w:tc>
              <w:tc>
                <w:tcPr>
                  <w:tcW w:w="2063" w:type="dxa"/>
                </w:tcPr>
                <w:p w:rsidR="00467FD0" w:rsidRPr="009A03AF" w:rsidRDefault="00467FD0" w:rsidP="00082CE9">
                  <w:pPr>
                    <w:rPr>
                      <w:lang w:val="uk-UA"/>
                    </w:rPr>
                  </w:pPr>
                </w:p>
              </w:tc>
            </w:tr>
            <w:tr w:rsidR="00467FD0" w:rsidRPr="009A03AF" w:rsidTr="00082CE9">
              <w:trPr>
                <w:trHeight w:val="454"/>
              </w:trPr>
              <w:tc>
                <w:tcPr>
                  <w:tcW w:w="5513" w:type="dxa"/>
                </w:tcPr>
                <w:p w:rsidR="00467FD0" w:rsidRPr="009A03AF" w:rsidRDefault="008D5400" w:rsidP="00082CE9">
                  <w:pPr>
                    <w:rPr>
                      <w:lang w:val="uk-UA"/>
                    </w:rPr>
                  </w:pPr>
                  <w:r w:rsidRPr="009A03AF">
                    <w:rPr>
                      <w:lang w:val="uk-UA"/>
                    </w:rPr>
                    <w:t>Назва ВНЗ</w:t>
                  </w:r>
                </w:p>
              </w:tc>
              <w:tc>
                <w:tcPr>
                  <w:tcW w:w="2063" w:type="dxa"/>
                </w:tcPr>
                <w:p w:rsidR="00467FD0" w:rsidRPr="009A03AF" w:rsidRDefault="00467FD0" w:rsidP="00082CE9">
                  <w:pPr>
                    <w:rPr>
                      <w:lang w:val="uk-UA"/>
                    </w:rPr>
                  </w:pPr>
                </w:p>
              </w:tc>
            </w:tr>
            <w:tr w:rsidR="00467FD0" w:rsidRPr="009A03AF" w:rsidTr="00082CE9">
              <w:trPr>
                <w:trHeight w:val="454"/>
              </w:trPr>
              <w:tc>
                <w:tcPr>
                  <w:tcW w:w="5513" w:type="dxa"/>
                </w:tcPr>
                <w:p w:rsidR="00467FD0" w:rsidRPr="009A03AF" w:rsidRDefault="008D5400" w:rsidP="00082CE9">
                  <w:pPr>
                    <w:rPr>
                      <w:lang w:val="uk-UA"/>
                    </w:rPr>
                  </w:pPr>
                  <w:r w:rsidRPr="009A03AF">
                    <w:rPr>
                      <w:lang w:val="uk-UA"/>
                    </w:rPr>
                    <w:t xml:space="preserve">Назва наукової роботи   </w:t>
                  </w:r>
                </w:p>
              </w:tc>
              <w:tc>
                <w:tcPr>
                  <w:tcW w:w="2063" w:type="dxa"/>
                </w:tcPr>
                <w:p w:rsidR="00467FD0" w:rsidRPr="009A03AF" w:rsidRDefault="00467FD0" w:rsidP="00082CE9">
                  <w:pPr>
                    <w:rPr>
                      <w:lang w:val="uk-UA"/>
                    </w:rPr>
                  </w:pPr>
                </w:p>
              </w:tc>
            </w:tr>
            <w:tr w:rsidR="00467FD0" w:rsidRPr="009A03AF" w:rsidTr="00082CE9">
              <w:trPr>
                <w:trHeight w:val="454"/>
              </w:trPr>
              <w:tc>
                <w:tcPr>
                  <w:tcW w:w="5513" w:type="dxa"/>
                </w:tcPr>
                <w:p w:rsidR="00467FD0" w:rsidRPr="009A03AF" w:rsidRDefault="008D5400" w:rsidP="00082CE9">
                  <w:pPr>
                    <w:rPr>
                      <w:lang w:val="uk-UA"/>
                    </w:rPr>
                  </w:pPr>
                  <w:r w:rsidRPr="009A03AF">
                    <w:rPr>
                      <w:lang w:val="uk-UA"/>
                    </w:rPr>
                    <w:t>Номер напрямку та його назва</w:t>
                  </w:r>
                </w:p>
              </w:tc>
              <w:tc>
                <w:tcPr>
                  <w:tcW w:w="2063" w:type="dxa"/>
                </w:tcPr>
                <w:p w:rsidR="00467FD0" w:rsidRPr="009A03AF" w:rsidRDefault="00467FD0" w:rsidP="00082CE9">
                  <w:pPr>
                    <w:rPr>
                      <w:lang w:val="uk-UA"/>
                    </w:rPr>
                  </w:pPr>
                </w:p>
              </w:tc>
            </w:tr>
            <w:tr w:rsidR="00467FD0" w:rsidRPr="009A03AF" w:rsidTr="00082CE9">
              <w:trPr>
                <w:trHeight w:val="454"/>
              </w:trPr>
              <w:tc>
                <w:tcPr>
                  <w:tcW w:w="5513" w:type="dxa"/>
                </w:tcPr>
                <w:p w:rsidR="00467FD0" w:rsidRPr="009A03AF" w:rsidRDefault="008D5400" w:rsidP="00082CE9">
                  <w:pPr>
                    <w:rPr>
                      <w:lang w:val="uk-UA"/>
                    </w:rPr>
                  </w:pPr>
                  <w:r w:rsidRPr="009A03AF">
                    <w:rPr>
                      <w:lang w:val="uk-UA"/>
                    </w:rPr>
                    <w:t xml:space="preserve">Форма участі </w:t>
                  </w:r>
                </w:p>
              </w:tc>
              <w:tc>
                <w:tcPr>
                  <w:tcW w:w="2063" w:type="dxa"/>
                </w:tcPr>
                <w:p w:rsidR="00467FD0" w:rsidRPr="009A03AF" w:rsidRDefault="00467FD0" w:rsidP="00082CE9">
                  <w:pPr>
                    <w:rPr>
                      <w:lang w:val="uk-UA"/>
                    </w:rPr>
                  </w:pPr>
                </w:p>
              </w:tc>
            </w:tr>
            <w:tr w:rsidR="00467FD0" w:rsidRPr="009A03AF" w:rsidTr="00082CE9">
              <w:trPr>
                <w:trHeight w:val="454"/>
              </w:trPr>
              <w:tc>
                <w:tcPr>
                  <w:tcW w:w="5513" w:type="dxa"/>
                </w:tcPr>
                <w:p w:rsidR="00467FD0" w:rsidRPr="009A03AF" w:rsidRDefault="008D5400" w:rsidP="00082CE9">
                  <w:pPr>
                    <w:rPr>
                      <w:lang w:val="uk-UA"/>
                    </w:rPr>
                  </w:pPr>
                  <w:r w:rsidRPr="009A03AF">
                    <w:rPr>
                      <w:lang w:val="uk-UA"/>
                    </w:rPr>
                    <w:t>Телефон, E-</w:t>
                  </w:r>
                  <w:proofErr w:type="spellStart"/>
                  <w:r w:rsidRPr="009A03AF">
                    <w:rPr>
                      <w:lang w:val="uk-UA"/>
                    </w:rPr>
                    <w:t>mail</w:t>
                  </w:r>
                  <w:proofErr w:type="spellEnd"/>
                  <w:r w:rsidRPr="009A03AF">
                    <w:rPr>
                      <w:lang w:val="uk-UA"/>
                    </w:rPr>
                    <w:t xml:space="preserve"> для зв’язку</w:t>
                  </w:r>
                </w:p>
              </w:tc>
              <w:tc>
                <w:tcPr>
                  <w:tcW w:w="2063" w:type="dxa"/>
                </w:tcPr>
                <w:p w:rsidR="00467FD0" w:rsidRPr="009A03AF" w:rsidRDefault="00467FD0" w:rsidP="00082CE9">
                  <w:pPr>
                    <w:rPr>
                      <w:lang w:val="uk-UA"/>
                    </w:rPr>
                  </w:pPr>
                </w:p>
              </w:tc>
            </w:tr>
            <w:tr w:rsidR="00222F7C" w:rsidRPr="009A03AF" w:rsidTr="00082CE9">
              <w:trPr>
                <w:trHeight w:val="454"/>
              </w:trPr>
              <w:tc>
                <w:tcPr>
                  <w:tcW w:w="5513" w:type="dxa"/>
                </w:tcPr>
                <w:p w:rsidR="00842788" w:rsidRPr="009A03AF" w:rsidRDefault="00842788" w:rsidP="00082CE9">
                  <w:pPr>
                    <w:rPr>
                      <w:lang w:val="uk-UA"/>
                    </w:rPr>
                  </w:pPr>
                  <w:r w:rsidRPr="009A03AF">
                    <w:t xml:space="preserve">Адреса </w:t>
                  </w:r>
                  <w:proofErr w:type="spellStart"/>
                  <w:r w:rsidRPr="009A03AF">
                    <w:t>зручного</w:t>
                  </w:r>
                  <w:proofErr w:type="spellEnd"/>
                  <w:r w:rsidRPr="009A03AF">
                    <w:t xml:space="preserve"> </w:t>
                  </w:r>
                  <w:proofErr w:type="spellStart"/>
                  <w:r w:rsidRPr="009A03AF">
                    <w:t>відділення</w:t>
                  </w:r>
                  <w:proofErr w:type="spellEnd"/>
                  <w:r w:rsidRPr="009A03AF">
                    <w:t xml:space="preserve"> «Нова </w:t>
                  </w:r>
                  <w:proofErr w:type="spellStart"/>
                  <w:r w:rsidRPr="009A03AF">
                    <w:t>Пошта</w:t>
                  </w:r>
                  <w:proofErr w:type="spellEnd"/>
                  <w:r w:rsidRPr="009A03AF">
                    <w:t xml:space="preserve">» (ПІБ </w:t>
                  </w:r>
                  <w:proofErr w:type="spellStart"/>
                  <w:r w:rsidRPr="009A03AF">
                    <w:t>отримувача</w:t>
                  </w:r>
                  <w:proofErr w:type="spellEnd"/>
                  <w:r w:rsidRPr="009A03AF">
                    <w:t xml:space="preserve">, телефон, номер </w:t>
                  </w:r>
                  <w:proofErr w:type="spellStart"/>
                  <w:r w:rsidRPr="009A03AF">
                    <w:t>відділення</w:t>
                  </w:r>
                  <w:proofErr w:type="spellEnd"/>
                  <w:r w:rsidRPr="009A03AF">
                    <w:t xml:space="preserve">, </w:t>
                  </w:r>
                  <w:proofErr w:type="spellStart"/>
                  <w:r w:rsidRPr="009A03AF">
                    <w:t>місто</w:t>
                  </w:r>
                  <w:proofErr w:type="spellEnd"/>
                  <w:r w:rsidRPr="009A03AF">
                    <w:t>)</w:t>
                  </w:r>
                </w:p>
              </w:tc>
              <w:tc>
                <w:tcPr>
                  <w:tcW w:w="2063" w:type="dxa"/>
                </w:tcPr>
                <w:p w:rsidR="00222F7C" w:rsidRPr="009A03AF" w:rsidRDefault="00222F7C" w:rsidP="00082CE9">
                  <w:pPr>
                    <w:rPr>
                      <w:lang w:val="uk-UA"/>
                    </w:rPr>
                  </w:pPr>
                </w:p>
              </w:tc>
            </w:tr>
          </w:tbl>
          <w:p w:rsidR="00F355D3" w:rsidRPr="009A03AF" w:rsidRDefault="00F355D3" w:rsidP="009B2952">
            <w:pPr>
              <w:spacing w:line="216" w:lineRule="auto"/>
              <w:rPr>
                <w:lang w:val="uk-UA"/>
              </w:rPr>
            </w:pPr>
          </w:p>
        </w:tc>
      </w:tr>
    </w:tbl>
    <w:p w:rsidR="00384A40" w:rsidRPr="009A03AF" w:rsidRDefault="00384A40" w:rsidP="001E5870">
      <w:pPr>
        <w:spacing w:line="216" w:lineRule="auto"/>
        <w:rPr>
          <w:sz w:val="22"/>
          <w:szCs w:val="22"/>
          <w:lang w:val="uk-UA"/>
        </w:rPr>
      </w:pPr>
    </w:p>
    <w:sectPr w:rsidR="00384A40" w:rsidRPr="009A03AF" w:rsidSect="00F355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characterSpacingControl w:val="doNotCompress"/>
  <w:compat/>
  <w:rsids>
    <w:rsidRoot w:val="00F26DAE"/>
    <w:rsid w:val="00082CE9"/>
    <w:rsid w:val="000A0126"/>
    <w:rsid w:val="001416A5"/>
    <w:rsid w:val="0015512F"/>
    <w:rsid w:val="00177946"/>
    <w:rsid w:val="001C0C41"/>
    <w:rsid w:val="001E5870"/>
    <w:rsid w:val="00222F7C"/>
    <w:rsid w:val="002A7BF5"/>
    <w:rsid w:val="002B1A8D"/>
    <w:rsid w:val="00361195"/>
    <w:rsid w:val="00384A40"/>
    <w:rsid w:val="00402E9F"/>
    <w:rsid w:val="00467FD0"/>
    <w:rsid w:val="004B5A69"/>
    <w:rsid w:val="00565DEC"/>
    <w:rsid w:val="00566557"/>
    <w:rsid w:val="005722D6"/>
    <w:rsid w:val="005745E3"/>
    <w:rsid w:val="005B5C77"/>
    <w:rsid w:val="00623DDA"/>
    <w:rsid w:val="0067038A"/>
    <w:rsid w:val="00684E11"/>
    <w:rsid w:val="006C3620"/>
    <w:rsid w:val="00755996"/>
    <w:rsid w:val="00834EDE"/>
    <w:rsid w:val="00834F29"/>
    <w:rsid w:val="00842788"/>
    <w:rsid w:val="008768D1"/>
    <w:rsid w:val="008D5400"/>
    <w:rsid w:val="00923BAB"/>
    <w:rsid w:val="00934AAD"/>
    <w:rsid w:val="00972861"/>
    <w:rsid w:val="009A03AF"/>
    <w:rsid w:val="009B2952"/>
    <w:rsid w:val="009E20A9"/>
    <w:rsid w:val="00A12033"/>
    <w:rsid w:val="00A36D81"/>
    <w:rsid w:val="00A72E94"/>
    <w:rsid w:val="00A8218E"/>
    <w:rsid w:val="00AD52AA"/>
    <w:rsid w:val="00AF504F"/>
    <w:rsid w:val="00AF6E28"/>
    <w:rsid w:val="00B0553F"/>
    <w:rsid w:val="00B11486"/>
    <w:rsid w:val="00B760AE"/>
    <w:rsid w:val="00BA63A5"/>
    <w:rsid w:val="00BF2DC1"/>
    <w:rsid w:val="00BF3D13"/>
    <w:rsid w:val="00C3138D"/>
    <w:rsid w:val="00C57C89"/>
    <w:rsid w:val="00D139A7"/>
    <w:rsid w:val="00D8545D"/>
    <w:rsid w:val="00DD15EF"/>
    <w:rsid w:val="00E50A14"/>
    <w:rsid w:val="00E67E69"/>
    <w:rsid w:val="00EF36EE"/>
    <w:rsid w:val="00F1750D"/>
    <w:rsid w:val="00F26DAE"/>
    <w:rsid w:val="00F355D3"/>
    <w:rsid w:val="00F53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355D3"/>
    <w:pPr>
      <w:keepNext/>
      <w:ind w:firstLine="360"/>
      <w:outlineLvl w:val="1"/>
    </w:pPr>
    <w:rPr>
      <w:rFonts w:ascii="Verdana" w:hAnsi="Verdan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5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5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355D3"/>
    <w:rPr>
      <w:rFonts w:ascii="Verdana" w:eastAsia="Times New Roman" w:hAnsi="Verdana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F355D3"/>
    <w:pPr>
      <w:jc w:val="both"/>
    </w:pPr>
  </w:style>
  <w:style w:type="character" w:customStyle="1" w:styleId="22">
    <w:name w:val="Основной текст 2 Знак"/>
    <w:basedOn w:val="a0"/>
    <w:link w:val="21"/>
    <w:rsid w:val="00F35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F355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7">
    <w:name w:val="Hyperlink"/>
    <w:rsid w:val="00565DEC"/>
    <w:rPr>
      <w:color w:val="0000FF"/>
      <w:u w:val="single"/>
    </w:rPr>
  </w:style>
  <w:style w:type="character" w:styleId="a8">
    <w:name w:val="Emphasis"/>
    <w:qFormat/>
    <w:rsid w:val="00F53179"/>
    <w:rPr>
      <w:i/>
      <w:iCs/>
    </w:rPr>
  </w:style>
  <w:style w:type="paragraph" w:customStyle="1" w:styleId="Default">
    <w:name w:val="Default"/>
    <w:rsid w:val="00F531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355D3"/>
    <w:pPr>
      <w:keepNext/>
      <w:ind w:firstLine="360"/>
      <w:outlineLvl w:val="1"/>
    </w:pPr>
    <w:rPr>
      <w:rFonts w:ascii="Verdana" w:hAnsi="Verdan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5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5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355D3"/>
    <w:rPr>
      <w:rFonts w:ascii="Verdana" w:eastAsia="Times New Roman" w:hAnsi="Verdana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F355D3"/>
    <w:pPr>
      <w:jc w:val="both"/>
    </w:pPr>
  </w:style>
  <w:style w:type="character" w:customStyle="1" w:styleId="22">
    <w:name w:val="Основной текст 2 Знак"/>
    <w:basedOn w:val="a0"/>
    <w:link w:val="21"/>
    <w:rsid w:val="00F35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F355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7">
    <w:name w:val="Hyperlink"/>
    <w:rsid w:val="00565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per-kafei@yandex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metau.edu.ua/ua/mdiv/i2031/p2237" TargetMode="External"/><Relationship Id="rId5" Type="http://schemas.openxmlformats.org/officeDocument/2006/relationships/hyperlink" Target="mailto:super-kafei@yandex.ua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Home, sweet home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Лозовська Людмила Іванівна</dc:creator>
  <cp:lastModifiedBy>Демонстрационная версия</cp:lastModifiedBy>
  <cp:revision>5</cp:revision>
  <dcterms:created xsi:type="dcterms:W3CDTF">2017-04-10T06:53:00Z</dcterms:created>
  <dcterms:modified xsi:type="dcterms:W3CDTF">2017-04-27T12:14:00Z</dcterms:modified>
</cp:coreProperties>
</file>