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1337B" w14:textId="77777777" w:rsidR="00033B72" w:rsidRPr="00CE467D" w:rsidRDefault="00033B72" w:rsidP="00033B72">
      <w:pPr>
        <w:spacing w:after="0" w:line="260" w:lineRule="exact"/>
        <w:jc w:val="center"/>
        <w:rPr>
          <w:rFonts w:ascii="Times New Roman" w:eastAsia="Times New Roman" w:hAnsi="Times New Roman" w:cs="Times New Roman"/>
          <w:b/>
          <w:bCs/>
          <w:sz w:val="28"/>
          <w:szCs w:val="28"/>
        </w:rPr>
      </w:pPr>
    </w:p>
    <w:p w14:paraId="13E0CB2E" w14:textId="77777777" w:rsidR="00033B72" w:rsidRPr="00071CC7" w:rsidRDefault="00033B72" w:rsidP="00033B72">
      <w:pPr>
        <w:spacing w:after="0" w:line="260" w:lineRule="exact"/>
        <w:jc w:val="center"/>
        <w:rPr>
          <w:rFonts w:ascii="Times New Roman" w:eastAsia="Times New Roman" w:hAnsi="Times New Roman" w:cs="Times New Roman"/>
          <w:b/>
          <w:bCs/>
          <w:caps/>
          <w:sz w:val="28"/>
          <w:szCs w:val="28"/>
        </w:rPr>
      </w:pPr>
      <w:r w:rsidRPr="00071CC7">
        <w:rPr>
          <w:rFonts w:ascii="Times New Roman" w:eastAsia="Times New Roman" w:hAnsi="Times New Roman" w:cs="Times New Roman"/>
          <w:b/>
          <w:bCs/>
          <w:caps/>
          <w:sz w:val="28"/>
          <w:szCs w:val="28"/>
        </w:rPr>
        <w:t>Міністерство освіти і науки України</w:t>
      </w:r>
    </w:p>
    <w:p w14:paraId="31DF60DB" w14:textId="77777777" w:rsidR="00033B72" w:rsidRPr="00CE467D" w:rsidRDefault="00033B72" w:rsidP="00033B72">
      <w:pPr>
        <w:spacing w:after="0" w:line="260" w:lineRule="exact"/>
        <w:jc w:val="center"/>
        <w:rPr>
          <w:rFonts w:ascii="Times New Roman" w:eastAsia="Times New Roman" w:hAnsi="Times New Roman" w:cs="Times New Roman"/>
          <w:b/>
          <w:bCs/>
          <w:sz w:val="28"/>
          <w:szCs w:val="28"/>
        </w:rPr>
      </w:pPr>
      <w:r w:rsidRPr="00CE467D">
        <w:rPr>
          <w:rFonts w:ascii="Times New Roman" w:eastAsia="Times New Roman" w:hAnsi="Times New Roman" w:cs="Times New Roman"/>
          <w:b/>
          <w:noProof/>
          <w:sz w:val="28"/>
          <w:szCs w:val="28"/>
          <w:lang w:eastAsia="uk-UA"/>
        </w:rPr>
        <w:drawing>
          <wp:inline distT="0" distB="0" distL="0" distR="0" wp14:anchorId="4962B273" wp14:editId="6A64BD84">
            <wp:extent cx="6487160" cy="9152890"/>
            <wp:effectExtent l="19050" t="0" r="8890" b="0"/>
            <wp:docPr id="6" name="Рисунок 14" descr="Опис : C:\Users\admin\Desktop\ОПП Менеджмент туристичної індустрії\Untitled.FR12 - 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Опис : C:\Users\admin\Desktop\ОПП Менеджмент туристичної індустрії\Untitled.FR12 - 0001.jpg"/>
                    <pic:cNvPicPr>
                      <a:picLocks noChangeAspect="1" noChangeArrowheads="1"/>
                    </pic:cNvPicPr>
                  </pic:nvPicPr>
                  <pic:blipFill>
                    <a:blip r:embed="rId7"/>
                    <a:srcRect/>
                    <a:stretch>
                      <a:fillRect/>
                    </a:stretch>
                  </pic:blipFill>
                  <pic:spPr bwMode="auto">
                    <a:xfrm>
                      <a:off x="0" y="0"/>
                      <a:ext cx="6487160" cy="9152890"/>
                    </a:xfrm>
                    <a:prstGeom prst="rect">
                      <a:avLst/>
                    </a:prstGeom>
                    <a:noFill/>
                    <a:ln w="9525">
                      <a:noFill/>
                      <a:miter lim="800000"/>
                      <a:headEnd/>
                      <a:tailEnd/>
                    </a:ln>
                  </pic:spPr>
                </pic:pic>
              </a:graphicData>
            </a:graphic>
          </wp:inline>
        </w:drawing>
      </w:r>
    </w:p>
    <w:p w14:paraId="61936D6D" w14:textId="77777777" w:rsidR="00033B72" w:rsidRPr="00CE467D" w:rsidRDefault="00033B72" w:rsidP="00033B72">
      <w:pPr>
        <w:spacing w:after="0" w:line="260" w:lineRule="exact"/>
        <w:jc w:val="center"/>
        <w:rPr>
          <w:rFonts w:ascii="Times New Roman" w:eastAsia="Times New Roman" w:hAnsi="Times New Roman" w:cs="Times New Roman"/>
          <w:b/>
          <w:bCs/>
          <w:sz w:val="28"/>
          <w:szCs w:val="28"/>
        </w:rPr>
      </w:pPr>
    </w:p>
    <w:p w14:paraId="6FD9CD74" w14:textId="77777777" w:rsidR="00033B72" w:rsidRPr="00CE467D" w:rsidRDefault="00033B72" w:rsidP="00033B72">
      <w:pPr>
        <w:spacing w:after="0" w:line="260" w:lineRule="exact"/>
        <w:jc w:val="center"/>
        <w:rPr>
          <w:rFonts w:ascii="Times New Roman" w:eastAsia="Times New Roman" w:hAnsi="Times New Roman" w:cs="Times New Roman"/>
          <w:b/>
          <w:bCs/>
          <w:sz w:val="28"/>
          <w:szCs w:val="28"/>
        </w:rPr>
      </w:pPr>
      <w:r w:rsidRPr="00CE467D">
        <w:rPr>
          <w:rFonts w:ascii="Times New Roman" w:eastAsia="Times New Roman" w:hAnsi="Times New Roman" w:cs="Times New Roman"/>
          <w:b/>
          <w:bCs/>
          <w:sz w:val="28"/>
          <w:szCs w:val="28"/>
        </w:rPr>
        <w:t>УКРАЇНСЬКИЙ ДЕРЖАВНИЙ УНІВЕРСИТЕТ НАУКИ І ТЕХНОЛОГІЙ</w:t>
      </w:r>
    </w:p>
    <w:p w14:paraId="11ABD9B3" w14:textId="77777777" w:rsidR="00033B72" w:rsidRPr="00CE467D" w:rsidRDefault="00033B72" w:rsidP="00033B72">
      <w:pPr>
        <w:spacing w:after="0" w:line="260" w:lineRule="exact"/>
        <w:jc w:val="center"/>
        <w:rPr>
          <w:rFonts w:ascii="Times New Roman" w:eastAsia="Times New Roman" w:hAnsi="Times New Roman" w:cs="Times New Roman"/>
          <w:b/>
          <w:bCs/>
          <w:sz w:val="28"/>
          <w:szCs w:val="28"/>
        </w:rPr>
      </w:pPr>
    </w:p>
    <w:p w14:paraId="08CB5390" w14:textId="77777777" w:rsidR="00033B72" w:rsidRPr="00CE467D" w:rsidRDefault="00033B72" w:rsidP="00033B72">
      <w:pPr>
        <w:spacing w:after="0" w:line="260" w:lineRule="exact"/>
        <w:jc w:val="center"/>
        <w:rPr>
          <w:rFonts w:ascii="Times New Roman" w:eastAsia="Times New Roman" w:hAnsi="Times New Roman" w:cs="Times New Roman"/>
          <w:b/>
          <w:bCs/>
          <w:sz w:val="28"/>
          <w:szCs w:val="28"/>
        </w:rPr>
      </w:pPr>
    </w:p>
    <w:p w14:paraId="7B51833E" w14:textId="77777777" w:rsidR="00033B72" w:rsidRPr="00CE467D" w:rsidRDefault="00033B72" w:rsidP="00033B72">
      <w:pPr>
        <w:spacing w:after="0" w:line="260" w:lineRule="exact"/>
        <w:jc w:val="center"/>
        <w:rPr>
          <w:rFonts w:ascii="Times New Roman" w:eastAsia="Times New Roman" w:hAnsi="Times New Roman" w:cs="Times New Roman"/>
          <w:b/>
          <w:bCs/>
          <w:sz w:val="28"/>
          <w:szCs w:val="28"/>
        </w:rPr>
      </w:pPr>
    </w:p>
    <w:p w14:paraId="0124C9C1" w14:textId="77777777" w:rsidR="00033B72" w:rsidRPr="00CE467D" w:rsidRDefault="00033B72" w:rsidP="00033B72">
      <w:pPr>
        <w:spacing w:after="0" w:line="260" w:lineRule="exact"/>
        <w:jc w:val="center"/>
        <w:rPr>
          <w:rFonts w:ascii="Times New Roman" w:eastAsia="Times New Roman" w:hAnsi="Times New Roman" w:cs="Times New Roman"/>
          <w:b/>
          <w:bCs/>
          <w:sz w:val="28"/>
          <w:szCs w:val="28"/>
        </w:rPr>
      </w:pPr>
    </w:p>
    <w:p w14:paraId="7B5C97B3" w14:textId="77777777" w:rsidR="00033B72" w:rsidRPr="00CE467D" w:rsidRDefault="00033B72" w:rsidP="00033B72">
      <w:pPr>
        <w:spacing w:after="0" w:line="360" w:lineRule="auto"/>
        <w:jc w:val="center"/>
        <w:rPr>
          <w:rFonts w:ascii="Times New Roman" w:eastAsia="Times New Roman" w:hAnsi="Times New Roman" w:cs="Times New Roman"/>
          <w:b/>
          <w:bCs/>
          <w:sz w:val="28"/>
          <w:szCs w:val="28"/>
        </w:rPr>
      </w:pPr>
      <w:r w:rsidRPr="00CE467D">
        <w:rPr>
          <w:rFonts w:ascii="Times New Roman" w:eastAsia="Times New Roman" w:hAnsi="Times New Roman" w:cs="Times New Roman"/>
          <w:b/>
          <w:bCs/>
          <w:sz w:val="28"/>
          <w:szCs w:val="28"/>
        </w:rPr>
        <w:t>ОСВІТНЬО-ПРОФЕСІЙНА ПРОГРАМА</w:t>
      </w:r>
    </w:p>
    <w:p w14:paraId="2A349CC6" w14:textId="14772E48" w:rsidR="00033B72" w:rsidRPr="00CE467D" w:rsidRDefault="0051771B" w:rsidP="00026F34">
      <w:pPr>
        <w:spacing w:after="0" w:line="360" w:lineRule="auto"/>
        <w:jc w:val="center"/>
        <w:rPr>
          <w:rFonts w:ascii="Times New Roman" w:eastAsia="Times New Roman" w:hAnsi="Times New Roman" w:cs="Times New Roman"/>
          <w:b/>
          <w:bCs/>
          <w:sz w:val="28"/>
          <w:szCs w:val="28"/>
        </w:rPr>
      </w:pPr>
      <w:r w:rsidRPr="0051771B">
        <w:rPr>
          <w:rFonts w:ascii="Times New Roman" w:eastAsia="Times New Roman" w:hAnsi="Times New Roman" w:cs="Times New Roman"/>
          <w:b/>
          <w:bCs/>
          <w:sz w:val="28"/>
          <w:szCs w:val="28"/>
        </w:rPr>
        <w:t>ЕКОЛОГІЯ ТА ЗАХИСТ ДОВКІЛЛЯ</w:t>
      </w:r>
    </w:p>
    <w:p w14:paraId="3F6F28C7" w14:textId="77777777" w:rsidR="00033B72" w:rsidRPr="00CE467D" w:rsidRDefault="00033B72" w:rsidP="00033B72">
      <w:pPr>
        <w:spacing w:after="0" w:line="240" w:lineRule="auto"/>
        <w:ind w:left="2832" w:firstLine="708"/>
        <w:rPr>
          <w:rFonts w:ascii="Times New Roman" w:eastAsia="Times New Roman" w:hAnsi="Times New Roman" w:cs="Times New Roman"/>
          <w:b/>
          <w:bCs/>
          <w:sz w:val="16"/>
          <w:szCs w:val="16"/>
        </w:rPr>
      </w:pPr>
      <w:r w:rsidRPr="00CE467D">
        <w:rPr>
          <w:rFonts w:ascii="Times New Roman" w:eastAsia="Times New Roman" w:hAnsi="Times New Roman" w:cs="Times New Roman"/>
          <w:bCs/>
          <w:sz w:val="20"/>
          <w:szCs w:val="20"/>
        </w:rPr>
        <w:t>(назва освітньо-професійної програми)</w:t>
      </w:r>
    </w:p>
    <w:p w14:paraId="267C33C2" w14:textId="3B794F20" w:rsidR="00033B72" w:rsidRPr="00CE467D" w:rsidRDefault="00026F34" w:rsidP="00033B72">
      <w:pPr>
        <w:spacing w:after="0" w:line="480" w:lineRule="exact"/>
        <w:jc w:val="center"/>
        <w:rPr>
          <w:rFonts w:ascii="Times New Roman" w:eastAsia="Times New Roman" w:hAnsi="Times New Roman" w:cs="Times New Roman"/>
          <w:bCs/>
          <w:sz w:val="28"/>
          <w:szCs w:val="28"/>
        </w:rPr>
      </w:pPr>
      <w:r w:rsidRPr="00CE467D">
        <w:rPr>
          <w:rFonts w:ascii="Times New Roman" w:eastAsia="Times New Roman" w:hAnsi="Times New Roman" w:cs="Times New Roman"/>
          <w:bCs/>
          <w:sz w:val="28"/>
          <w:szCs w:val="28"/>
        </w:rPr>
        <w:t>другого (</w:t>
      </w:r>
      <w:r w:rsidR="00155143" w:rsidRPr="00CE467D">
        <w:rPr>
          <w:rFonts w:ascii="Times New Roman" w:eastAsia="Times New Roman" w:hAnsi="Times New Roman" w:cs="Times New Roman"/>
          <w:bCs/>
          <w:sz w:val="28"/>
          <w:szCs w:val="28"/>
        </w:rPr>
        <w:t>маг</w:t>
      </w:r>
      <w:r w:rsidR="00155143">
        <w:rPr>
          <w:rFonts w:ascii="Times New Roman" w:eastAsia="Times New Roman" w:hAnsi="Times New Roman" w:cs="Times New Roman"/>
          <w:bCs/>
          <w:sz w:val="28"/>
          <w:szCs w:val="28"/>
        </w:rPr>
        <w:t>і</w:t>
      </w:r>
      <w:r w:rsidR="00155143" w:rsidRPr="00CE467D">
        <w:rPr>
          <w:rFonts w:ascii="Times New Roman" w:eastAsia="Times New Roman" w:hAnsi="Times New Roman" w:cs="Times New Roman"/>
          <w:bCs/>
          <w:sz w:val="28"/>
          <w:szCs w:val="28"/>
        </w:rPr>
        <w:t>стерського</w:t>
      </w:r>
      <w:r w:rsidRPr="00CE467D">
        <w:rPr>
          <w:rFonts w:ascii="Times New Roman" w:eastAsia="Times New Roman" w:hAnsi="Times New Roman" w:cs="Times New Roman"/>
          <w:bCs/>
          <w:sz w:val="28"/>
          <w:szCs w:val="28"/>
        </w:rPr>
        <w:t xml:space="preserve">) </w:t>
      </w:r>
      <w:r w:rsidR="00033B72" w:rsidRPr="00CE467D">
        <w:rPr>
          <w:rFonts w:ascii="Times New Roman" w:eastAsia="Times New Roman" w:hAnsi="Times New Roman" w:cs="Times New Roman"/>
          <w:bCs/>
          <w:sz w:val="28"/>
          <w:szCs w:val="28"/>
        </w:rPr>
        <w:t>рівня вищої освіти</w:t>
      </w:r>
    </w:p>
    <w:p w14:paraId="05DA6EAD" w14:textId="77777777" w:rsidR="00033B72" w:rsidRPr="00CE467D" w:rsidRDefault="00033B72" w:rsidP="00033B72">
      <w:pPr>
        <w:spacing w:after="0" w:line="480" w:lineRule="exact"/>
        <w:jc w:val="center"/>
        <w:rPr>
          <w:rFonts w:ascii="Times New Roman" w:eastAsia="Times New Roman" w:hAnsi="Times New Roman" w:cs="Times New Roman"/>
          <w:bCs/>
          <w:sz w:val="28"/>
          <w:szCs w:val="28"/>
        </w:rPr>
      </w:pPr>
    </w:p>
    <w:p w14:paraId="27D4841E" w14:textId="33E278B9" w:rsidR="00033B72" w:rsidRPr="00CE467D" w:rsidRDefault="00033B72" w:rsidP="00033B72">
      <w:pPr>
        <w:tabs>
          <w:tab w:val="left" w:pos="3402"/>
          <w:tab w:val="left" w:pos="8789"/>
        </w:tabs>
        <w:spacing w:after="0" w:line="480" w:lineRule="exact"/>
        <w:ind w:left="709"/>
        <w:rPr>
          <w:rFonts w:ascii="Times New Roman" w:eastAsia="Times New Roman" w:hAnsi="Times New Roman" w:cs="Times New Roman"/>
          <w:bCs/>
          <w:sz w:val="28"/>
          <w:szCs w:val="28"/>
          <w:u w:val="single"/>
        </w:rPr>
      </w:pPr>
      <w:r w:rsidRPr="00CE467D">
        <w:rPr>
          <w:rFonts w:ascii="Times New Roman" w:eastAsia="Times New Roman" w:hAnsi="Times New Roman" w:cs="Times New Roman"/>
          <w:b/>
          <w:bCs/>
          <w:sz w:val="28"/>
          <w:szCs w:val="28"/>
        </w:rPr>
        <w:t xml:space="preserve">спеціальність </w:t>
      </w:r>
      <w:r w:rsidRPr="00CE467D">
        <w:rPr>
          <w:rFonts w:ascii="Times New Roman" w:eastAsia="Times New Roman" w:hAnsi="Times New Roman" w:cs="Times New Roman"/>
          <w:bCs/>
          <w:sz w:val="28"/>
          <w:szCs w:val="28"/>
          <w:u w:val="single"/>
        </w:rPr>
        <w:tab/>
      </w:r>
      <w:r w:rsidR="00071CC7">
        <w:rPr>
          <w:rFonts w:ascii="Times New Roman" w:eastAsia="Times New Roman" w:hAnsi="Times New Roman" w:cs="Times New Roman"/>
          <w:bCs/>
          <w:sz w:val="28"/>
          <w:szCs w:val="28"/>
          <w:u w:val="single"/>
        </w:rPr>
        <w:t xml:space="preserve">Е2 </w:t>
      </w:r>
      <w:r w:rsidR="0051771B" w:rsidRPr="0051771B">
        <w:rPr>
          <w:rFonts w:ascii="Times New Roman" w:eastAsia="Times New Roman" w:hAnsi="Times New Roman" w:cs="Times New Roman"/>
          <w:bCs/>
          <w:sz w:val="28"/>
          <w:szCs w:val="28"/>
          <w:u w:val="single"/>
        </w:rPr>
        <w:t xml:space="preserve"> Екологія</w:t>
      </w:r>
      <w:r w:rsidRPr="00CE467D">
        <w:rPr>
          <w:rFonts w:ascii="Times New Roman" w:eastAsia="Times New Roman" w:hAnsi="Times New Roman" w:cs="Times New Roman"/>
          <w:bCs/>
          <w:sz w:val="28"/>
          <w:szCs w:val="28"/>
          <w:u w:val="single"/>
        </w:rPr>
        <w:tab/>
      </w:r>
    </w:p>
    <w:p w14:paraId="1EDD3F41" w14:textId="77777777" w:rsidR="00033B72" w:rsidRPr="00CE467D" w:rsidRDefault="00033B72" w:rsidP="00033B72">
      <w:pPr>
        <w:spacing w:after="0" w:line="240" w:lineRule="auto"/>
        <w:jc w:val="center"/>
        <w:rPr>
          <w:rFonts w:ascii="Times New Roman" w:eastAsia="Times New Roman" w:hAnsi="Times New Roman" w:cs="Times New Roman"/>
          <w:bCs/>
          <w:sz w:val="20"/>
          <w:szCs w:val="20"/>
        </w:rPr>
      </w:pPr>
      <w:r w:rsidRPr="00CE467D">
        <w:rPr>
          <w:rFonts w:ascii="Times New Roman" w:eastAsia="Times New Roman" w:hAnsi="Times New Roman" w:cs="Times New Roman"/>
          <w:bCs/>
          <w:sz w:val="20"/>
          <w:szCs w:val="20"/>
        </w:rPr>
        <w:t>(код та назва)</w:t>
      </w:r>
    </w:p>
    <w:p w14:paraId="28D0579D" w14:textId="3FBD5F11" w:rsidR="00033B72" w:rsidRPr="00CE467D" w:rsidRDefault="00033B72" w:rsidP="00033B72">
      <w:pPr>
        <w:tabs>
          <w:tab w:val="left" w:pos="3402"/>
          <w:tab w:val="left" w:pos="8789"/>
        </w:tabs>
        <w:spacing w:after="0" w:line="480" w:lineRule="exact"/>
        <w:ind w:left="709"/>
        <w:rPr>
          <w:rFonts w:ascii="Times New Roman" w:eastAsia="Times New Roman" w:hAnsi="Times New Roman" w:cs="Times New Roman"/>
          <w:bCs/>
          <w:sz w:val="28"/>
          <w:szCs w:val="28"/>
          <w:u w:val="single"/>
        </w:rPr>
      </w:pPr>
      <w:r w:rsidRPr="00CE467D">
        <w:rPr>
          <w:rFonts w:ascii="Times New Roman" w:eastAsia="Times New Roman" w:hAnsi="Times New Roman" w:cs="Times New Roman"/>
          <w:b/>
          <w:bCs/>
          <w:sz w:val="28"/>
          <w:szCs w:val="28"/>
        </w:rPr>
        <w:t xml:space="preserve">галузь знань </w:t>
      </w:r>
      <w:r w:rsidRPr="00CE467D">
        <w:rPr>
          <w:rFonts w:ascii="Times New Roman" w:eastAsia="Times New Roman" w:hAnsi="Times New Roman" w:cs="Times New Roman"/>
          <w:bCs/>
          <w:sz w:val="28"/>
          <w:szCs w:val="28"/>
          <w:u w:val="single"/>
        </w:rPr>
        <w:tab/>
      </w:r>
      <w:r w:rsidR="00071CC7" w:rsidRPr="00071CC7">
        <w:rPr>
          <w:rFonts w:ascii="Times New Roman" w:eastAsia="Times New Roman" w:hAnsi="Times New Roman" w:cs="Times New Roman"/>
          <w:bCs/>
          <w:sz w:val="28"/>
          <w:szCs w:val="28"/>
          <w:u w:val="single"/>
        </w:rPr>
        <w:t>E Природничі науки, математика та статистика</w:t>
      </w:r>
      <w:r w:rsidRPr="00CE467D">
        <w:rPr>
          <w:rFonts w:ascii="Times New Roman" w:eastAsia="Times New Roman" w:hAnsi="Times New Roman" w:cs="Times New Roman"/>
          <w:bCs/>
          <w:sz w:val="28"/>
          <w:szCs w:val="28"/>
          <w:u w:val="single"/>
        </w:rPr>
        <w:tab/>
      </w:r>
    </w:p>
    <w:p w14:paraId="5BBDE1F3" w14:textId="77777777" w:rsidR="00033B72" w:rsidRPr="00CE467D" w:rsidRDefault="00033B72" w:rsidP="00033B72">
      <w:pPr>
        <w:spacing w:after="0" w:line="240" w:lineRule="auto"/>
        <w:jc w:val="center"/>
        <w:rPr>
          <w:rFonts w:ascii="Times New Roman" w:eastAsia="Times New Roman" w:hAnsi="Times New Roman" w:cs="Times New Roman"/>
          <w:bCs/>
          <w:sz w:val="20"/>
          <w:szCs w:val="20"/>
        </w:rPr>
      </w:pPr>
      <w:r w:rsidRPr="00CE467D">
        <w:rPr>
          <w:rFonts w:ascii="Times New Roman" w:eastAsia="Times New Roman" w:hAnsi="Times New Roman" w:cs="Times New Roman"/>
          <w:bCs/>
          <w:sz w:val="20"/>
          <w:szCs w:val="20"/>
        </w:rPr>
        <w:t>(шифр та назва)</w:t>
      </w:r>
    </w:p>
    <w:p w14:paraId="1E91FECC" w14:textId="045FA01F" w:rsidR="00033B72" w:rsidRPr="00CE467D" w:rsidRDefault="00033B72" w:rsidP="00033B72">
      <w:pPr>
        <w:tabs>
          <w:tab w:val="left" w:pos="2552"/>
          <w:tab w:val="left" w:pos="8789"/>
        </w:tabs>
        <w:spacing w:after="0" w:line="480" w:lineRule="exact"/>
        <w:ind w:left="709"/>
        <w:rPr>
          <w:rFonts w:ascii="Times New Roman" w:eastAsia="Times New Roman" w:hAnsi="Times New Roman" w:cs="Times New Roman"/>
          <w:sz w:val="28"/>
          <w:szCs w:val="28"/>
          <w:u w:val="single"/>
          <w:shd w:val="clear" w:color="auto" w:fill="FFFFFF"/>
        </w:rPr>
      </w:pPr>
      <w:r w:rsidRPr="00CE467D">
        <w:rPr>
          <w:rFonts w:ascii="Times New Roman" w:eastAsia="Times New Roman" w:hAnsi="Times New Roman" w:cs="Times New Roman"/>
          <w:b/>
          <w:bCs/>
          <w:sz w:val="28"/>
          <w:szCs w:val="28"/>
        </w:rPr>
        <w:t>кваліфікація</w:t>
      </w:r>
      <w:r w:rsidRPr="00CE467D">
        <w:rPr>
          <w:rFonts w:ascii="Times New Roman" w:eastAsia="Times New Roman" w:hAnsi="Times New Roman" w:cs="Times New Roman"/>
          <w:bCs/>
          <w:sz w:val="28"/>
          <w:szCs w:val="28"/>
        </w:rPr>
        <w:t xml:space="preserve"> </w:t>
      </w:r>
      <w:r w:rsidRPr="00CE467D">
        <w:rPr>
          <w:rFonts w:ascii="Times New Roman" w:eastAsia="Times New Roman" w:hAnsi="Times New Roman" w:cs="Times New Roman"/>
          <w:bCs/>
          <w:sz w:val="28"/>
          <w:szCs w:val="28"/>
          <w:u w:val="single"/>
        </w:rPr>
        <w:tab/>
        <w:t xml:space="preserve">             </w:t>
      </w:r>
      <w:r w:rsidR="0051771B" w:rsidRPr="0051771B">
        <w:rPr>
          <w:rFonts w:ascii="Times New Roman" w:eastAsia="Times New Roman" w:hAnsi="Times New Roman" w:cs="Times New Roman"/>
          <w:bCs/>
          <w:sz w:val="28"/>
          <w:szCs w:val="28"/>
          <w:u w:val="single"/>
        </w:rPr>
        <w:t>магістр з екології</w:t>
      </w:r>
      <w:r w:rsidRPr="00CE467D">
        <w:rPr>
          <w:rFonts w:ascii="Times New Roman" w:eastAsia="Times New Roman" w:hAnsi="Times New Roman" w:cs="Times New Roman"/>
          <w:bCs/>
          <w:sz w:val="28"/>
          <w:szCs w:val="28"/>
          <w:u w:val="single"/>
        </w:rPr>
        <w:tab/>
      </w:r>
    </w:p>
    <w:p w14:paraId="61E89194" w14:textId="77777777" w:rsidR="00033B72" w:rsidRPr="00CE467D" w:rsidRDefault="00033B72" w:rsidP="00033B72">
      <w:pPr>
        <w:spacing w:after="0" w:line="240" w:lineRule="auto"/>
        <w:ind w:left="3969"/>
        <w:rPr>
          <w:rFonts w:ascii="Times New Roman" w:eastAsia="Times New Roman" w:hAnsi="Times New Roman" w:cs="Times New Roman"/>
          <w:b/>
          <w:sz w:val="28"/>
          <w:szCs w:val="28"/>
          <w:lang w:eastAsia="ru-RU"/>
        </w:rPr>
      </w:pPr>
    </w:p>
    <w:tbl>
      <w:tblPr>
        <w:tblW w:w="9498" w:type="dxa"/>
        <w:tblBorders>
          <w:insideH w:val="single" w:sz="4" w:space="0" w:color="auto"/>
        </w:tblBorders>
        <w:tblLook w:val="00A0" w:firstRow="1" w:lastRow="0" w:firstColumn="1" w:lastColumn="0" w:noHBand="0" w:noVBand="0"/>
      </w:tblPr>
      <w:tblGrid>
        <w:gridCol w:w="2127"/>
        <w:gridCol w:w="7371"/>
      </w:tblGrid>
      <w:tr w:rsidR="00033B72" w:rsidRPr="00CE467D" w14:paraId="3BB89A27" w14:textId="77777777" w:rsidTr="00155143">
        <w:trPr>
          <w:trHeight w:val="4689"/>
        </w:trPr>
        <w:tc>
          <w:tcPr>
            <w:tcW w:w="2127" w:type="dxa"/>
          </w:tcPr>
          <w:p w14:paraId="3225C0D2" w14:textId="77777777" w:rsidR="00033B72" w:rsidRPr="00CE467D" w:rsidRDefault="00033B72" w:rsidP="00033B72">
            <w:pPr>
              <w:spacing w:after="0" w:line="260" w:lineRule="exact"/>
              <w:rPr>
                <w:rFonts w:ascii="Times New Roman" w:eastAsia="Times New Roman" w:hAnsi="Times New Roman" w:cs="Times New Roman"/>
                <w:b/>
                <w:bCs/>
                <w:sz w:val="24"/>
                <w:szCs w:val="28"/>
              </w:rPr>
            </w:pPr>
          </w:p>
        </w:tc>
        <w:tc>
          <w:tcPr>
            <w:tcW w:w="7371" w:type="dxa"/>
          </w:tcPr>
          <w:p w14:paraId="0B581167" w14:textId="77777777" w:rsidR="00071CC7" w:rsidRDefault="00071CC7" w:rsidP="00071CC7">
            <w:pPr>
              <w:spacing w:after="0" w:line="240" w:lineRule="auto"/>
              <w:jc w:val="right"/>
              <w:rPr>
                <w:rFonts w:ascii="Times New Roman" w:eastAsia="Times New Roman" w:hAnsi="Times New Roman" w:cs="Times New Roman"/>
                <w:sz w:val="28"/>
                <w:szCs w:val="28"/>
                <w:lang w:eastAsia="ru-RU"/>
              </w:rPr>
            </w:pPr>
          </w:p>
          <w:p w14:paraId="3CE0D8F8" w14:textId="77777777" w:rsidR="00071CC7" w:rsidRDefault="00071CC7" w:rsidP="00071CC7">
            <w:pPr>
              <w:spacing w:after="0" w:line="240" w:lineRule="auto"/>
              <w:jc w:val="right"/>
              <w:rPr>
                <w:rFonts w:ascii="Times New Roman" w:eastAsia="Times New Roman" w:hAnsi="Times New Roman" w:cs="Times New Roman"/>
                <w:sz w:val="28"/>
                <w:szCs w:val="28"/>
                <w:lang w:eastAsia="ru-RU"/>
              </w:rPr>
            </w:pPr>
          </w:p>
          <w:p w14:paraId="0010E929" w14:textId="77777777" w:rsidR="00071CC7" w:rsidRDefault="00071CC7" w:rsidP="00071CC7">
            <w:pPr>
              <w:spacing w:after="0" w:line="240" w:lineRule="auto"/>
              <w:jc w:val="right"/>
              <w:rPr>
                <w:rFonts w:ascii="Times New Roman" w:eastAsia="Times New Roman" w:hAnsi="Times New Roman" w:cs="Times New Roman"/>
                <w:sz w:val="28"/>
                <w:szCs w:val="28"/>
                <w:lang w:eastAsia="ru-RU"/>
              </w:rPr>
            </w:pPr>
          </w:p>
          <w:p w14:paraId="111D347D" w14:textId="4CA04E18" w:rsidR="00071CC7" w:rsidRPr="00071CC7" w:rsidRDefault="00071CC7" w:rsidP="00071CC7">
            <w:pPr>
              <w:spacing w:after="0" w:line="240" w:lineRule="auto"/>
              <w:ind w:left="1304"/>
              <w:jc w:val="center"/>
              <w:rPr>
                <w:rFonts w:ascii="Times New Roman" w:eastAsia="Times New Roman" w:hAnsi="Times New Roman" w:cs="Times New Roman"/>
                <w:b/>
                <w:bCs/>
                <w:sz w:val="28"/>
                <w:szCs w:val="28"/>
                <w:lang w:eastAsia="ru-RU"/>
              </w:rPr>
            </w:pPr>
            <w:r w:rsidRPr="00071CC7">
              <w:rPr>
                <w:rFonts w:ascii="Times New Roman" w:eastAsia="Times New Roman" w:hAnsi="Times New Roman" w:cs="Times New Roman"/>
                <w:b/>
                <w:bCs/>
                <w:sz w:val="28"/>
                <w:szCs w:val="28"/>
                <w:lang w:eastAsia="ru-RU"/>
              </w:rPr>
              <w:t>«ЗАТВЕРДЖЕНО»</w:t>
            </w:r>
          </w:p>
          <w:p w14:paraId="28735523" w14:textId="5C6BE20D" w:rsidR="00071CC7" w:rsidRPr="00071CC7" w:rsidRDefault="00071CC7" w:rsidP="00071CC7">
            <w:pPr>
              <w:spacing w:after="0" w:line="240" w:lineRule="auto"/>
              <w:ind w:left="1304"/>
              <w:jc w:val="center"/>
              <w:rPr>
                <w:rFonts w:ascii="Times New Roman" w:eastAsia="Times New Roman" w:hAnsi="Times New Roman" w:cs="Times New Roman"/>
                <w:sz w:val="28"/>
                <w:szCs w:val="28"/>
                <w:lang w:eastAsia="ru-RU"/>
              </w:rPr>
            </w:pPr>
            <w:r w:rsidRPr="00071CC7">
              <w:rPr>
                <w:rFonts w:ascii="Times New Roman" w:eastAsia="Times New Roman" w:hAnsi="Times New Roman" w:cs="Times New Roman"/>
                <w:sz w:val="28"/>
                <w:szCs w:val="28"/>
                <w:lang w:eastAsia="ru-RU"/>
              </w:rPr>
              <w:t>вченою радою УДУНТ</w:t>
            </w:r>
          </w:p>
          <w:p w14:paraId="6B95DC41" w14:textId="77777777" w:rsidR="00071CC7" w:rsidRPr="00071CC7" w:rsidRDefault="00071CC7" w:rsidP="00071CC7">
            <w:pPr>
              <w:spacing w:after="0" w:line="240" w:lineRule="auto"/>
              <w:ind w:left="1304"/>
              <w:jc w:val="center"/>
              <w:rPr>
                <w:rFonts w:ascii="Times New Roman" w:eastAsia="Times New Roman" w:hAnsi="Times New Roman" w:cs="Times New Roman"/>
                <w:sz w:val="28"/>
                <w:szCs w:val="28"/>
                <w:lang w:eastAsia="ru-RU"/>
              </w:rPr>
            </w:pPr>
            <w:r w:rsidRPr="00071CC7">
              <w:rPr>
                <w:rFonts w:ascii="Times New Roman" w:eastAsia="Times New Roman" w:hAnsi="Times New Roman" w:cs="Times New Roman"/>
                <w:sz w:val="28"/>
                <w:szCs w:val="28"/>
                <w:lang w:eastAsia="ru-RU"/>
              </w:rPr>
              <w:t>___.___. 20__ р. протокол № ___</w:t>
            </w:r>
          </w:p>
          <w:p w14:paraId="643D724A" w14:textId="77777777" w:rsidR="00071CC7" w:rsidRDefault="00071CC7" w:rsidP="00071CC7">
            <w:pPr>
              <w:spacing w:after="0" w:line="240" w:lineRule="auto"/>
              <w:ind w:left="1304"/>
              <w:jc w:val="center"/>
              <w:rPr>
                <w:rFonts w:ascii="Times New Roman" w:eastAsia="Times New Roman" w:hAnsi="Times New Roman" w:cs="Times New Roman"/>
                <w:sz w:val="28"/>
                <w:szCs w:val="28"/>
                <w:lang w:eastAsia="ru-RU"/>
              </w:rPr>
            </w:pPr>
          </w:p>
          <w:p w14:paraId="23E28ED7" w14:textId="77777777" w:rsidR="00071CC7" w:rsidRDefault="00071CC7" w:rsidP="00071CC7">
            <w:pPr>
              <w:spacing w:after="0" w:line="240" w:lineRule="auto"/>
              <w:ind w:left="1304"/>
              <w:jc w:val="center"/>
              <w:rPr>
                <w:rFonts w:ascii="Times New Roman" w:eastAsia="Times New Roman" w:hAnsi="Times New Roman" w:cs="Times New Roman"/>
                <w:sz w:val="28"/>
                <w:szCs w:val="28"/>
                <w:lang w:eastAsia="ru-RU"/>
              </w:rPr>
            </w:pPr>
          </w:p>
          <w:p w14:paraId="1AC014AD" w14:textId="77777777" w:rsidR="00071CC7" w:rsidRDefault="00071CC7" w:rsidP="00071CC7">
            <w:pPr>
              <w:spacing w:after="0" w:line="240" w:lineRule="auto"/>
              <w:ind w:left="1304"/>
              <w:jc w:val="center"/>
              <w:rPr>
                <w:rFonts w:ascii="Times New Roman" w:eastAsia="Times New Roman" w:hAnsi="Times New Roman" w:cs="Times New Roman"/>
                <w:sz w:val="28"/>
                <w:szCs w:val="28"/>
                <w:lang w:eastAsia="ru-RU"/>
              </w:rPr>
            </w:pPr>
          </w:p>
          <w:p w14:paraId="6F2FA0D2" w14:textId="31CBEFC7" w:rsidR="00071CC7" w:rsidRPr="00071CC7" w:rsidRDefault="00071CC7" w:rsidP="00071CC7">
            <w:pPr>
              <w:spacing w:after="0" w:line="240" w:lineRule="auto"/>
              <w:ind w:left="1304"/>
              <w:jc w:val="center"/>
              <w:rPr>
                <w:rFonts w:ascii="Times New Roman" w:eastAsia="Times New Roman" w:hAnsi="Times New Roman" w:cs="Times New Roman"/>
                <w:b/>
                <w:bCs/>
                <w:sz w:val="28"/>
                <w:szCs w:val="28"/>
                <w:lang w:eastAsia="ru-RU"/>
              </w:rPr>
            </w:pPr>
            <w:r w:rsidRPr="00071CC7">
              <w:rPr>
                <w:rFonts w:ascii="Times New Roman" w:eastAsia="Times New Roman" w:hAnsi="Times New Roman" w:cs="Times New Roman"/>
                <w:b/>
                <w:bCs/>
                <w:sz w:val="28"/>
                <w:szCs w:val="28"/>
                <w:lang w:eastAsia="ru-RU"/>
              </w:rPr>
              <w:t>«ВВЕДЕНО В ДІЮ»</w:t>
            </w:r>
          </w:p>
          <w:p w14:paraId="11399832" w14:textId="77BA8413" w:rsidR="00071CC7" w:rsidRPr="00071CC7" w:rsidRDefault="00071CC7" w:rsidP="00071CC7">
            <w:pPr>
              <w:spacing w:after="0" w:line="240" w:lineRule="auto"/>
              <w:ind w:left="1304"/>
              <w:jc w:val="center"/>
              <w:rPr>
                <w:rFonts w:ascii="Times New Roman" w:eastAsia="Times New Roman" w:hAnsi="Times New Roman" w:cs="Times New Roman"/>
                <w:sz w:val="28"/>
                <w:szCs w:val="28"/>
                <w:lang w:eastAsia="ru-RU"/>
              </w:rPr>
            </w:pPr>
            <w:r w:rsidRPr="00071CC7">
              <w:rPr>
                <w:rFonts w:ascii="Times New Roman" w:eastAsia="Times New Roman" w:hAnsi="Times New Roman" w:cs="Times New Roman"/>
                <w:sz w:val="28"/>
                <w:szCs w:val="28"/>
                <w:lang w:eastAsia="ru-RU"/>
              </w:rPr>
              <w:t>Ректор</w:t>
            </w:r>
          </w:p>
          <w:p w14:paraId="69906C09" w14:textId="4969C47D" w:rsidR="00071CC7" w:rsidRPr="00071CC7" w:rsidRDefault="00071CC7" w:rsidP="00071CC7">
            <w:pPr>
              <w:spacing w:after="0" w:line="240" w:lineRule="auto"/>
              <w:ind w:left="1304"/>
              <w:jc w:val="center"/>
              <w:rPr>
                <w:rFonts w:ascii="Times New Roman" w:eastAsia="Times New Roman" w:hAnsi="Times New Roman" w:cs="Times New Roman"/>
                <w:sz w:val="28"/>
                <w:szCs w:val="28"/>
                <w:lang w:eastAsia="ru-RU"/>
              </w:rPr>
            </w:pPr>
            <w:r w:rsidRPr="00071CC7">
              <w:rPr>
                <w:rFonts w:ascii="Times New Roman" w:eastAsia="Times New Roman" w:hAnsi="Times New Roman" w:cs="Times New Roman"/>
                <w:sz w:val="28"/>
                <w:szCs w:val="28"/>
                <w:lang w:eastAsia="ru-RU"/>
              </w:rPr>
              <w:t>____________ Костянтин СУХИЙ</w:t>
            </w:r>
          </w:p>
          <w:p w14:paraId="64BE5CFD" w14:textId="648D861C" w:rsidR="00A46D6D" w:rsidRDefault="00071CC7" w:rsidP="00071CC7">
            <w:pPr>
              <w:spacing w:after="0" w:line="240" w:lineRule="auto"/>
              <w:ind w:left="1304"/>
              <w:jc w:val="center"/>
              <w:rPr>
                <w:rFonts w:ascii="Times New Roman" w:eastAsia="Times New Roman" w:hAnsi="Times New Roman" w:cs="Times New Roman"/>
                <w:sz w:val="28"/>
                <w:szCs w:val="28"/>
                <w:lang w:val="ru-RU" w:eastAsia="ru-RU"/>
              </w:rPr>
            </w:pPr>
            <w:r w:rsidRPr="00071CC7">
              <w:rPr>
                <w:rFonts w:ascii="Times New Roman" w:eastAsia="Times New Roman" w:hAnsi="Times New Roman" w:cs="Times New Roman"/>
                <w:sz w:val="28"/>
                <w:szCs w:val="28"/>
                <w:lang w:eastAsia="ru-RU"/>
              </w:rPr>
              <w:t>наказ № ___ від ___.___.20__ р.</w:t>
            </w:r>
          </w:p>
          <w:p w14:paraId="61670DFB" w14:textId="168D8082" w:rsidR="00033B72" w:rsidRDefault="00033B72" w:rsidP="00033B72">
            <w:pPr>
              <w:spacing w:after="0" w:line="240" w:lineRule="auto"/>
              <w:jc w:val="right"/>
              <w:rPr>
                <w:rFonts w:ascii="Times New Roman" w:eastAsia="Times New Roman" w:hAnsi="Times New Roman" w:cs="Times New Roman"/>
                <w:sz w:val="28"/>
                <w:szCs w:val="28"/>
                <w:lang w:eastAsia="ru-RU"/>
              </w:rPr>
            </w:pPr>
          </w:p>
          <w:p w14:paraId="4D87B044" w14:textId="77777777" w:rsidR="00EF1778" w:rsidRPr="00CE467D" w:rsidRDefault="00EF1778" w:rsidP="00033B72">
            <w:pPr>
              <w:spacing w:after="0" w:line="240" w:lineRule="auto"/>
              <w:jc w:val="right"/>
              <w:rPr>
                <w:rFonts w:ascii="Times New Roman" w:eastAsia="Times New Roman" w:hAnsi="Times New Roman" w:cs="Times New Roman"/>
                <w:sz w:val="28"/>
                <w:szCs w:val="28"/>
                <w:lang w:eastAsia="ru-RU"/>
              </w:rPr>
            </w:pPr>
          </w:p>
          <w:p w14:paraId="22F5688C" w14:textId="77777777" w:rsidR="00033B72" w:rsidRPr="00CE467D" w:rsidRDefault="00033B72" w:rsidP="00071CC7">
            <w:pPr>
              <w:spacing w:after="0" w:line="240" w:lineRule="auto"/>
              <w:jc w:val="right"/>
              <w:rPr>
                <w:rFonts w:ascii="Times New Roman" w:eastAsia="Times New Roman" w:hAnsi="Times New Roman" w:cs="Times New Roman"/>
                <w:sz w:val="24"/>
                <w:szCs w:val="28"/>
                <w:lang w:eastAsia="ru-RU"/>
              </w:rPr>
            </w:pPr>
          </w:p>
        </w:tc>
      </w:tr>
    </w:tbl>
    <w:p w14:paraId="33FE9519" w14:textId="77777777" w:rsidR="00033B72" w:rsidRPr="00CE467D" w:rsidRDefault="00033B72" w:rsidP="00033B72">
      <w:pPr>
        <w:spacing w:after="0" w:line="240" w:lineRule="auto"/>
        <w:jc w:val="center"/>
        <w:rPr>
          <w:rFonts w:ascii="Times New Roman" w:eastAsia="Times New Roman" w:hAnsi="Times New Roman" w:cs="Times New Roman"/>
          <w:sz w:val="28"/>
          <w:szCs w:val="28"/>
          <w:lang w:eastAsia="ru-RU"/>
        </w:rPr>
      </w:pPr>
    </w:p>
    <w:p w14:paraId="3BA1DA9E" w14:textId="77777777" w:rsidR="00EF1778" w:rsidRDefault="00EF1778" w:rsidP="00033B72">
      <w:pPr>
        <w:spacing w:after="0" w:line="240" w:lineRule="auto"/>
        <w:jc w:val="center"/>
        <w:rPr>
          <w:rFonts w:ascii="Times New Roman" w:eastAsia="Times New Roman" w:hAnsi="Times New Roman" w:cs="Times New Roman"/>
          <w:sz w:val="28"/>
          <w:szCs w:val="28"/>
          <w:lang w:eastAsia="ru-RU"/>
        </w:rPr>
      </w:pPr>
    </w:p>
    <w:p w14:paraId="5A512E35" w14:textId="77777777" w:rsidR="00071CC7" w:rsidRDefault="00071CC7" w:rsidP="00033B72">
      <w:pPr>
        <w:spacing w:after="0" w:line="240" w:lineRule="auto"/>
        <w:jc w:val="center"/>
        <w:rPr>
          <w:rFonts w:ascii="Times New Roman" w:eastAsia="Times New Roman" w:hAnsi="Times New Roman" w:cs="Times New Roman"/>
          <w:sz w:val="28"/>
          <w:szCs w:val="28"/>
          <w:lang w:eastAsia="ru-RU"/>
        </w:rPr>
      </w:pPr>
    </w:p>
    <w:p w14:paraId="3181D241" w14:textId="77777777" w:rsidR="00071CC7" w:rsidRDefault="00071CC7" w:rsidP="00033B72">
      <w:pPr>
        <w:spacing w:after="0" w:line="240" w:lineRule="auto"/>
        <w:jc w:val="center"/>
        <w:rPr>
          <w:rFonts w:ascii="Times New Roman" w:eastAsia="Times New Roman" w:hAnsi="Times New Roman" w:cs="Times New Roman"/>
          <w:sz w:val="28"/>
          <w:szCs w:val="28"/>
          <w:lang w:eastAsia="ru-RU"/>
        </w:rPr>
      </w:pPr>
    </w:p>
    <w:p w14:paraId="5788408F" w14:textId="77777777" w:rsidR="00EF1778" w:rsidRDefault="00EF1778" w:rsidP="00033B72">
      <w:pPr>
        <w:spacing w:after="0" w:line="240" w:lineRule="auto"/>
        <w:jc w:val="center"/>
        <w:rPr>
          <w:rFonts w:ascii="Times New Roman" w:eastAsia="Times New Roman" w:hAnsi="Times New Roman" w:cs="Times New Roman"/>
          <w:sz w:val="28"/>
          <w:szCs w:val="28"/>
          <w:lang w:eastAsia="ru-RU"/>
        </w:rPr>
      </w:pPr>
    </w:p>
    <w:p w14:paraId="48AAAC22" w14:textId="6E83A0AF" w:rsidR="00033B72" w:rsidRPr="00CE467D" w:rsidRDefault="00033B72" w:rsidP="00033B72">
      <w:pPr>
        <w:spacing w:after="0" w:line="240" w:lineRule="auto"/>
        <w:jc w:val="center"/>
        <w:rPr>
          <w:rFonts w:ascii="Times New Roman" w:eastAsia="Times New Roman" w:hAnsi="Times New Roman" w:cs="Times New Roman"/>
          <w:b/>
          <w:bCs/>
          <w:sz w:val="28"/>
          <w:szCs w:val="28"/>
          <w:lang w:eastAsia="ru-RU"/>
        </w:rPr>
      </w:pPr>
      <w:r w:rsidRPr="00CE467D">
        <w:rPr>
          <w:rFonts w:ascii="Times New Roman" w:eastAsia="Times New Roman" w:hAnsi="Times New Roman" w:cs="Times New Roman"/>
          <w:sz w:val="28"/>
          <w:szCs w:val="28"/>
          <w:lang w:eastAsia="ru-RU"/>
        </w:rPr>
        <w:t>Дніпро-202</w:t>
      </w:r>
      <w:r w:rsidR="00071CC7">
        <w:rPr>
          <w:rFonts w:ascii="Times New Roman" w:eastAsia="Times New Roman" w:hAnsi="Times New Roman" w:cs="Times New Roman"/>
          <w:sz w:val="28"/>
          <w:szCs w:val="28"/>
          <w:lang w:val="ru-RU" w:eastAsia="ru-RU"/>
        </w:rPr>
        <w:t>5</w:t>
      </w:r>
      <w:r w:rsidRPr="00CE467D">
        <w:rPr>
          <w:rFonts w:ascii="Times New Roman" w:eastAsia="Times New Roman" w:hAnsi="Times New Roman" w:cs="Times New Roman"/>
          <w:b/>
          <w:bCs/>
          <w:sz w:val="24"/>
          <w:szCs w:val="24"/>
          <w:lang w:eastAsia="ru-RU"/>
        </w:rPr>
        <w:br w:type="page"/>
      </w:r>
      <w:r w:rsidRPr="00CE467D">
        <w:rPr>
          <w:rFonts w:ascii="Times New Roman" w:eastAsia="Times New Roman" w:hAnsi="Times New Roman" w:cs="Times New Roman"/>
          <w:b/>
          <w:bCs/>
          <w:sz w:val="28"/>
          <w:szCs w:val="28"/>
          <w:lang w:eastAsia="ru-RU"/>
        </w:rPr>
        <w:lastRenderedPageBreak/>
        <w:t>ЛИСТ ПОГОДЖЕННЯ</w:t>
      </w:r>
    </w:p>
    <w:p w14:paraId="569A7C33" w14:textId="77777777" w:rsidR="00033B72" w:rsidRPr="00CE467D" w:rsidRDefault="00033B72" w:rsidP="00033B72">
      <w:pPr>
        <w:spacing w:after="0" w:line="240" w:lineRule="auto"/>
        <w:jc w:val="center"/>
        <w:rPr>
          <w:rFonts w:ascii="Times New Roman" w:eastAsia="Times New Roman" w:hAnsi="Times New Roman" w:cs="Times New Roman"/>
          <w:b/>
          <w:sz w:val="28"/>
          <w:szCs w:val="28"/>
          <w:lang w:eastAsia="ru-RU"/>
        </w:rPr>
      </w:pPr>
      <w:r w:rsidRPr="00CE467D">
        <w:rPr>
          <w:rFonts w:ascii="Times New Roman" w:eastAsia="Times New Roman" w:hAnsi="Times New Roman" w:cs="Times New Roman"/>
          <w:b/>
          <w:sz w:val="28"/>
          <w:szCs w:val="28"/>
          <w:lang w:eastAsia="ru-RU"/>
        </w:rPr>
        <w:t>освітньої програми</w:t>
      </w:r>
    </w:p>
    <w:p w14:paraId="7F9BA749" w14:textId="77777777" w:rsidR="00033B72" w:rsidRPr="00CE467D" w:rsidRDefault="00033B72" w:rsidP="00033B72">
      <w:pPr>
        <w:spacing w:after="0" w:line="240" w:lineRule="auto"/>
        <w:jc w:val="center"/>
        <w:rPr>
          <w:rFonts w:ascii="Times New Roman" w:eastAsia="Times New Roman" w:hAnsi="Times New Roman" w:cs="Times New Roman"/>
          <w:b/>
          <w:sz w:val="28"/>
          <w:szCs w:val="28"/>
          <w:lang w:eastAsia="ru-RU"/>
        </w:rPr>
      </w:pPr>
    </w:p>
    <w:p w14:paraId="116D97E7" w14:textId="2A2BAE95" w:rsidR="00033B72" w:rsidRPr="00CE467D" w:rsidRDefault="0051771B" w:rsidP="00033B72">
      <w:pPr>
        <w:spacing w:after="0" w:line="240" w:lineRule="auto"/>
        <w:jc w:val="center"/>
        <w:rPr>
          <w:rFonts w:ascii="Times New Roman" w:eastAsia="Times New Roman" w:hAnsi="Times New Roman" w:cs="Times New Roman"/>
          <w:sz w:val="28"/>
          <w:szCs w:val="28"/>
          <w:u w:val="single"/>
          <w:lang w:eastAsia="ru-RU"/>
        </w:rPr>
      </w:pPr>
      <w:r w:rsidRPr="0051771B">
        <w:rPr>
          <w:rFonts w:ascii="Times New Roman" w:eastAsia="Times New Roman" w:hAnsi="Times New Roman" w:cs="Times New Roman"/>
          <w:sz w:val="28"/>
          <w:szCs w:val="28"/>
          <w:u w:val="single"/>
          <w:lang w:eastAsia="ru-RU"/>
        </w:rPr>
        <w:t>ЕКОЛОГІЯ ТА ЗАХИСТ ДОВКІЛЛЯ</w:t>
      </w:r>
    </w:p>
    <w:p w14:paraId="3469407A" w14:textId="77777777" w:rsidR="00033B72" w:rsidRPr="00CE467D" w:rsidRDefault="00033B72" w:rsidP="00033B72">
      <w:pPr>
        <w:spacing w:after="0" w:line="240" w:lineRule="auto"/>
        <w:jc w:val="center"/>
        <w:rPr>
          <w:rFonts w:ascii="Times New Roman" w:eastAsia="Times New Roman" w:hAnsi="Times New Roman" w:cs="Times New Roman"/>
          <w:sz w:val="20"/>
          <w:szCs w:val="20"/>
          <w:lang w:eastAsia="ru-RU"/>
        </w:rPr>
      </w:pPr>
      <w:r w:rsidRPr="00CE467D">
        <w:rPr>
          <w:rFonts w:ascii="Times New Roman" w:eastAsia="Times New Roman" w:hAnsi="Times New Roman" w:cs="Times New Roman"/>
          <w:sz w:val="20"/>
          <w:szCs w:val="20"/>
          <w:lang w:eastAsia="ru-RU"/>
        </w:rPr>
        <w:t>(назва освітньої програми)</w:t>
      </w:r>
    </w:p>
    <w:p w14:paraId="44DB4DB4" w14:textId="77777777" w:rsidR="00033B72" w:rsidRPr="00CE467D" w:rsidRDefault="00033B72" w:rsidP="00033B72">
      <w:pPr>
        <w:spacing w:after="0" w:line="240" w:lineRule="auto"/>
        <w:jc w:val="center"/>
        <w:rPr>
          <w:rFonts w:ascii="Times New Roman" w:eastAsia="Times New Roman" w:hAnsi="Times New Roman" w:cs="Times New Roman"/>
          <w:sz w:val="28"/>
          <w:szCs w:val="28"/>
          <w:lang w:eastAsia="ru-RU"/>
        </w:rPr>
      </w:pPr>
    </w:p>
    <w:p w14:paraId="2C40D3E0" w14:textId="38DD2BEC" w:rsidR="00033B72" w:rsidRPr="00CE467D" w:rsidRDefault="00033B72" w:rsidP="00033B72">
      <w:pPr>
        <w:spacing w:after="0" w:line="240" w:lineRule="auto"/>
        <w:jc w:val="center"/>
        <w:rPr>
          <w:rFonts w:ascii="Times New Roman" w:eastAsia="Times New Roman" w:hAnsi="Times New Roman" w:cs="Times New Roman"/>
          <w:sz w:val="28"/>
          <w:szCs w:val="28"/>
          <w:lang w:eastAsia="ru-RU"/>
        </w:rPr>
      </w:pPr>
      <w:r w:rsidRPr="00CE467D">
        <w:rPr>
          <w:rFonts w:ascii="Times New Roman" w:eastAsia="Times New Roman" w:hAnsi="Times New Roman" w:cs="Times New Roman"/>
          <w:sz w:val="28"/>
          <w:szCs w:val="28"/>
          <w:u w:val="single"/>
          <w:lang w:eastAsia="ru-RU"/>
        </w:rPr>
        <w:tab/>
      </w:r>
      <w:bookmarkStart w:id="0" w:name="_Hlk190431676"/>
      <w:r w:rsidR="00026F34" w:rsidRPr="00CE467D">
        <w:rPr>
          <w:rFonts w:ascii="Times New Roman" w:eastAsia="Times New Roman" w:hAnsi="Times New Roman" w:cs="Times New Roman"/>
          <w:sz w:val="28"/>
          <w:szCs w:val="28"/>
          <w:u w:val="single"/>
          <w:lang w:eastAsia="ru-RU"/>
        </w:rPr>
        <w:t xml:space="preserve">другого (магістерського) </w:t>
      </w:r>
      <w:bookmarkEnd w:id="0"/>
      <w:r w:rsidRPr="00CE467D">
        <w:rPr>
          <w:rFonts w:ascii="Times New Roman" w:eastAsia="Times New Roman" w:hAnsi="Times New Roman" w:cs="Times New Roman"/>
          <w:sz w:val="28"/>
          <w:szCs w:val="28"/>
          <w:u w:val="single"/>
          <w:lang w:eastAsia="ru-RU"/>
        </w:rPr>
        <w:t>рівня вищої освіти</w:t>
      </w:r>
      <w:r w:rsidRPr="00CE467D">
        <w:rPr>
          <w:rFonts w:ascii="Times New Roman" w:eastAsia="Times New Roman" w:hAnsi="Times New Roman" w:cs="Times New Roman"/>
          <w:sz w:val="28"/>
          <w:szCs w:val="28"/>
          <w:u w:val="single"/>
          <w:lang w:eastAsia="ru-RU"/>
        </w:rPr>
        <w:tab/>
      </w:r>
      <w:r w:rsidRPr="00CE467D">
        <w:rPr>
          <w:rFonts w:ascii="Times New Roman" w:eastAsia="Times New Roman" w:hAnsi="Times New Roman" w:cs="Times New Roman"/>
          <w:sz w:val="28"/>
          <w:szCs w:val="28"/>
          <w:u w:val="single"/>
          <w:lang w:eastAsia="ru-RU"/>
        </w:rPr>
        <w:tab/>
      </w:r>
    </w:p>
    <w:p w14:paraId="4E0CF7EA" w14:textId="77777777" w:rsidR="00033B72" w:rsidRPr="00CE467D" w:rsidRDefault="00033B72" w:rsidP="00033B72">
      <w:pPr>
        <w:spacing w:after="0" w:line="240" w:lineRule="auto"/>
        <w:jc w:val="center"/>
        <w:rPr>
          <w:rFonts w:ascii="Times New Roman" w:eastAsia="Times New Roman" w:hAnsi="Times New Roman" w:cs="Times New Roman"/>
          <w:sz w:val="20"/>
          <w:szCs w:val="20"/>
          <w:lang w:eastAsia="ru-RU"/>
        </w:rPr>
      </w:pPr>
      <w:r w:rsidRPr="00CE467D">
        <w:rPr>
          <w:rFonts w:ascii="Times New Roman" w:eastAsia="Times New Roman" w:hAnsi="Times New Roman" w:cs="Times New Roman"/>
          <w:sz w:val="20"/>
          <w:szCs w:val="20"/>
          <w:lang w:eastAsia="ru-RU"/>
        </w:rPr>
        <w:t>(рівень вищої освіти)</w:t>
      </w:r>
    </w:p>
    <w:p w14:paraId="628FA70B" w14:textId="77777777" w:rsidR="00033B72" w:rsidRDefault="00033B72" w:rsidP="00033B72">
      <w:pPr>
        <w:spacing w:after="0" w:line="240" w:lineRule="auto"/>
        <w:jc w:val="center"/>
        <w:rPr>
          <w:rFonts w:ascii="Times New Roman" w:eastAsia="Times New Roman" w:hAnsi="Times New Roman" w:cs="Times New Roman"/>
          <w:sz w:val="28"/>
          <w:szCs w:val="28"/>
          <w:lang w:eastAsia="ru-RU"/>
        </w:rPr>
      </w:pPr>
    </w:p>
    <w:p w14:paraId="6F9DC82E" w14:textId="77777777" w:rsidR="00A10785" w:rsidRDefault="00A10785" w:rsidP="00033B72">
      <w:pPr>
        <w:spacing w:after="0" w:line="240" w:lineRule="auto"/>
        <w:jc w:val="center"/>
        <w:rPr>
          <w:rFonts w:ascii="Times New Roman" w:eastAsia="Times New Roman" w:hAnsi="Times New Roman" w:cs="Times New Roman"/>
          <w:sz w:val="28"/>
          <w:szCs w:val="28"/>
          <w:lang w:eastAsia="ru-RU"/>
        </w:rPr>
      </w:pPr>
    </w:p>
    <w:p w14:paraId="6C54B3D8" w14:textId="77777777" w:rsidR="00A10785" w:rsidRPr="00033B72" w:rsidRDefault="00A10785" w:rsidP="00A10785">
      <w:pPr>
        <w:spacing w:after="0" w:line="240" w:lineRule="auto"/>
        <w:jc w:val="center"/>
        <w:rPr>
          <w:rFonts w:ascii="Times New Roman" w:eastAsia="Times New Roman" w:hAnsi="Times New Roman" w:cs="Times New Roman"/>
          <w:color w:val="000000" w:themeColor="text1"/>
          <w:sz w:val="28"/>
          <w:szCs w:val="28"/>
          <w:lang w:val="ru-RU"/>
        </w:rPr>
      </w:pPr>
      <w:r w:rsidRPr="27B1CB5B">
        <w:rPr>
          <w:rFonts w:ascii="Times New Roman" w:eastAsia="Times New Roman" w:hAnsi="Times New Roman" w:cs="Times New Roman"/>
          <w:b/>
          <w:bCs/>
          <w:color w:val="000000" w:themeColor="text1"/>
          <w:sz w:val="28"/>
          <w:szCs w:val="28"/>
        </w:rPr>
        <w:t>Перший проректор / Голова</w:t>
      </w:r>
      <w:r>
        <w:tab/>
      </w:r>
      <w:r w:rsidRPr="27B1CB5B">
        <w:rPr>
          <w:rFonts w:ascii="Times New Roman" w:eastAsia="Times New Roman" w:hAnsi="Times New Roman" w:cs="Times New Roman"/>
          <w:b/>
          <w:bCs/>
          <w:color w:val="000000" w:themeColor="text1"/>
          <w:sz w:val="28"/>
          <w:szCs w:val="28"/>
        </w:rPr>
        <w:t xml:space="preserve"> </w:t>
      </w:r>
      <w:r w:rsidRPr="27B1CB5B">
        <w:rPr>
          <w:rFonts w:ascii="Times New Roman" w:eastAsia="Times New Roman" w:hAnsi="Times New Roman" w:cs="Times New Roman"/>
          <w:color w:val="000000" w:themeColor="text1"/>
          <w:sz w:val="28"/>
          <w:szCs w:val="28"/>
        </w:rPr>
        <w:t>_____________</w:t>
      </w:r>
      <w:r>
        <w:tab/>
      </w:r>
      <w:r w:rsidRPr="27B1CB5B">
        <w:rPr>
          <w:rFonts w:ascii="Times New Roman" w:eastAsia="Times New Roman" w:hAnsi="Times New Roman" w:cs="Times New Roman"/>
          <w:color w:val="000000" w:themeColor="text1"/>
          <w:sz w:val="28"/>
          <w:szCs w:val="28"/>
        </w:rPr>
        <w:t>Анатолій РАДКЕВИЧ</w:t>
      </w:r>
    </w:p>
    <w:p w14:paraId="0884489A" w14:textId="77777777" w:rsidR="00A10785" w:rsidRPr="00033B72" w:rsidRDefault="00A10785" w:rsidP="00A10785">
      <w:pPr>
        <w:widowControl w:val="0"/>
        <w:spacing w:after="0" w:line="240" w:lineRule="auto"/>
        <w:jc w:val="both"/>
        <w:rPr>
          <w:rFonts w:ascii="Times New Roman" w:eastAsia="Times New Roman" w:hAnsi="Times New Roman" w:cs="Times New Roman"/>
          <w:color w:val="000000" w:themeColor="text1"/>
          <w:sz w:val="28"/>
          <w:szCs w:val="28"/>
          <w:lang w:val="ru-RU"/>
        </w:rPr>
      </w:pPr>
      <w:r w:rsidRPr="27B1CB5B">
        <w:rPr>
          <w:rFonts w:ascii="Times New Roman" w:eastAsia="Times New Roman" w:hAnsi="Times New Roman" w:cs="Times New Roman"/>
          <w:b/>
          <w:bCs/>
          <w:color w:val="000000" w:themeColor="text1"/>
          <w:sz w:val="28"/>
          <w:szCs w:val="28"/>
        </w:rPr>
        <w:t>Ради якості освітньої діяльності</w:t>
      </w:r>
    </w:p>
    <w:p w14:paraId="55E1FB69" w14:textId="77777777" w:rsidR="00A10785" w:rsidRPr="00033B72" w:rsidRDefault="00A10785" w:rsidP="00A10785">
      <w:pPr>
        <w:widowControl w:val="0"/>
        <w:spacing w:after="0" w:line="240" w:lineRule="auto"/>
        <w:rPr>
          <w:rFonts w:ascii="Times New Roman" w:eastAsia="Times New Roman" w:hAnsi="Times New Roman" w:cs="Times New Roman"/>
          <w:color w:val="000000" w:themeColor="text1"/>
          <w:sz w:val="28"/>
          <w:szCs w:val="28"/>
          <w:lang w:val="ru-RU"/>
        </w:rPr>
      </w:pPr>
    </w:p>
    <w:p w14:paraId="5976BF36" w14:textId="77777777" w:rsidR="00A10785" w:rsidRPr="00033B72" w:rsidRDefault="00A10785" w:rsidP="00A10785">
      <w:pPr>
        <w:widowControl w:val="0"/>
        <w:spacing w:after="0" w:line="240" w:lineRule="auto"/>
        <w:rPr>
          <w:rFonts w:ascii="Times New Roman" w:eastAsia="Times New Roman" w:hAnsi="Times New Roman" w:cs="Times New Roman"/>
          <w:color w:val="000000" w:themeColor="text1"/>
          <w:sz w:val="28"/>
          <w:szCs w:val="28"/>
          <w:lang w:val="ru-RU"/>
        </w:rPr>
      </w:pPr>
      <w:r w:rsidRPr="27B1CB5B">
        <w:rPr>
          <w:rFonts w:ascii="Times New Roman" w:eastAsia="Times New Roman" w:hAnsi="Times New Roman" w:cs="Times New Roman"/>
          <w:b/>
          <w:bCs/>
          <w:color w:val="000000" w:themeColor="text1"/>
          <w:sz w:val="28"/>
          <w:szCs w:val="28"/>
        </w:rPr>
        <w:t xml:space="preserve"> </w:t>
      </w:r>
      <w:r w:rsidRPr="27B1CB5B">
        <w:rPr>
          <w:rFonts w:ascii="Times New Roman" w:eastAsia="Times New Roman" w:hAnsi="Times New Roman" w:cs="Times New Roman"/>
          <w:color w:val="000000" w:themeColor="text1"/>
          <w:sz w:val="28"/>
          <w:szCs w:val="28"/>
        </w:rPr>
        <w:t>Протокол №___ від «___»______20___ р.</w:t>
      </w:r>
    </w:p>
    <w:p w14:paraId="3B92732D" w14:textId="77777777" w:rsidR="00A10785" w:rsidRPr="00033B72" w:rsidRDefault="00A10785" w:rsidP="00A10785">
      <w:pPr>
        <w:widowControl w:val="0"/>
        <w:spacing w:after="0" w:line="240" w:lineRule="auto"/>
        <w:jc w:val="both"/>
        <w:rPr>
          <w:rFonts w:ascii="Times New Roman" w:eastAsia="Times New Roman" w:hAnsi="Times New Roman" w:cs="Times New Roman"/>
          <w:color w:val="000000" w:themeColor="text1"/>
          <w:sz w:val="28"/>
          <w:szCs w:val="28"/>
          <w:lang w:val="ru-RU"/>
        </w:rPr>
      </w:pPr>
    </w:p>
    <w:p w14:paraId="7C596926" w14:textId="77777777" w:rsidR="00A10785" w:rsidRPr="00033B72" w:rsidRDefault="00A10785" w:rsidP="00A10785">
      <w:pPr>
        <w:widowControl w:val="0"/>
        <w:spacing w:after="0" w:line="240" w:lineRule="auto"/>
        <w:rPr>
          <w:rFonts w:ascii="Times New Roman" w:eastAsia="Times New Roman" w:hAnsi="Times New Roman" w:cs="Times New Roman"/>
          <w:color w:val="000000" w:themeColor="text1"/>
          <w:sz w:val="28"/>
          <w:szCs w:val="28"/>
          <w:lang w:val="ru-RU"/>
        </w:rPr>
      </w:pPr>
    </w:p>
    <w:p w14:paraId="0D23D4EA" w14:textId="77777777" w:rsidR="00A10785" w:rsidRPr="00033B72" w:rsidRDefault="00A10785" w:rsidP="00A10785">
      <w:pPr>
        <w:widowControl w:val="0"/>
        <w:spacing w:after="0" w:line="240" w:lineRule="auto"/>
        <w:jc w:val="both"/>
        <w:rPr>
          <w:rFonts w:ascii="Times New Roman" w:eastAsia="Times New Roman" w:hAnsi="Times New Roman" w:cs="Times New Roman"/>
          <w:color w:val="000000" w:themeColor="text1"/>
          <w:sz w:val="28"/>
          <w:szCs w:val="28"/>
          <w:lang w:val="ru-RU"/>
        </w:rPr>
      </w:pPr>
    </w:p>
    <w:p w14:paraId="32ABBD18" w14:textId="77777777" w:rsidR="00A10785" w:rsidRPr="00033B72" w:rsidRDefault="00A10785" w:rsidP="00A10785">
      <w:pPr>
        <w:widowControl w:val="0"/>
        <w:spacing w:after="0" w:line="240" w:lineRule="auto"/>
        <w:jc w:val="both"/>
        <w:rPr>
          <w:rFonts w:ascii="Times New Roman" w:eastAsia="Times New Roman" w:hAnsi="Times New Roman" w:cs="Times New Roman"/>
          <w:color w:val="000000" w:themeColor="text1"/>
          <w:sz w:val="28"/>
          <w:szCs w:val="28"/>
          <w:lang w:val="ru-RU"/>
        </w:rPr>
      </w:pPr>
      <w:r w:rsidRPr="27B1CB5B">
        <w:rPr>
          <w:rFonts w:ascii="Times New Roman" w:eastAsia="Times New Roman" w:hAnsi="Times New Roman" w:cs="Times New Roman"/>
          <w:b/>
          <w:bCs/>
          <w:color w:val="000000" w:themeColor="text1"/>
          <w:sz w:val="28"/>
          <w:szCs w:val="28"/>
        </w:rPr>
        <w:t>Проректор</w:t>
      </w:r>
      <w:r>
        <w:tab/>
      </w:r>
    </w:p>
    <w:p w14:paraId="01822261" w14:textId="77777777" w:rsidR="00A10785" w:rsidRPr="00033B72" w:rsidRDefault="00A10785" w:rsidP="00A10785">
      <w:pPr>
        <w:widowControl w:val="0"/>
        <w:spacing w:after="0" w:line="240" w:lineRule="auto"/>
        <w:jc w:val="both"/>
        <w:rPr>
          <w:rFonts w:ascii="Times New Roman" w:eastAsia="Times New Roman" w:hAnsi="Times New Roman" w:cs="Times New Roman"/>
          <w:color w:val="000000" w:themeColor="text1"/>
          <w:sz w:val="28"/>
          <w:szCs w:val="28"/>
          <w:lang w:val="ru-RU"/>
        </w:rPr>
      </w:pPr>
      <w:r w:rsidRPr="27B1CB5B">
        <w:rPr>
          <w:rFonts w:ascii="Times New Roman" w:eastAsia="Times New Roman" w:hAnsi="Times New Roman" w:cs="Times New Roman"/>
          <w:b/>
          <w:bCs/>
          <w:color w:val="000000" w:themeColor="text1"/>
          <w:sz w:val="28"/>
          <w:szCs w:val="28"/>
        </w:rPr>
        <w:t>з науково-педагогічної роботи</w:t>
      </w:r>
      <w:r>
        <w:tab/>
      </w:r>
      <w:r w:rsidRPr="27B1CB5B">
        <w:rPr>
          <w:rFonts w:ascii="Times New Roman" w:eastAsia="Times New Roman" w:hAnsi="Times New Roman" w:cs="Times New Roman"/>
          <w:color w:val="000000" w:themeColor="text1"/>
          <w:sz w:val="28"/>
          <w:szCs w:val="28"/>
        </w:rPr>
        <w:t>_____________</w:t>
      </w:r>
      <w:r>
        <w:tab/>
      </w:r>
      <w:r w:rsidRPr="27B1CB5B">
        <w:rPr>
          <w:rFonts w:ascii="Times New Roman" w:eastAsia="Times New Roman" w:hAnsi="Times New Roman" w:cs="Times New Roman"/>
          <w:color w:val="000000" w:themeColor="text1"/>
          <w:sz w:val="28"/>
          <w:szCs w:val="28"/>
        </w:rPr>
        <w:t>Олександр ЗАЙЧУК</w:t>
      </w:r>
    </w:p>
    <w:p w14:paraId="786DA2D9" w14:textId="77777777" w:rsidR="00A10785" w:rsidRPr="00033B72" w:rsidRDefault="00A10785" w:rsidP="00A10785">
      <w:pPr>
        <w:widowControl w:val="0"/>
        <w:spacing w:after="0" w:line="240" w:lineRule="auto"/>
        <w:rPr>
          <w:rFonts w:ascii="Times New Roman" w:eastAsia="Times New Roman" w:hAnsi="Times New Roman" w:cs="Times New Roman"/>
          <w:color w:val="000000" w:themeColor="text1"/>
          <w:sz w:val="28"/>
          <w:szCs w:val="28"/>
          <w:lang w:val="ru-RU"/>
        </w:rPr>
      </w:pPr>
    </w:p>
    <w:p w14:paraId="210D6734" w14:textId="77777777" w:rsidR="00A10785" w:rsidRPr="00033B72" w:rsidRDefault="00A10785" w:rsidP="00A10785">
      <w:pPr>
        <w:widowControl w:val="0"/>
        <w:spacing w:after="0" w:line="240" w:lineRule="auto"/>
        <w:rPr>
          <w:rFonts w:ascii="Times New Roman" w:eastAsia="Times New Roman" w:hAnsi="Times New Roman" w:cs="Times New Roman"/>
          <w:color w:val="000000" w:themeColor="text1"/>
          <w:sz w:val="28"/>
          <w:szCs w:val="28"/>
          <w:lang w:val="ru-RU"/>
        </w:rPr>
      </w:pPr>
      <w:r w:rsidRPr="27B1CB5B">
        <w:rPr>
          <w:rFonts w:ascii="Times New Roman" w:eastAsia="Times New Roman" w:hAnsi="Times New Roman" w:cs="Times New Roman"/>
          <w:color w:val="000000" w:themeColor="text1"/>
          <w:sz w:val="28"/>
          <w:szCs w:val="28"/>
        </w:rPr>
        <w:t xml:space="preserve"> «___»______20___ р.</w:t>
      </w:r>
      <w:r>
        <w:tab/>
      </w:r>
    </w:p>
    <w:p w14:paraId="1A3D0B63" w14:textId="77777777" w:rsidR="00A10785" w:rsidRPr="00033B72" w:rsidRDefault="00A10785" w:rsidP="00A10785">
      <w:pPr>
        <w:widowControl w:val="0"/>
        <w:spacing w:after="0" w:line="240" w:lineRule="auto"/>
        <w:jc w:val="both"/>
        <w:rPr>
          <w:rFonts w:ascii="Times New Roman" w:eastAsia="Times New Roman" w:hAnsi="Times New Roman" w:cs="Times New Roman"/>
          <w:color w:val="000000" w:themeColor="text1"/>
          <w:sz w:val="28"/>
          <w:szCs w:val="28"/>
          <w:lang w:val="ru-RU"/>
        </w:rPr>
      </w:pPr>
    </w:p>
    <w:p w14:paraId="32EA921C" w14:textId="77777777" w:rsidR="00A10785" w:rsidRPr="00033B72" w:rsidRDefault="00A10785" w:rsidP="00A10785">
      <w:pPr>
        <w:widowControl w:val="0"/>
        <w:spacing w:after="0" w:line="240" w:lineRule="auto"/>
        <w:rPr>
          <w:rFonts w:ascii="Times New Roman" w:eastAsia="Times New Roman" w:hAnsi="Times New Roman" w:cs="Times New Roman"/>
          <w:color w:val="000000" w:themeColor="text1"/>
          <w:sz w:val="28"/>
          <w:szCs w:val="28"/>
          <w:lang w:val="ru-RU"/>
        </w:rPr>
      </w:pPr>
    </w:p>
    <w:p w14:paraId="6BF3F80A" w14:textId="77777777" w:rsidR="00A10785" w:rsidRPr="00033B72" w:rsidRDefault="00A10785" w:rsidP="00A10785">
      <w:pPr>
        <w:widowControl w:val="0"/>
        <w:spacing w:after="0" w:line="259" w:lineRule="auto"/>
        <w:jc w:val="both"/>
        <w:rPr>
          <w:rFonts w:ascii="Times New Roman" w:eastAsia="Times New Roman" w:hAnsi="Times New Roman" w:cs="Times New Roman"/>
          <w:color w:val="000000" w:themeColor="text1"/>
          <w:sz w:val="28"/>
          <w:szCs w:val="28"/>
          <w:lang w:val="ru-RU"/>
        </w:rPr>
      </w:pPr>
      <w:r w:rsidRPr="27B1CB5B">
        <w:rPr>
          <w:rFonts w:ascii="Times New Roman" w:eastAsia="Times New Roman" w:hAnsi="Times New Roman" w:cs="Times New Roman"/>
          <w:b/>
          <w:bCs/>
          <w:color w:val="000000" w:themeColor="text1"/>
          <w:sz w:val="28"/>
          <w:szCs w:val="28"/>
        </w:rPr>
        <w:t xml:space="preserve">Директор </w:t>
      </w:r>
      <w:proofErr w:type="spellStart"/>
      <w:r w:rsidRPr="27B1CB5B">
        <w:rPr>
          <w:rFonts w:ascii="Times New Roman" w:eastAsia="Times New Roman" w:hAnsi="Times New Roman" w:cs="Times New Roman"/>
          <w:b/>
          <w:bCs/>
          <w:color w:val="000000" w:themeColor="text1"/>
          <w:sz w:val="28"/>
          <w:szCs w:val="28"/>
        </w:rPr>
        <w:t>ННІ</w:t>
      </w:r>
      <w:proofErr w:type="spellEnd"/>
      <w:r w:rsidRPr="27B1CB5B">
        <w:rPr>
          <w:rFonts w:ascii="Times New Roman" w:eastAsia="Times New Roman" w:hAnsi="Times New Roman" w:cs="Times New Roman"/>
          <w:b/>
          <w:bCs/>
          <w:color w:val="000000" w:themeColor="text1"/>
          <w:sz w:val="28"/>
          <w:szCs w:val="28"/>
        </w:rPr>
        <w:t xml:space="preserve"> </w:t>
      </w:r>
      <w:proofErr w:type="spellStart"/>
      <w:r w:rsidRPr="27B1CB5B">
        <w:rPr>
          <w:rFonts w:ascii="Times New Roman" w:eastAsia="Times New Roman" w:hAnsi="Times New Roman" w:cs="Times New Roman"/>
          <w:b/>
          <w:bCs/>
          <w:color w:val="000000" w:themeColor="text1"/>
          <w:sz w:val="28"/>
          <w:szCs w:val="28"/>
        </w:rPr>
        <w:t>ДМетІ</w:t>
      </w:r>
      <w:proofErr w:type="spellEnd"/>
      <w:r>
        <w:tab/>
      </w:r>
      <w:r>
        <w:tab/>
      </w:r>
      <w:r>
        <w:tab/>
      </w:r>
      <w:r w:rsidRPr="27B1CB5B">
        <w:rPr>
          <w:rFonts w:ascii="Times New Roman" w:eastAsia="Times New Roman" w:hAnsi="Times New Roman" w:cs="Times New Roman"/>
          <w:color w:val="000000" w:themeColor="text1"/>
          <w:sz w:val="28"/>
          <w:szCs w:val="28"/>
        </w:rPr>
        <w:t>_____________</w:t>
      </w:r>
      <w:r>
        <w:tab/>
      </w:r>
      <w:r w:rsidRPr="27B1CB5B">
        <w:rPr>
          <w:rFonts w:ascii="Times New Roman" w:eastAsia="Times New Roman" w:hAnsi="Times New Roman" w:cs="Times New Roman"/>
          <w:color w:val="000000" w:themeColor="text1"/>
          <w:sz w:val="28"/>
          <w:szCs w:val="28"/>
        </w:rPr>
        <w:t>Олександр ВЕЛИЧКО</w:t>
      </w:r>
    </w:p>
    <w:p w14:paraId="097F767F" w14:textId="77777777" w:rsidR="00A10785" w:rsidRPr="00033B72" w:rsidRDefault="00A10785" w:rsidP="00A10785">
      <w:pPr>
        <w:widowControl w:val="0"/>
        <w:spacing w:after="0" w:line="240" w:lineRule="auto"/>
        <w:jc w:val="both"/>
        <w:rPr>
          <w:rFonts w:ascii="Times New Roman" w:eastAsia="Times New Roman" w:hAnsi="Times New Roman" w:cs="Times New Roman"/>
          <w:color w:val="000000" w:themeColor="text1"/>
          <w:sz w:val="28"/>
          <w:szCs w:val="28"/>
          <w:lang w:val="ru-RU"/>
        </w:rPr>
      </w:pPr>
    </w:p>
    <w:p w14:paraId="79F1981C" w14:textId="77777777" w:rsidR="00A10785" w:rsidRPr="00033B72" w:rsidRDefault="00A10785" w:rsidP="00A10785">
      <w:pPr>
        <w:widowControl w:val="0"/>
        <w:spacing w:after="0" w:line="240" w:lineRule="auto"/>
        <w:jc w:val="both"/>
        <w:rPr>
          <w:rFonts w:ascii="Times New Roman" w:eastAsia="Times New Roman" w:hAnsi="Times New Roman" w:cs="Times New Roman"/>
          <w:color w:val="000000" w:themeColor="text1"/>
          <w:sz w:val="28"/>
          <w:szCs w:val="28"/>
          <w:lang w:val="ru-RU"/>
        </w:rPr>
      </w:pPr>
      <w:r w:rsidRPr="27B1CB5B">
        <w:rPr>
          <w:rFonts w:ascii="Times New Roman" w:eastAsia="Times New Roman" w:hAnsi="Times New Roman" w:cs="Times New Roman"/>
          <w:color w:val="000000" w:themeColor="text1"/>
          <w:sz w:val="28"/>
          <w:szCs w:val="28"/>
        </w:rPr>
        <w:t xml:space="preserve"> «___»______20___ р.</w:t>
      </w:r>
      <w:r>
        <w:tab/>
      </w:r>
    </w:p>
    <w:p w14:paraId="4465704B" w14:textId="77777777" w:rsidR="00A10785" w:rsidRPr="00033B72" w:rsidRDefault="00A10785" w:rsidP="00A10785">
      <w:pPr>
        <w:widowControl w:val="0"/>
        <w:spacing w:after="0" w:line="240" w:lineRule="auto"/>
        <w:jc w:val="both"/>
        <w:rPr>
          <w:rFonts w:ascii="Times New Roman" w:eastAsia="Times New Roman" w:hAnsi="Times New Roman" w:cs="Times New Roman"/>
          <w:color w:val="000000" w:themeColor="text1"/>
          <w:sz w:val="28"/>
          <w:szCs w:val="28"/>
          <w:lang w:val="ru-RU"/>
        </w:rPr>
      </w:pPr>
    </w:p>
    <w:p w14:paraId="0291CC7C" w14:textId="77777777" w:rsidR="00A10785" w:rsidRPr="00033B72" w:rsidRDefault="00A10785" w:rsidP="00A10785">
      <w:pPr>
        <w:widowControl w:val="0"/>
        <w:spacing w:after="0" w:line="240" w:lineRule="auto"/>
        <w:jc w:val="both"/>
        <w:rPr>
          <w:rFonts w:ascii="Times New Roman" w:eastAsia="Times New Roman" w:hAnsi="Times New Roman" w:cs="Times New Roman"/>
          <w:color w:val="000000" w:themeColor="text1"/>
          <w:sz w:val="28"/>
          <w:szCs w:val="28"/>
          <w:lang w:val="ru-RU"/>
        </w:rPr>
      </w:pPr>
      <w:r w:rsidRPr="27B1CB5B">
        <w:rPr>
          <w:rFonts w:ascii="Times New Roman" w:eastAsia="Times New Roman" w:hAnsi="Times New Roman" w:cs="Times New Roman"/>
          <w:b/>
          <w:bCs/>
          <w:color w:val="000000" w:themeColor="text1"/>
          <w:sz w:val="28"/>
          <w:szCs w:val="28"/>
        </w:rPr>
        <w:t>Навчально-науковий центр</w:t>
      </w:r>
    </w:p>
    <w:p w14:paraId="2E5E5F5B" w14:textId="77777777" w:rsidR="00A10785" w:rsidRPr="00033B72" w:rsidRDefault="00A10785" w:rsidP="00A10785">
      <w:pPr>
        <w:widowControl w:val="0"/>
        <w:spacing w:after="0" w:line="240" w:lineRule="auto"/>
        <w:jc w:val="both"/>
        <w:rPr>
          <w:rFonts w:ascii="Times New Roman" w:eastAsia="Times New Roman" w:hAnsi="Times New Roman" w:cs="Times New Roman"/>
          <w:color w:val="000000" w:themeColor="text1"/>
          <w:sz w:val="28"/>
          <w:szCs w:val="28"/>
          <w:lang w:val="ru-RU"/>
        </w:rPr>
      </w:pPr>
      <w:r w:rsidRPr="27B1CB5B">
        <w:rPr>
          <w:rFonts w:ascii="Times New Roman" w:eastAsia="Times New Roman" w:hAnsi="Times New Roman" w:cs="Times New Roman"/>
          <w:b/>
          <w:bCs/>
          <w:color w:val="000000" w:themeColor="text1"/>
          <w:sz w:val="28"/>
          <w:szCs w:val="28"/>
        </w:rPr>
        <w:t>забезпечення якості освіти</w:t>
      </w:r>
    </w:p>
    <w:p w14:paraId="757CE346" w14:textId="77777777" w:rsidR="00A10785" w:rsidRPr="00033B72" w:rsidRDefault="00A10785" w:rsidP="00A10785">
      <w:pPr>
        <w:widowControl w:val="0"/>
        <w:spacing w:after="0" w:line="240" w:lineRule="auto"/>
        <w:jc w:val="both"/>
        <w:rPr>
          <w:rFonts w:ascii="Times New Roman" w:eastAsia="Times New Roman" w:hAnsi="Times New Roman" w:cs="Times New Roman"/>
          <w:color w:val="000000" w:themeColor="text1"/>
          <w:sz w:val="28"/>
          <w:szCs w:val="28"/>
          <w:lang w:val="ru-RU"/>
        </w:rPr>
      </w:pPr>
      <w:r w:rsidRPr="27B1CB5B">
        <w:rPr>
          <w:rFonts w:ascii="Times New Roman" w:eastAsia="Times New Roman" w:hAnsi="Times New Roman" w:cs="Times New Roman"/>
          <w:color w:val="000000" w:themeColor="text1"/>
          <w:sz w:val="28"/>
          <w:szCs w:val="28"/>
        </w:rPr>
        <w:t>Заступник керівника</w:t>
      </w:r>
      <w:r>
        <w:tab/>
      </w:r>
      <w:r>
        <w:tab/>
      </w:r>
      <w:r>
        <w:tab/>
      </w:r>
      <w:r w:rsidRPr="27B1CB5B">
        <w:rPr>
          <w:rFonts w:ascii="Times New Roman" w:eastAsia="Times New Roman" w:hAnsi="Times New Roman" w:cs="Times New Roman"/>
          <w:color w:val="000000" w:themeColor="text1"/>
          <w:sz w:val="28"/>
          <w:szCs w:val="28"/>
        </w:rPr>
        <w:t>_____________</w:t>
      </w:r>
      <w:r>
        <w:tab/>
      </w:r>
      <w:r w:rsidRPr="27B1CB5B">
        <w:rPr>
          <w:rFonts w:ascii="Times New Roman" w:eastAsia="Times New Roman" w:hAnsi="Times New Roman" w:cs="Times New Roman"/>
          <w:color w:val="000000" w:themeColor="text1"/>
          <w:sz w:val="28"/>
          <w:szCs w:val="28"/>
        </w:rPr>
        <w:t>Олег ПОТАП</w:t>
      </w:r>
    </w:p>
    <w:p w14:paraId="5327F4A2" w14:textId="77777777" w:rsidR="00A10785" w:rsidRPr="00033B72" w:rsidRDefault="00A10785" w:rsidP="00A10785">
      <w:pPr>
        <w:widowControl w:val="0"/>
        <w:spacing w:after="0" w:line="240" w:lineRule="auto"/>
        <w:rPr>
          <w:rFonts w:ascii="Times New Roman" w:eastAsia="Times New Roman" w:hAnsi="Times New Roman" w:cs="Times New Roman"/>
          <w:color w:val="000000" w:themeColor="text1"/>
          <w:sz w:val="28"/>
          <w:szCs w:val="28"/>
          <w:lang w:val="ru-RU"/>
        </w:rPr>
      </w:pPr>
    </w:p>
    <w:p w14:paraId="3EE0BC99" w14:textId="77777777" w:rsidR="00A10785" w:rsidRPr="00033B72" w:rsidRDefault="00A10785" w:rsidP="00A10785">
      <w:pPr>
        <w:widowControl w:val="0"/>
        <w:spacing w:after="0" w:line="240" w:lineRule="auto"/>
        <w:rPr>
          <w:rFonts w:ascii="Times New Roman" w:eastAsia="Times New Roman" w:hAnsi="Times New Roman" w:cs="Times New Roman"/>
          <w:color w:val="000000" w:themeColor="text1"/>
          <w:sz w:val="28"/>
          <w:szCs w:val="28"/>
          <w:lang w:val="ru-RU"/>
        </w:rPr>
      </w:pPr>
      <w:r w:rsidRPr="27B1CB5B">
        <w:rPr>
          <w:rFonts w:ascii="Times New Roman" w:eastAsia="Times New Roman" w:hAnsi="Times New Roman" w:cs="Times New Roman"/>
          <w:color w:val="000000" w:themeColor="text1"/>
          <w:sz w:val="28"/>
          <w:szCs w:val="28"/>
        </w:rPr>
        <w:t xml:space="preserve"> «___»______20___ р.</w:t>
      </w:r>
      <w:r>
        <w:tab/>
      </w:r>
    </w:p>
    <w:p w14:paraId="4EB019F0" w14:textId="77777777" w:rsidR="00A10785" w:rsidRPr="00033B72" w:rsidRDefault="00A10785" w:rsidP="00A10785">
      <w:pPr>
        <w:widowControl w:val="0"/>
        <w:spacing w:after="0" w:line="260" w:lineRule="exact"/>
        <w:jc w:val="center"/>
        <w:rPr>
          <w:rFonts w:ascii="Times New Roman" w:eastAsia="Times New Roman" w:hAnsi="Times New Roman" w:cs="Times New Roman"/>
          <w:color w:val="000000" w:themeColor="text1"/>
          <w:sz w:val="28"/>
          <w:szCs w:val="28"/>
          <w:lang w:val="ru-RU"/>
        </w:rPr>
      </w:pPr>
    </w:p>
    <w:p w14:paraId="54DFFCA7" w14:textId="77777777" w:rsidR="00A10785" w:rsidRPr="00033B72" w:rsidRDefault="00A10785" w:rsidP="00A10785">
      <w:pPr>
        <w:widowControl w:val="0"/>
        <w:spacing w:after="0" w:line="259" w:lineRule="auto"/>
        <w:jc w:val="both"/>
        <w:rPr>
          <w:rFonts w:ascii="Times New Roman" w:eastAsia="Times New Roman" w:hAnsi="Times New Roman" w:cs="Times New Roman"/>
          <w:color w:val="000000" w:themeColor="text1"/>
          <w:sz w:val="28"/>
          <w:szCs w:val="28"/>
          <w:lang w:val="ru-RU"/>
        </w:rPr>
      </w:pPr>
      <w:r w:rsidRPr="27B1CB5B">
        <w:rPr>
          <w:rFonts w:ascii="Times New Roman" w:eastAsia="Times New Roman" w:hAnsi="Times New Roman" w:cs="Times New Roman"/>
          <w:b/>
          <w:bCs/>
          <w:color w:val="000000" w:themeColor="text1"/>
          <w:sz w:val="28"/>
          <w:szCs w:val="28"/>
        </w:rPr>
        <w:t xml:space="preserve">Рада студентів </w:t>
      </w:r>
      <w:proofErr w:type="spellStart"/>
      <w:r w:rsidRPr="27B1CB5B">
        <w:rPr>
          <w:rFonts w:ascii="Times New Roman" w:eastAsia="Times New Roman" w:hAnsi="Times New Roman" w:cs="Times New Roman"/>
          <w:b/>
          <w:bCs/>
          <w:color w:val="000000" w:themeColor="text1"/>
          <w:sz w:val="28"/>
          <w:szCs w:val="28"/>
        </w:rPr>
        <w:t>ННІ</w:t>
      </w:r>
      <w:proofErr w:type="spellEnd"/>
      <w:r w:rsidRPr="27B1CB5B">
        <w:rPr>
          <w:rFonts w:ascii="Times New Roman" w:eastAsia="Times New Roman" w:hAnsi="Times New Roman" w:cs="Times New Roman"/>
          <w:b/>
          <w:bCs/>
          <w:color w:val="000000" w:themeColor="text1"/>
          <w:sz w:val="28"/>
          <w:szCs w:val="28"/>
        </w:rPr>
        <w:t xml:space="preserve"> </w:t>
      </w:r>
      <w:proofErr w:type="spellStart"/>
      <w:r w:rsidRPr="27B1CB5B">
        <w:rPr>
          <w:rFonts w:ascii="Times New Roman" w:eastAsia="Times New Roman" w:hAnsi="Times New Roman" w:cs="Times New Roman"/>
          <w:b/>
          <w:bCs/>
          <w:color w:val="000000" w:themeColor="text1"/>
          <w:sz w:val="28"/>
          <w:szCs w:val="28"/>
        </w:rPr>
        <w:t>ДМетІ</w:t>
      </w:r>
      <w:proofErr w:type="spellEnd"/>
    </w:p>
    <w:p w14:paraId="2FEC8529" w14:textId="77777777" w:rsidR="00A10785" w:rsidRPr="00033B72" w:rsidRDefault="00A10785" w:rsidP="00A10785">
      <w:pPr>
        <w:widowControl w:val="0"/>
        <w:spacing w:after="0" w:line="240" w:lineRule="auto"/>
        <w:jc w:val="both"/>
        <w:rPr>
          <w:rFonts w:ascii="Times New Roman" w:eastAsia="Times New Roman" w:hAnsi="Times New Roman" w:cs="Times New Roman"/>
          <w:color w:val="000000" w:themeColor="text1"/>
          <w:sz w:val="28"/>
          <w:szCs w:val="28"/>
          <w:lang w:val="ru-RU"/>
        </w:rPr>
      </w:pPr>
    </w:p>
    <w:p w14:paraId="1FBD3E5A" w14:textId="77777777" w:rsidR="00A10785" w:rsidRPr="00033B72" w:rsidRDefault="00A10785" w:rsidP="00A10785">
      <w:pPr>
        <w:widowControl w:val="0"/>
        <w:spacing w:after="0" w:line="240" w:lineRule="auto"/>
        <w:jc w:val="both"/>
        <w:rPr>
          <w:rFonts w:ascii="Times New Roman" w:eastAsia="Times New Roman" w:hAnsi="Times New Roman" w:cs="Times New Roman"/>
          <w:color w:val="000000" w:themeColor="text1"/>
          <w:sz w:val="28"/>
          <w:szCs w:val="28"/>
          <w:lang w:val="ru-RU"/>
        </w:rPr>
      </w:pPr>
      <w:r w:rsidRPr="27B1CB5B">
        <w:rPr>
          <w:rFonts w:ascii="Times New Roman" w:eastAsia="Times New Roman" w:hAnsi="Times New Roman" w:cs="Times New Roman"/>
          <w:color w:val="000000" w:themeColor="text1"/>
          <w:sz w:val="28"/>
          <w:szCs w:val="28"/>
        </w:rPr>
        <w:t>Голова</w:t>
      </w:r>
      <w:r>
        <w:tab/>
      </w:r>
      <w:r>
        <w:tab/>
      </w:r>
      <w:r>
        <w:tab/>
      </w:r>
      <w:r>
        <w:tab/>
      </w:r>
      <w:r>
        <w:tab/>
      </w:r>
      <w:r w:rsidRPr="27B1CB5B">
        <w:rPr>
          <w:rFonts w:ascii="Times New Roman" w:eastAsia="Times New Roman" w:hAnsi="Times New Roman" w:cs="Times New Roman"/>
          <w:color w:val="000000" w:themeColor="text1"/>
          <w:sz w:val="28"/>
          <w:szCs w:val="28"/>
        </w:rPr>
        <w:t>_____________</w:t>
      </w:r>
      <w:r>
        <w:tab/>
      </w:r>
      <w:r w:rsidRPr="27B1CB5B">
        <w:rPr>
          <w:rFonts w:ascii="Times New Roman" w:eastAsia="Times New Roman" w:hAnsi="Times New Roman" w:cs="Times New Roman"/>
          <w:color w:val="000000" w:themeColor="text1"/>
          <w:sz w:val="28"/>
          <w:szCs w:val="28"/>
        </w:rPr>
        <w:t>Софія НАУМКІНА</w:t>
      </w:r>
    </w:p>
    <w:p w14:paraId="3A0DCEF9" w14:textId="77777777" w:rsidR="00A10785" w:rsidRPr="00033B72" w:rsidRDefault="00A10785" w:rsidP="00A10785">
      <w:pPr>
        <w:widowControl w:val="0"/>
        <w:spacing w:after="0" w:line="240" w:lineRule="auto"/>
        <w:rPr>
          <w:rFonts w:ascii="Times New Roman" w:eastAsia="Times New Roman" w:hAnsi="Times New Roman" w:cs="Times New Roman"/>
          <w:color w:val="000000" w:themeColor="text1"/>
          <w:sz w:val="28"/>
          <w:szCs w:val="28"/>
          <w:lang w:val="ru-RU"/>
        </w:rPr>
      </w:pPr>
    </w:p>
    <w:p w14:paraId="3EC9FCDA" w14:textId="77777777" w:rsidR="00A10785" w:rsidRPr="00033B72" w:rsidRDefault="00A10785" w:rsidP="00A10785">
      <w:pPr>
        <w:widowControl w:val="0"/>
        <w:spacing w:after="0" w:line="240" w:lineRule="auto"/>
        <w:rPr>
          <w:rFonts w:ascii="Times New Roman" w:eastAsia="Times New Roman" w:hAnsi="Times New Roman" w:cs="Times New Roman"/>
          <w:color w:val="000000" w:themeColor="text1"/>
          <w:sz w:val="28"/>
          <w:szCs w:val="28"/>
          <w:lang w:val="ru-RU"/>
        </w:rPr>
      </w:pPr>
      <w:r w:rsidRPr="27B1CB5B">
        <w:rPr>
          <w:rFonts w:ascii="Times New Roman" w:eastAsia="Times New Roman" w:hAnsi="Times New Roman" w:cs="Times New Roman"/>
          <w:color w:val="000000" w:themeColor="text1"/>
          <w:sz w:val="28"/>
          <w:szCs w:val="28"/>
        </w:rPr>
        <w:t xml:space="preserve"> «___»______20___ р.</w:t>
      </w:r>
      <w:r>
        <w:tab/>
      </w:r>
    </w:p>
    <w:p w14:paraId="65F5FB3A" w14:textId="77777777" w:rsidR="00A10785" w:rsidRPr="00033B72" w:rsidRDefault="00A10785" w:rsidP="00A10785">
      <w:pPr>
        <w:widowControl w:val="0"/>
        <w:spacing w:after="0" w:line="260" w:lineRule="exact"/>
        <w:jc w:val="both"/>
        <w:rPr>
          <w:rFonts w:ascii="Times New Roman" w:eastAsia="Times New Roman" w:hAnsi="Times New Roman" w:cs="Times New Roman"/>
          <w:color w:val="000000" w:themeColor="text1"/>
          <w:sz w:val="28"/>
          <w:szCs w:val="28"/>
          <w:lang w:val="ru-RU"/>
        </w:rPr>
      </w:pPr>
    </w:p>
    <w:p w14:paraId="28B3DD94" w14:textId="77777777" w:rsidR="00A10785" w:rsidRPr="00033B72" w:rsidRDefault="00A10785" w:rsidP="00A10785">
      <w:pPr>
        <w:widowControl w:val="0"/>
        <w:spacing w:before="240" w:after="0" w:line="240" w:lineRule="auto"/>
        <w:jc w:val="both"/>
        <w:rPr>
          <w:rFonts w:ascii="Times New Roman" w:eastAsia="Times New Roman" w:hAnsi="Times New Roman" w:cs="Times New Roman"/>
          <w:color w:val="000000" w:themeColor="text1"/>
          <w:sz w:val="28"/>
          <w:szCs w:val="28"/>
          <w:lang w:val="ru-RU"/>
        </w:rPr>
      </w:pPr>
      <w:r w:rsidRPr="27B1CB5B">
        <w:rPr>
          <w:rFonts w:ascii="Times New Roman" w:eastAsia="Times New Roman" w:hAnsi="Times New Roman" w:cs="Times New Roman"/>
          <w:b/>
          <w:bCs/>
          <w:color w:val="000000" w:themeColor="text1"/>
          <w:sz w:val="24"/>
          <w:szCs w:val="24"/>
        </w:rPr>
        <w:t>Реєстраційний номер</w:t>
      </w:r>
      <w:r w:rsidRPr="27B1CB5B">
        <w:rPr>
          <w:rFonts w:ascii="Times New Roman" w:eastAsia="Times New Roman" w:hAnsi="Times New Roman" w:cs="Times New Roman"/>
          <w:color w:val="000000" w:themeColor="text1"/>
          <w:sz w:val="28"/>
          <w:szCs w:val="28"/>
        </w:rPr>
        <w:t xml:space="preserve"> _______________  ____________________________</w:t>
      </w:r>
    </w:p>
    <w:p w14:paraId="174833C3" w14:textId="77777777" w:rsidR="00A10785" w:rsidRPr="00033B72" w:rsidRDefault="00A10785" w:rsidP="00A10785">
      <w:pPr>
        <w:widowControl w:val="0"/>
        <w:spacing w:after="120" w:line="240" w:lineRule="auto"/>
        <w:jc w:val="both"/>
        <w:rPr>
          <w:rFonts w:ascii="Times New Roman" w:eastAsia="Times New Roman" w:hAnsi="Times New Roman" w:cs="Times New Roman"/>
          <w:color w:val="000000" w:themeColor="text1"/>
          <w:sz w:val="24"/>
          <w:szCs w:val="24"/>
          <w:lang w:val="ru-RU"/>
        </w:rPr>
      </w:pPr>
      <w:r w:rsidRPr="27B1CB5B">
        <w:rPr>
          <w:rFonts w:ascii="Times New Roman" w:eastAsia="Times New Roman" w:hAnsi="Times New Roman" w:cs="Times New Roman"/>
          <w:color w:val="000000" w:themeColor="text1"/>
          <w:sz w:val="24"/>
          <w:szCs w:val="24"/>
        </w:rPr>
        <w:t xml:space="preserve"> «______» ____________ 202___</w:t>
      </w:r>
    </w:p>
    <w:p w14:paraId="47F66DC5" w14:textId="77777777" w:rsidR="00A10785" w:rsidRPr="00033B72" w:rsidRDefault="00A10785" w:rsidP="00A10785">
      <w:pPr>
        <w:spacing w:after="0" w:line="240" w:lineRule="auto"/>
        <w:jc w:val="center"/>
        <w:rPr>
          <w:rFonts w:ascii="Times New Roman" w:eastAsia="Times New Roman" w:hAnsi="Times New Roman" w:cs="Times New Roman"/>
          <w:sz w:val="28"/>
          <w:szCs w:val="28"/>
          <w:lang w:val="ru-RU" w:eastAsia="ru-RU"/>
        </w:rPr>
      </w:pPr>
    </w:p>
    <w:p w14:paraId="3DA48266" w14:textId="77777777" w:rsidR="00A10785" w:rsidRDefault="00A10785" w:rsidP="00033B72">
      <w:pPr>
        <w:spacing w:after="0" w:line="240" w:lineRule="auto"/>
        <w:jc w:val="center"/>
        <w:rPr>
          <w:rFonts w:ascii="Times New Roman" w:eastAsia="Times New Roman" w:hAnsi="Times New Roman" w:cs="Times New Roman"/>
          <w:b/>
          <w:kern w:val="16"/>
          <w:sz w:val="28"/>
          <w:szCs w:val="28"/>
          <w:lang w:eastAsia="ru-RU"/>
        </w:rPr>
      </w:pPr>
    </w:p>
    <w:p w14:paraId="782D5F28" w14:textId="77777777" w:rsidR="00A10785" w:rsidRDefault="00A10785" w:rsidP="00033B72">
      <w:pPr>
        <w:spacing w:after="0" w:line="240" w:lineRule="auto"/>
        <w:jc w:val="center"/>
        <w:rPr>
          <w:rFonts w:ascii="Times New Roman" w:eastAsia="Times New Roman" w:hAnsi="Times New Roman" w:cs="Times New Roman"/>
          <w:b/>
          <w:kern w:val="16"/>
          <w:sz w:val="28"/>
          <w:szCs w:val="28"/>
          <w:lang w:eastAsia="ru-RU"/>
        </w:rPr>
      </w:pPr>
    </w:p>
    <w:p w14:paraId="0AEB25E2" w14:textId="6B2B5373" w:rsidR="00033B72" w:rsidRPr="00CE467D" w:rsidRDefault="00033B72" w:rsidP="00033B72">
      <w:pPr>
        <w:spacing w:after="0" w:line="240" w:lineRule="auto"/>
        <w:jc w:val="center"/>
        <w:rPr>
          <w:rFonts w:ascii="Times New Roman" w:eastAsia="Times New Roman" w:hAnsi="Times New Roman" w:cs="Times New Roman"/>
          <w:b/>
          <w:bCs/>
          <w:sz w:val="28"/>
          <w:szCs w:val="28"/>
          <w:lang w:eastAsia="ru-RU"/>
        </w:rPr>
      </w:pPr>
      <w:r w:rsidRPr="00CE467D">
        <w:rPr>
          <w:rFonts w:ascii="Times New Roman" w:eastAsia="Times New Roman" w:hAnsi="Times New Roman" w:cs="Times New Roman"/>
          <w:b/>
          <w:kern w:val="16"/>
          <w:sz w:val="28"/>
          <w:szCs w:val="28"/>
          <w:lang w:eastAsia="ru-RU"/>
        </w:rPr>
        <w:br w:type="page"/>
      </w:r>
      <w:r w:rsidRPr="00CE467D">
        <w:rPr>
          <w:rFonts w:ascii="Times New Roman" w:eastAsia="Times New Roman" w:hAnsi="Times New Roman" w:cs="Times New Roman"/>
          <w:b/>
          <w:bCs/>
          <w:sz w:val="28"/>
          <w:szCs w:val="28"/>
          <w:lang w:eastAsia="ru-RU"/>
        </w:rPr>
        <w:lastRenderedPageBreak/>
        <w:t>ПЕРЕДМОВА</w:t>
      </w:r>
    </w:p>
    <w:p w14:paraId="7A18F4CA" w14:textId="77777777" w:rsidR="00033B72" w:rsidRPr="00CE467D" w:rsidRDefault="00033B72" w:rsidP="00033B72">
      <w:pPr>
        <w:spacing w:after="0" w:line="240" w:lineRule="auto"/>
        <w:jc w:val="center"/>
        <w:rPr>
          <w:rFonts w:ascii="Times New Roman" w:eastAsia="Times New Roman" w:hAnsi="Times New Roman" w:cs="Times New Roman"/>
          <w:bCs/>
          <w:sz w:val="28"/>
          <w:szCs w:val="28"/>
          <w:lang w:eastAsia="ru-RU"/>
        </w:rPr>
      </w:pPr>
      <w:r w:rsidRPr="00CE467D">
        <w:rPr>
          <w:rFonts w:ascii="Times New Roman" w:eastAsia="Times New Roman" w:hAnsi="Times New Roman" w:cs="Times New Roman"/>
          <w:bCs/>
          <w:sz w:val="28"/>
          <w:szCs w:val="28"/>
          <w:lang w:eastAsia="ru-RU"/>
        </w:rPr>
        <w:t>освітньо-професійної програми</w:t>
      </w:r>
    </w:p>
    <w:p w14:paraId="27D6BA7A" w14:textId="609CD44E" w:rsidR="00CE467D" w:rsidRPr="00CE467D" w:rsidRDefault="0051771B" w:rsidP="00CE467D">
      <w:pPr>
        <w:spacing w:after="0" w:line="240" w:lineRule="auto"/>
        <w:jc w:val="center"/>
        <w:rPr>
          <w:rFonts w:ascii="Times New Roman" w:eastAsia="Times New Roman" w:hAnsi="Times New Roman" w:cs="Times New Roman"/>
          <w:b/>
          <w:bCs/>
          <w:sz w:val="28"/>
          <w:szCs w:val="28"/>
          <w:u w:val="single"/>
          <w:lang w:eastAsia="ru-RU"/>
        </w:rPr>
      </w:pPr>
      <w:r w:rsidRPr="0051771B">
        <w:rPr>
          <w:rFonts w:ascii="Times New Roman" w:eastAsia="Times New Roman" w:hAnsi="Times New Roman" w:cs="Times New Roman"/>
          <w:b/>
          <w:bCs/>
          <w:sz w:val="28"/>
          <w:szCs w:val="28"/>
          <w:u w:val="single"/>
          <w:lang w:eastAsia="ru-RU"/>
        </w:rPr>
        <w:t>Екологія та захист довкілля</w:t>
      </w:r>
      <w:r>
        <w:rPr>
          <w:rFonts w:ascii="Times New Roman" w:eastAsia="Times New Roman" w:hAnsi="Times New Roman" w:cs="Times New Roman"/>
          <w:b/>
          <w:bCs/>
          <w:sz w:val="28"/>
          <w:szCs w:val="28"/>
          <w:u w:val="single"/>
          <w:lang w:eastAsia="ru-RU"/>
        </w:rPr>
        <w:t xml:space="preserve"> </w:t>
      </w:r>
      <w:r w:rsidR="00CE467D" w:rsidRPr="00CE467D">
        <w:rPr>
          <w:rFonts w:ascii="Times New Roman" w:eastAsia="Times New Roman" w:hAnsi="Times New Roman" w:cs="Times New Roman"/>
          <w:b/>
          <w:bCs/>
          <w:sz w:val="28"/>
          <w:szCs w:val="28"/>
          <w:u w:val="single"/>
          <w:lang w:eastAsia="ru-RU"/>
        </w:rPr>
        <w:t xml:space="preserve"> </w:t>
      </w:r>
    </w:p>
    <w:p w14:paraId="382EBB58" w14:textId="77777777" w:rsidR="00033B72" w:rsidRPr="00CE467D" w:rsidRDefault="00033B72" w:rsidP="00033B72">
      <w:pPr>
        <w:spacing w:after="0" w:line="240" w:lineRule="auto"/>
        <w:jc w:val="center"/>
        <w:rPr>
          <w:rFonts w:ascii="Times New Roman" w:eastAsia="Times New Roman" w:hAnsi="Times New Roman" w:cs="Times New Roman"/>
          <w:sz w:val="20"/>
          <w:szCs w:val="20"/>
          <w:lang w:eastAsia="ru-RU"/>
        </w:rPr>
      </w:pPr>
      <w:r w:rsidRPr="00CE467D">
        <w:rPr>
          <w:rFonts w:ascii="Times New Roman" w:eastAsia="Times New Roman" w:hAnsi="Times New Roman" w:cs="Times New Roman"/>
          <w:sz w:val="20"/>
          <w:szCs w:val="20"/>
          <w:lang w:eastAsia="ru-RU"/>
        </w:rPr>
        <w:t>(назва освітньо-професійної програми)</w:t>
      </w:r>
    </w:p>
    <w:p w14:paraId="73D602EC" w14:textId="77777777" w:rsidR="00033B72" w:rsidRPr="00CE467D" w:rsidRDefault="00033B72" w:rsidP="00033B72">
      <w:pPr>
        <w:spacing w:after="0" w:line="240" w:lineRule="auto"/>
        <w:jc w:val="center"/>
        <w:rPr>
          <w:rFonts w:ascii="Times New Roman" w:eastAsia="Times New Roman" w:hAnsi="Times New Roman" w:cs="Times New Roman"/>
          <w:sz w:val="20"/>
          <w:szCs w:val="20"/>
          <w:lang w:eastAsia="ru-RU"/>
        </w:rPr>
      </w:pPr>
    </w:p>
    <w:p w14:paraId="743AFD69" w14:textId="28F5EBA1" w:rsidR="00033B72" w:rsidRPr="00CE467D" w:rsidRDefault="00CE467D" w:rsidP="00033B72">
      <w:pPr>
        <w:autoSpaceDE w:val="0"/>
        <w:autoSpaceDN w:val="0"/>
        <w:spacing w:after="0" w:line="240" w:lineRule="auto"/>
        <w:jc w:val="center"/>
        <w:rPr>
          <w:rFonts w:ascii="Times New Roman" w:eastAsia="Times New Roman" w:hAnsi="Times New Roman" w:cs="Times New Roman"/>
          <w:b/>
          <w:sz w:val="28"/>
          <w:szCs w:val="28"/>
          <w:u w:val="single"/>
          <w:lang w:eastAsia="ru-RU"/>
        </w:rPr>
      </w:pPr>
      <w:r w:rsidRPr="00CE467D">
        <w:rPr>
          <w:rFonts w:ascii="Times New Roman" w:eastAsia="Times New Roman" w:hAnsi="Times New Roman" w:cs="Times New Roman"/>
          <w:b/>
          <w:sz w:val="28"/>
          <w:szCs w:val="28"/>
          <w:u w:val="single"/>
          <w:lang w:eastAsia="ru-RU"/>
        </w:rPr>
        <w:t xml:space="preserve">другого (магістерського) </w:t>
      </w:r>
      <w:r w:rsidR="00033B72" w:rsidRPr="00CE467D">
        <w:rPr>
          <w:rFonts w:ascii="Times New Roman" w:eastAsia="Times New Roman" w:hAnsi="Times New Roman" w:cs="Times New Roman"/>
          <w:b/>
          <w:sz w:val="28"/>
          <w:szCs w:val="28"/>
          <w:u w:val="single"/>
          <w:lang w:eastAsia="ru-RU"/>
        </w:rPr>
        <w:t>рівня вищої освіти</w:t>
      </w:r>
    </w:p>
    <w:p w14:paraId="161891B8" w14:textId="695021B3" w:rsidR="00033B72" w:rsidRPr="00CE467D" w:rsidRDefault="00033B72" w:rsidP="00033B72">
      <w:pPr>
        <w:autoSpaceDE w:val="0"/>
        <w:autoSpaceDN w:val="0"/>
        <w:spacing w:after="0" w:line="240" w:lineRule="auto"/>
        <w:jc w:val="center"/>
        <w:rPr>
          <w:rFonts w:ascii="Times New Roman" w:eastAsia="Times New Roman" w:hAnsi="Times New Roman" w:cs="Times New Roman"/>
          <w:sz w:val="20"/>
        </w:rPr>
      </w:pPr>
      <w:r w:rsidRPr="00CE467D">
        <w:rPr>
          <w:rFonts w:ascii="Times New Roman" w:eastAsia="Times New Roman" w:hAnsi="Times New Roman" w:cs="Times New Roman"/>
          <w:sz w:val="20"/>
        </w:rPr>
        <w:t>(рівень</w:t>
      </w:r>
      <w:r w:rsidR="00CE467D" w:rsidRPr="00CE467D">
        <w:rPr>
          <w:rFonts w:ascii="Times New Roman" w:eastAsia="Times New Roman" w:hAnsi="Times New Roman" w:cs="Times New Roman"/>
          <w:sz w:val="20"/>
        </w:rPr>
        <w:t xml:space="preserve"> </w:t>
      </w:r>
      <w:r w:rsidRPr="00CE467D">
        <w:rPr>
          <w:rFonts w:ascii="Times New Roman" w:eastAsia="Times New Roman" w:hAnsi="Times New Roman" w:cs="Times New Roman"/>
          <w:sz w:val="20"/>
        </w:rPr>
        <w:t>вищої</w:t>
      </w:r>
      <w:r w:rsidR="00CE467D">
        <w:rPr>
          <w:rFonts w:ascii="Times New Roman" w:eastAsia="Times New Roman" w:hAnsi="Times New Roman" w:cs="Times New Roman"/>
          <w:sz w:val="20"/>
        </w:rPr>
        <w:t xml:space="preserve"> </w:t>
      </w:r>
      <w:r w:rsidRPr="00CE467D">
        <w:rPr>
          <w:rFonts w:ascii="Times New Roman" w:eastAsia="Times New Roman" w:hAnsi="Times New Roman" w:cs="Times New Roman"/>
          <w:sz w:val="20"/>
        </w:rPr>
        <w:t>освіти)</w:t>
      </w:r>
    </w:p>
    <w:p w14:paraId="479AFAF6" w14:textId="77777777" w:rsidR="00033B72" w:rsidRPr="00CE467D" w:rsidRDefault="00033B72" w:rsidP="00033B72">
      <w:pPr>
        <w:spacing w:after="0"/>
        <w:jc w:val="both"/>
        <w:rPr>
          <w:rFonts w:ascii="Times New Roman" w:eastAsia="Calibri" w:hAnsi="Times New Roman" w:cs="Times New Roman"/>
          <w:b/>
          <w:sz w:val="28"/>
          <w:szCs w:val="24"/>
        </w:rPr>
      </w:pPr>
      <w:r w:rsidRPr="00CE467D">
        <w:rPr>
          <w:rFonts w:ascii="Times New Roman" w:eastAsia="Calibri" w:hAnsi="Times New Roman" w:cs="Times New Roman"/>
          <w:b/>
          <w:sz w:val="28"/>
          <w:szCs w:val="24"/>
        </w:rPr>
        <w:t>ІНІЦІЙОВАНА</w:t>
      </w:r>
    </w:p>
    <w:p w14:paraId="1F9A9546" w14:textId="78DFE7A0" w:rsidR="00033B72" w:rsidRPr="00CE467D" w:rsidRDefault="00CE467D" w:rsidP="00033B72">
      <w:pPr>
        <w:spacing w:after="0"/>
        <w:ind w:firstLine="426"/>
        <w:jc w:val="both"/>
        <w:rPr>
          <w:rFonts w:ascii="Times New Roman" w:eastAsia="Calibri" w:hAnsi="Times New Roman" w:cs="Times New Roman"/>
          <w:sz w:val="28"/>
          <w:szCs w:val="24"/>
        </w:rPr>
      </w:pPr>
      <w:r>
        <w:rPr>
          <w:rFonts w:ascii="Times New Roman" w:eastAsia="Calibri" w:hAnsi="Times New Roman" w:cs="Times New Roman"/>
          <w:sz w:val="28"/>
          <w:szCs w:val="24"/>
        </w:rPr>
        <w:t>к</w:t>
      </w:r>
      <w:r w:rsidR="00033B72" w:rsidRPr="00CE467D">
        <w:rPr>
          <w:rFonts w:ascii="Times New Roman" w:eastAsia="Calibri" w:hAnsi="Times New Roman" w:cs="Times New Roman"/>
          <w:sz w:val="28"/>
          <w:szCs w:val="24"/>
        </w:rPr>
        <w:t>афедрою</w:t>
      </w:r>
      <w:r w:rsidR="00033B72" w:rsidRPr="00CE467D">
        <w:rPr>
          <w:rFonts w:ascii="Times New Roman" w:eastAsia="Times New Roman" w:hAnsi="Times New Roman" w:cs="Times New Roman"/>
          <w:sz w:val="28"/>
          <w:szCs w:val="28"/>
          <w:u w:val="single"/>
        </w:rPr>
        <w:t xml:space="preserve"> </w:t>
      </w:r>
      <w:r>
        <w:rPr>
          <w:rFonts w:ascii="Times New Roman" w:eastAsia="Times New Roman" w:hAnsi="Times New Roman" w:cs="Times New Roman"/>
          <w:sz w:val="28"/>
          <w:szCs w:val="28"/>
          <w:u w:val="single"/>
        </w:rPr>
        <w:tab/>
      </w:r>
      <w:r w:rsidR="00033B72" w:rsidRPr="00CE467D">
        <w:rPr>
          <w:rFonts w:ascii="Times New Roman" w:eastAsia="Times New Roman" w:hAnsi="Times New Roman" w:cs="Times New Roman"/>
          <w:sz w:val="28"/>
          <w:szCs w:val="28"/>
          <w:u w:val="single"/>
        </w:rPr>
        <w:t xml:space="preserve">екології, теплотехніки та охорони праці </w:t>
      </w:r>
      <w:r>
        <w:rPr>
          <w:rFonts w:ascii="Times New Roman" w:eastAsia="Times New Roman" w:hAnsi="Times New Roman" w:cs="Times New Roman"/>
          <w:sz w:val="28"/>
          <w:szCs w:val="28"/>
          <w:u w:val="single"/>
        </w:rPr>
        <w:tab/>
      </w:r>
      <w:r>
        <w:rPr>
          <w:rFonts w:ascii="Times New Roman" w:eastAsia="Times New Roman" w:hAnsi="Times New Roman" w:cs="Times New Roman"/>
          <w:sz w:val="28"/>
          <w:szCs w:val="28"/>
          <w:u w:val="single"/>
        </w:rPr>
        <w:tab/>
      </w:r>
    </w:p>
    <w:p w14:paraId="085D531C" w14:textId="2E25BE90" w:rsidR="00033B72" w:rsidRPr="00CE467D" w:rsidRDefault="00033B72" w:rsidP="00033B72">
      <w:pPr>
        <w:spacing w:after="0"/>
        <w:ind w:firstLine="426"/>
        <w:rPr>
          <w:rFonts w:ascii="Times New Roman" w:eastAsia="Times New Roman" w:hAnsi="Times New Roman" w:cs="Times New Roman"/>
          <w:sz w:val="28"/>
          <w:szCs w:val="28"/>
          <w:lang w:eastAsia="ru-RU"/>
        </w:rPr>
      </w:pPr>
      <w:r w:rsidRPr="00CE467D">
        <w:rPr>
          <w:rFonts w:ascii="Times New Roman" w:eastAsia="Times New Roman" w:hAnsi="Times New Roman" w:cs="Times New Roman"/>
          <w:sz w:val="28"/>
          <w:szCs w:val="28"/>
          <w:lang w:eastAsia="ru-RU"/>
        </w:rPr>
        <w:t>«</w:t>
      </w:r>
      <w:r w:rsidRPr="00CE467D">
        <w:rPr>
          <w:rFonts w:ascii="Times New Roman" w:eastAsia="Times New Roman" w:hAnsi="Times New Roman" w:cs="Times New Roman"/>
          <w:sz w:val="28"/>
          <w:szCs w:val="28"/>
          <w:u w:val="single"/>
          <w:lang w:eastAsia="ru-RU"/>
        </w:rPr>
        <w:t>24</w:t>
      </w:r>
      <w:r w:rsidRPr="00CE467D">
        <w:rPr>
          <w:rFonts w:ascii="Times New Roman" w:eastAsia="Times New Roman" w:hAnsi="Times New Roman" w:cs="Times New Roman"/>
          <w:sz w:val="28"/>
          <w:szCs w:val="28"/>
          <w:lang w:eastAsia="ru-RU"/>
        </w:rPr>
        <w:t>»</w:t>
      </w:r>
      <w:r w:rsidR="00CE467D">
        <w:rPr>
          <w:rFonts w:ascii="Times New Roman" w:eastAsia="Times New Roman" w:hAnsi="Times New Roman" w:cs="Times New Roman"/>
          <w:sz w:val="28"/>
          <w:szCs w:val="28"/>
          <w:u w:val="single"/>
          <w:lang w:eastAsia="ru-RU"/>
        </w:rPr>
        <w:t xml:space="preserve"> </w:t>
      </w:r>
      <w:r w:rsidRPr="00CE467D">
        <w:rPr>
          <w:rFonts w:ascii="Times New Roman" w:eastAsia="Times New Roman" w:hAnsi="Times New Roman" w:cs="Times New Roman"/>
          <w:sz w:val="28"/>
          <w:szCs w:val="28"/>
          <w:u w:val="single"/>
          <w:lang w:eastAsia="ru-RU"/>
        </w:rPr>
        <w:t>квітня</w:t>
      </w:r>
      <w:r w:rsidR="00CE467D">
        <w:rPr>
          <w:rFonts w:ascii="Times New Roman" w:eastAsia="Times New Roman" w:hAnsi="Times New Roman" w:cs="Times New Roman"/>
          <w:sz w:val="28"/>
          <w:szCs w:val="28"/>
          <w:lang w:eastAsia="ru-RU"/>
        </w:rPr>
        <w:t xml:space="preserve"> </w:t>
      </w:r>
      <w:r w:rsidRPr="00CE467D">
        <w:rPr>
          <w:rFonts w:ascii="Times New Roman" w:eastAsia="Times New Roman" w:hAnsi="Times New Roman" w:cs="Times New Roman"/>
          <w:sz w:val="28"/>
          <w:szCs w:val="28"/>
          <w:lang w:eastAsia="ru-RU"/>
        </w:rPr>
        <w:t>20</w:t>
      </w:r>
      <w:r w:rsidRPr="00CE467D">
        <w:rPr>
          <w:rFonts w:ascii="Times New Roman" w:eastAsia="Times New Roman" w:hAnsi="Times New Roman" w:cs="Times New Roman"/>
          <w:sz w:val="28"/>
          <w:szCs w:val="28"/>
          <w:u w:val="single"/>
          <w:lang w:eastAsia="ru-RU"/>
        </w:rPr>
        <w:t xml:space="preserve">24 </w:t>
      </w:r>
      <w:r w:rsidRPr="00CE467D">
        <w:rPr>
          <w:rFonts w:ascii="Times New Roman" w:eastAsia="Times New Roman" w:hAnsi="Times New Roman" w:cs="Times New Roman"/>
          <w:sz w:val="28"/>
          <w:szCs w:val="28"/>
          <w:lang w:eastAsia="ru-RU"/>
        </w:rPr>
        <w:t>р.</w:t>
      </w:r>
      <w:r w:rsidRPr="00CE467D">
        <w:rPr>
          <w:rFonts w:ascii="Times New Roman" w:eastAsia="Times New Roman" w:hAnsi="Times New Roman" w:cs="Times New Roman"/>
          <w:sz w:val="28"/>
          <w:szCs w:val="28"/>
          <w:lang w:eastAsia="ru-RU"/>
        </w:rPr>
        <w:tab/>
      </w:r>
      <w:r w:rsidRPr="00CE467D">
        <w:rPr>
          <w:rFonts w:ascii="Times New Roman" w:eastAsia="Times New Roman" w:hAnsi="Times New Roman" w:cs="Times New Roman"/>
          <w:sz w:val="28"/>
          <w:szCs w:val="28"/>
          <w:lang w:eastAsia="ru-RU"/>
        </w:rPr>
        <w:tab/>
      </w:r>
      <w:r w:rsidRPr="00CE467D">
        <w:rPr>
          <w:rFonts w:ascii="Times New Roman" w:eastAsia="Times New Roman" w:hAnsi="Times New Roman" w:cs="Times New Roman"/>
          <w:sz w:val="28"/>
          <w:szCs w:val="28"/>
          <w:lang w:eastAsia="ru-RU"/>
        </w:rPr>
        <w:tab/>
      </w:r>
      <w:r w:rsidRPr="00CE467D">
        <w:rPr>
          <w:rFonts w:ascii="Times New Roman" w:eastAsia="Times New Roman" w:hAnsi="Times New Roman" w:cs="Times New Roman"/>
          <w:sz w:val="28"/>
          <w:szCs w:val="28"/>
          <w:lang w:eastAsia="ru-RU"/>
        </w:rPr>
        <w:tab/>
        <w:t>протокол №</w:t>
      </w:r>
      <w:r w:rsidR="00CE467D">
        <w:rPr>
          <w:rFonts w:ascii="Times New Roman" w:eastAsia="Times New Roman" w:hAnsi="Times New Roman" w:cs="Times New Roman"/>
          <w:sz w:val="28"/>
          <w:szCs w:val="28"/>
          <w:lang w:eastAsia="ru-RU"/>
        </w:rPr>
        <w:t>11</w:t>
      </w:r>
    </w:p>
    <w:p w14:paraId="7F4A00E1" w14:textId="77777777" w:rsidR="00033B72" w:rsidRPr="00CE467D" w:rsidRDefault="00033B72" w:rsidP="00033B72">
      <w:pPr>
        <w:spacing w:after="0" w:line="240" w:lineRule="auto"/>
        <w:rPr>
          <w:rFonts w:ascii="Times New Roman" w:eastAsia="Times New Roman" w:hAnsi="Times New Roman" w:cs="Times New Roman"/>
          <w:sz w:val="28"/>
          <w:szCs w:val="28"/>
          <w:lang w:eastAsia="ru-RU"/>
        </w:rPr>
      </w:pPr>
    </w:p>
    <w:p w14:paraId="5510C248" w14:textId="5E166E51" w:rsidR="00033B72" w:rsidRPr="00CE467D" w:rsidRDefault="00033B72" w:rsidP="00033B72">
      <w:pPr>
        <w:spacing w:after="0" w:line="240" w:lineRule="auto"/>
        <w:rPr>
          <w:rFonts w:ascii="Times New Roman" w:eastAsia="Times New Roman" w:hAnsi="Times New Roman" w:cs="Times New Roman"/>
          <w:sz w:val="24"/>
          <w:szCs w:val="24"/>
          <w:lang w:eastAsia="ru-RU"/>
        </w:rPr>
      </w:pPr>
      <w:r w:rsidRPr="00CE467D">
        <w:rPr>
          <w:rFonts w:ascii="Times New Roman" w:eastAsia="Times New Roman" w:hAnsi="Times New Roman" w:cs="Times New Roman"/>
          <w:sz w:val="28"/>
          <w:szCs w:val="28"/>
          <w:lang w:eastAsia="ru-RU"/>
        </w:rPr>
        <w:t>Завідувач</w:t>
      </w:r>
      <w:r w:rsidR="00CE467D">
        <w:rPr>
          <w:rFonts w:ascii="Times New Roman" w:eastAsia="Times New Roman" w:hAnsi="Times New Roman" w:cs="Times New Roman"/>
          <w:sz w:val="28"/>
          <w:szCs w:val="28"/>
          <w:lang w:eastAsia="ru-RU"/>
        </w:rPr>
        <w:t xml:space="preserve"> </w:t>
      </w:r>
      <w:r w:rsidRPr="00CE467D">
        <w:rPr>
          <w:rFonts w:ascii="Times New Roman" w:eastAsia="Times New Roman" w:hAnsi="Times New Roman" w:cs="Times New Roman"/>
          <w:sz w:val="28"/>
          <w:szCs w:val="28"/>
          <w:lang w:eastAsia="ru-RU"/>
        </w:rPr>
        <w:t>кафедри</w:t>
      </w:r>
      <w:r w:rsidRPr="00CE467D">
        <w:rPr>
          <w:rFonts w:ascii="Times New Roman" w:eastAsia="Times New Roman" w:hAnsi="Times New Roman" w:cs="Times New Roman"/>
          <w:sz w:val="24"/>
          <w:szCs w:val="24"/>
          <w:lang w:eastAsia="ru-RU"/>
        </w:rPr>
        <w:tab/>
      </w:r>
      <w:r w:rsidRPr="00CE467D">
        <w:rPr>
          <w:rFonts w:ascii="Times New Roman" w:eastAsia="Times New Roman" w:hAnsi="Times New Roman" w:cs="Times New Roman"/>
          <w:sz w:val="24"/>
          <w:szCs w:val="24"/>
          <w:lang w:eastAsia="ru-RU"/>
        </w:rPr>
        <w:tab/>
        <w:t xml:space="preserve">____________________   </w:t>
      </w:r>
      <w:r w:rsidR="00CE467D" w:rsidRPr="00CE467D">
        <w:rPr>
          <w:rFonts w:ascii="Times New Roman" w:eastAsia="Times New Roman" w:hAnsi="Times New Roman" w:cs="Times New Roman"/>
          <w:sz w:val="24"/>
          <w:szCs w:val="24"/>
          <w:u w:val="single"/>
          <w:lang w:eastAsia="ru-RU"/>
        </w:rPr>
        <w:tab/>
      </w:r>
      <w:r w:rsidRPr="00CE467D">
        <w:rPr>
          <w:rFonts w:ascii="Times New Roman" w:eastAsia="Times New Roman" w:hAnsi="Times New Roman" w:cs="Times New Roman"/>
          <w:sz w:val="24"/>
          <w:szCs w:val="24"/>
          <w:u w:val="single"/>
          <w:lang w:eastAsia="ru-RU"/>
        </w:rPr>
        <w:t>Олександр ЄРЬОМІН</w:t>
      </w:r>
      <w:r w:rsidR="00CE467D">
        <w:rPr>
          <w:rFonts w:ascii="Times New Roman" w:eastAsia="Times New Roman" w:hAnsi="Times New Roman" w:cs="Times New Roman"/>
          <w:sz w:val="24"/>
          <w:szCs w:val="24"/>
          <w:u w:val="single"/>
          <w:lang w:eastAsia="ru-RU"/>
        </w:rPr>
        <w:tab/>
      </w:r>
    </w:p>
    <w:p w14:paraId="7EFA1872" w14:textId="1D92FDFB" w:rsidR="00033B72" w:rsidRPr="00CE467D" w:rsidRDefault="00033B72" w:rsidP="00033B72">
      <w:pPr>
        <w:spacing w:after="0" w:line="240" w:lineRule="auto"/>
        <w:rPr>
          <w:rFonts w:ascii="Times New Roman" w:eastAsia="Times New Roman" w:hAnsi="Times New Roman" w:cs="Times New Roman"/>
          <w:sz w:val="20"/>
          <w:szCs w:val="20"/>
          <w:lang w:eastAsia="ru-RU"/>
        </w:rPr>
      </w:pPr>
      <w:r w:rsidRPr="00CE467D">
        <w:rPr>
          <w:rFonts w:ascii="Times New Roman" w:eastAsia="Times New Roman" w:hAnsi="Times New Roman" w:cs="Times New Roman"/>
          <w:sz w:val="20"/>
          <w:szCs w:val="20"/>
          <w:lang w:eastAsia="ru-RU"/>
        </w:rPr>
        <w:tab/>
      </w:r>
      <w:r w:rsidRPr="00CE467D">
        <w:rPr>
          <w:rFonts w:ascii="Times New Roman" w:eastAsia="Times New Roman" w:hAnsi="Times New Roman" w:cs="Times New Roman"/>
          <w:sz w:val="20"/>
          <w:szCs w:val="20"/>
          <w:lang w:eastAsia="ru-RU"/>
        </w:rPr>
        <w:tab/>
      </w:r>
      <w:r w:rsidRPr="00CE467D">
        <w:rPr>
          <w:rFonts w:ascii="Times New Roman" w:eastAsia="Times New Roman" w:hAnsi="Times New Roman" w:cs="Times New Roman"/>
          <w:sz w:val="20"/>
          <w:szCs w:val="20"/>
          <w:lang w:eastAsia="ru-RU"/>
        </w:rPr>
        <w:tab/>
      </w:r>
      <w:r w:rsidRPr="00CE467D">
        <w:rPr>
          <w:rFonts w:ascii="Times New Roman" w:eastAsia="Times New Roman" w:hAnsi="Times New Roman" w:cs="Times New Roman"/>
          <w:sz w:val="20"/>
          <w:szCs w:val="20"/>
          <w:lang w:eastAsia="ru-RU"/>
        </w:rPr>
        <w:tab/>
      </w:r>
      <w:r w:rsidRPr="00CE467D">
        <w:rPr>
          <w:rFonts w:ascii="Times New Roman" w:eastAsia="Times New Roman" w:hAnsi="Times New Roman" w:cs="Times New Roman"/>
          <w:sz w:val="20"/>
          <w:szCs w:val="20"/>
          <w:lang w:eastAsia="ru-RU"/>
        </w:rPr>
        <w:tab/>
      </w:r>
      <w:r w:rsidRPr="00CE467D">
        <w:rPr>
          <w:rFonts w:ascii="Times New Roman" w:eastAsia="Times New Roman" w:hAnsi="Times New Roman" w:cs="Times New Roman"/>
          <w:sz w:val="20"/>
          <w:szCs w:val="20"/>
          <w:lang w:eastAsia="ru-RU"/>
        </w:rPr>
        <w:tab/>
        <w:t>(підпис)</w:t>
      </w:r>
      <w:r w:rsidRPr="00CE467D">
        <w:rPr>
          <w:rFonts w:ascii="Times New Roman" w:eastAsia="Times New Roman" w:hAnsi="Times New Roman" w:cs="Times New Roman"/>
          <w:sz w:val="20"/>
          <w:szCs w:val="20"/>
          <w:lang w:eastAsia="ru-RU"/>
        </w:rPr>
        <w:tab/>
      </w:r>
      <w:r w:rsidR="00CE467D">
        <w:rPr>
          <w:rFonts w:ascii="Times New Roman" w:eastAsia="Times New Roman" w:hAnsi="Times New Roman" w:cs="Times New Roman"/>
          <w:sz w:val="20"/>
          <w:szCs w:val="20"/>
          <w:lang w:eastAsia="ru-RU"/>
        </w:rPr>
        <w:tab/>
      </w:r>
      <w:r w:rsidRPr="00CE467D">
        <w:rPr>
          <w:rFonts w:ascii="Times New Roman" w:eastAsia="Times New Roman" w:hAnsi="Times New Roman" w:cs="Times New Roman"/>
          <w:sz w:val="20"/>
          <w:szCs w:val="20"/>
          <w:lang w:eastAsia="ru-RU"/>
        </w:rPr>
        <w:tab/>
        <w:t>(ім’я, ПРІЗВИЩЕ)</w:t>
      </w:r>
    </w:p>
    <w:p w14:paraId="5B88DAE1" w14:textId="77777777" w:rsidR="00033B72" w:rsidRPr="00CE467D" w:rsidRDefault="00033B72" w:rsidP="00033B72">
      <w:pPr>
        <w:spacing w:after="0" w:line="240" w:lineRule="auto"/>
        <w:rPr>
          <w:rFonts w:ascii="Times New Roman" w:eastAsia="Times New Roman" w:hAnsi="Times New Roman" w:cs="Times New Roman"/>
          <w:b/>
          <w:bCs/>
          <w:sz w:val="28"/>
          <w:szCs w:val="28"/>
          <w:lang w:eastAsia="ru-RU"/>
        </w:rPr>
      </w:pPr>
      <w:r w:rsidRPr="00CE467D">
        <w:rPr>
          <w:rFonts w:ascii="Times New Roman" w:eastAsia="Times New Roman" w:hAnsi="Times New Roman" w:cs="Times New Roman"/>
          <w:b/>
          <w:bCs/>
          <w:sz w:val="28"/>
          <w:szCs w:val="28"/>
          <w:lang w:eastAsia="ru-RU"/>
        </w:rPr>
        <w:t>ПІДСТАВА</w:t>
      </w:r>
    </w:p>
    <w:p w14:paraId="0E36382B" w14:textId="219DB212" w:rsidR="00B050E9" w:rsidRPr="009D003C" w:rsidRDefault="00B050E9" w:rsidP="00CE467D">
      <w:pPr>
        <w:tabs>
          <w:tab w:val="left" w:pos="4253"/>
        </w:tabs>
        <w:spacing w:after="0" w:line="240" w:lineRule="auto"/>
        <w:ind w:firstLine="567"/>
        <w:jc w:val="both"/>
        <w:rPr>
          <w:rFonts w:ascii="Times New Roman" w:eastAsia="Times New Roman" w:hAnsi="Times New Roman" w:cs="Times New Roman"/>
          <w:color w:val="000000" w:themeColor="text1"/>
          <w:sz w:val="24"/>
          <w:szCs w:val="24"/>
          <w:lang w:eastAsia="ru-RU"/>
        </w:rPr>
      </w:pPr>
      <w:r w:rsidRPr="009D003C">
        <w:rPr>
          <w:rFonts w:ascii="Times New Roman" w:eastAsia="Times New Roman" w:hAnsi="Times New Roman" w:cs="Times New Roman"/>
          <w:color w:val="000000" w:themeColor="text1"/>
          <w:sz w:val="24"/>
          <w:szCs w:val="24"/>
          <w:lang w:eastAsia="ru-RU"/>
        </w:rPr>
        <w:t>Програму складено на підставі Стандарту вищої освіти другого (магістерського) рівня освіти за спеціальністю 101 – Екологія, що затверджений наказом МОН України від «04» жовтня 2018</w:t>
      </w:r>
      <w:r w:rsidR="004B40F0">
        <w:rPr>
          <w:rFonts w:ascii="Times New Roman" w:eastAsia="Times New Roman" w:hAnsi="Times New Roman" w:cs="Times New Roman"/>
          <w:color w:val="000000" w:themeColor="text1"/>
          <w:sz w:val="24"/>
          <w:szCs w:val="24"/>
          <w:lang w:eastAsia="ru-RU"/>
        </w:rPr>
        <w:t xml:space="preserve"> </w:t>
      </w:r>
      <w:r w:rsidRPr="009D003C">
        <w:rPr>
          <w:rFonts w:ascii="Times New Roman" w:eastAsia="Times New Roman" w:hAnsi="Times New Roman" w:cs="Times New Roman"/>
          <w:color w:val="000000" w:themeColor="text1"/>
          <w:sz w:val="24"/>
          <w:szCs w:val="24"/>
          <w:lang w:eastAsia="ru-RU"/>
        </w:rPr>
        <w:t>р. №_</w:t>
      </w:r>
      <w:r w:rsidRPr="004B40F0">
        <w:rPr>
          <w:rFonts w:ascii="Times New Roman" w:eastAsia="Times New Roman" w:hAnsi="Times New Roman" w:cs="Times New Roman"/>
          <w:color w:val="000000" w:themeColor="text1"/>
          <w:sz w:val="24"/>
          <w:szCs w:val="24"/>
          <w:u w:val="single"/>
          <w:lang w:eastAsia="ru-RU"/>
        </w:rPr>
        <w:t>1066</w:t>
      </w:r>
      <w:r w:rsidRPr="009D003C">
        <w:rPr>
          <w:rFonts w:ascii="Times New Roman" w:eastAsia="Times New Roman" w:hAnsi="Times New Roman" w:cs="Times New Roman"/>
          <w:color w:val="000000" w:themeColor="text1"/>
          <w:sz w:val="24"/>
          <w:szCs w:val="24"/>
          <w:lang w:eastAsia="ru-RU"/>
        </w:rPr>
        <w:t>_.</w:t>
      </w:r>
    </w:p>
    <w:p w14:paraId="23AFA9BE" w14:textId="46EDF56F" w:rsidR="00B050E9" w:rsidRPr="005C720A" w:rsidRDefault="00B050E9" w:rsidP="00CE467D">
      <w:pPr>
        <w:tabs>
          <w:tab w:val="left" w:pos="4253"/>
        </w:tabs>
        <w:spacing w:after="0" w:line="240" w:lineRule="auto"/>
        <w:ind w:firstLine="567"/>
        <w:jc w:val="both"/>
        <w:rPr>
          <w:rFonts w:ascii="Times New Roman" w:eastAsia="Times New Roman" w:hAnsi="Times New Roman" w:cs="Times New Roman"/>
          <w:color w:val="000000" w:themeColor="text1"/>
          <w:sz w:val="24"/>
          <w:szCs w:val="24"/>
        </w:rPr>
      </w:pPr>
      <w:r w:rsidRPr="009D003C">
        <w:rPr>
          <w:rFonts w:ascii="Times New Roman" w:eastAsia="Times New Roman" w:hAnsi="Times New Roman" w:cs="Times New Roman"/>
          <w:color w:val="000000" w:themeColor="text1"/>
          <w:sz w:val="24"/>
          <w:szCs w:val="24"/>
        </w:rPr>
        <w:t>Освітня програма вперше введена в дію наказом ректора Національної металургійної академії України (</w:t>
      </w:r>
      <w:proofErr w:type="spellStart"/>
      <w:r w:rsidRPr="009D003C">
        <w:rPr>
          <w:rFonts w:ascii="Times New Roman" w:eastAsia="Times New Roman" w:hAnsi="Times New Roman" w:cs="Times New Roman"/>
          <w:color w:val="000000" w:themeColor="text1"/>
          <w:sz w:val="24"/>
          <w:szCs w:val="24"/>
        </w:rPr>
        <w:t>НМетАУ</w:t>
      </w:r>
      <w:proofErr w:type="spellEnd"/>
      <w:r w:rsidRPr="009D003C">
        <w:rPr>
          <w:rFonts w:ascii="Times New Roman" w:eastAsia="Times New Roman" w:hAnsi="Times New Roman" w:cs="Times New Roman"/>
          <w:color w:val="000000" w:themeColor="text1"/>
          <w:sz w:val="24"/>
          <w:szCs w:val="24"/>
        </w:rPr>
        <w:t xml:space="preserve">) наказ № 33а від "20" вересня 2021 р. на підставі рішення вченої ради </w:t>
      </w:r>
      <w:proofErr w:type="spellStart"/>
      <w:r w:rsidRPr="009D003C">
        <w:rPr>
          <w:rFonts w:ascii="Times New Roman" w:eastAsia="Times New Roman" w:hAnsi="Times New Roman" w:cs="Times New Roman"/>
          <w:color w:val="000000" w:themeColor="text1"/>
          <w:sz w:val="24"/>
          <w:szCs w:val="24"/>
        </w:rPr>
        <w:t>НМетАУ</w:t>
      </w:r>
      <w:proofErr w:type="spellEnd"/>
      <w:r w:rsidRPr="009D003C">
        <w:rPr>
          <w:rFonts w:ascii="Times New Roman" w:eastAsia="Times New Roman" w:hAnsi="Times New Roman" w:cs="Times New Roman"/>
          <w:color w:val="000000" w:themeColor="text1"/>
          <w:sz w:val="24"/>
          <w:szCs w:val="24"/>
        </w:rPr>
        <w:t xml:space="preserve"> від 15.09.2021 р. (протокол № 8). Зміни до програми вносились групою забезпечення якості освітньої програми "Екологія та захист довкілля" другого (магістерського) рівня вищої освіти (протокол № 3 від 24 грудня 2021 р.) та рішенням вченої ради Українського державного університету науки і технологій (УДУНТ) від 28.12.2021р., протокол №</w:t>
      </w:r>
      <w:r w:rsidRPr="005C720A">
        <w:rPr>
          <w:rFonts w:ascii="Times New Roman" w:eastAsia="Times New Roman" w:hAnsi="Times New Roman" w:cs="Times New Roman"/>
          <w:color w:val="000000" w:themeColor="text1"/>
          <w:sz w:val="24"/>
          <w:szCs w:val="24"/>
        </w:rPr>
        <w:t>3 (наказ УДУНТ № 43 від 28.12.2021р.) згідно з Наказом МОН України від 26.04.2021р. № 464 "Про утворення Українського державного університету науки і технологій" з метою продовження реалізації освітньо-професійної програми "Екологія та захист довкілля" Національної металургійної академії України після реорганізації в Українському державному університеті науки і технологій.</w:t>
      </w:r>
    </w:p>
    <w:p w14:paraId="71AA940E" w14:textId="77777777" w:rsidR="002721FC" w:rsidRPr="005C720A" w:rsidRDefault="002721FC" w:rsidP="00CE467D">
      <w:pPr>
        <w:tabs>
          <w:tab w:val="left" w:pos="4253"/>
        </w:tabs>
        <w:spacing w:after="0" w:line="240" w:lineRule="auto"/>
        <w:ind w:firstLine="567"/>
        <w:jc w:val="both"/>
        <w:rPr>
          <w:rFonts w:ascii="Times New Roman" w:eastAsia="Times New Roman" w:hAnsi="Times New Roman" w:cs="Times New Roman"/>
          <w:color w:val="000000" w:themeColor="text1"/>
          <w:sz w:val="24"/>
          <w:szCs w:val="24"/>
        </w:rPr>
      </w:pPr>
      <w:r w:rsidRPr="005C720A">
        <w:rPr>
          <w:rFonts w:ascii="Times New Roman" w:eastAsia="Times New Roman" w:hAnsi="Times New Roman" w:cs="Times New Roman"/>
          <w:color w:val="000000" w:themeColor="text1"/>
          <w:sz w:val="24"/>
          <w:szCs w:val="24"/>
        </w:rPr>
        <w:t xml:space="preserve">Внесення змін </w:t>
      </w:r>
      <w:r w:rsidR="00033B72" w:rsidRPr="005C720A">
        <w:rPr>
          <w:rFonts w:ascii="Times New Roman" w:eastAsia="Times New Roman" w:hAnsi="Times New Roman" w:cs="Times New Roman"/>
          <w:color w:val="000000" w:themeColor="text1"/>
          <w:sz w:val="24"/>
          <w:szCs w:val="24"/>
        </w:rPr>
        <w:t xml:space="preserve">у форму та зміст </w:t>
      </w:r>
      <w:r w:rsidR="00A50072" w:rsidRPr="005C720A">
        <w:rPr>
          <w:rFonts w:ascii="Times New Roman" w:eastAsia="Times New Roman" w:hAnsi="Times New Roman" w:cs="Times New Roman"/>
          <w:color w:val="000000" w:themeColor="text1"/>
          <w:sz w:val="24"/>
          <w:szCs w:val="24"/>
        </w:rPr>
        <w:t>освітньо-професійної програми</w:t>
      </w:r>
      <w:r w:rsidR="00033B72" w:rsidRPr="005C720A">
        <w:rPr>
          <w:rFonts w:ascii="Times New Roman" w:eastAsia="Times New Roman" w:hAnsi="Times New Roman" w:cs="Times New Roman"/>
          <w:color w:val="000000" w:themeColor="text1"/>
          <w:sz w:val="24"/>
          <w:szCs w:val="24"/>
        </w:rPr>
        <w:t xml:space="preserve"> під час </w:t>
      </w:r>
      <w:r w:rsidR="00A50072" w:rsidRPr="005C720A">
        <w:rPr>
          <w:rFonts w:ascii="Times New Roman" w:eastAsia="Times New Roman" w:hAnsi="Times New Roman" w:cs="Times New Roman"/>
          <w:color w:val="000000" w:themeColor="text1"/>
          <w:sz w:val="24"/>
          <w:szCs w:val="24"/>
        </w:rPr>
        <w:t>ї</w:t>
      </w:r>
      <w:r w:rsidR="00033B72" w:rsidRPr="005C720A">
        <w:rPr>
          <w:rFonts w:ascii="Times New Roman" w:eastAsia="Times New Roman" w:hAnsi="Times New Roman" w:cs="Times New Roman"/>
          <w:color w:val="000000" w:themeColor="text1"/>
          <w:sz w:val="24"/>
          <w:szCs w:val="24"/>
        </w:rPr>
        <w:t xml:space="preserve">ї перегляду здійснено </w:t>
      </w:r>
      <w:r w:rsidRPr="005C720A">
        <w:rPr>
          <w:rFonts w:ascii="Times New Roman" w:eastAsia="Times New Roman" w:hAnsi="Times New Roman" w:cs="Times New Roman"/>
          <w:color w:val="000000" w:themeColor="text1"/>
          <w:sz w:val="24"/>
          <w:szCs w:val="24"/>
        </w:rPr>
        <w:t>на підставі:</w:t>
      </w:r>
    </w:p>
    <w:p w14:paraId="2227042B" w14:textId="33979B15" w:rsidR="002721FC" w:rsidRPr="005C720A" w:rsidRDefault="002721FC" w:rsidP="00CE467D">
      <w:pPr>
        <w:tabs>
          <w:tab w:val="left" w:pos="4253"/>
        </w:tabs>
        <w:spacing w:after="0" w:line="240" w:lineRule="auto"/>
        <w:ind w:firstLine="567"/>
        <w:jc w:val="both"/>
        <w:rPr>
          <w:rFonts w:ascii="Times New Roman" w:hAnsi="Times New Roman" w:cs="Times New Roman"/>
          <w:color w:val="000000" w:themeColor="text1"/>
          <w:sz w:val="24"/>
          <w:szCs w:val="24"/>
        </w:rPr>
      </w:pPr>
      <w:r w:rsidRPr="005C720A">
        <w:rPr>
          <w:rFonts w:ascii="Times New Roman" w:eastAsia="Times New Roman" w:hAnsi="Times New Roman" w:cs="Times New Roman"/>
          <w:color w:val="000000" w:themeColor="text1"/>
          <w:sz w:val="24"/>
          <w:szCs w:val="24"/>
        </w:rPr>
        <w:t xml:space="preserve">- </w:t>
      </w:r>
      <w:r w:rsidRPr="005C720A">
        <w:rPr>
          <w:rFonts w:ascii="Times New Roman" w:hAnsi="Times New Roman" w:cs="Times New Roman"/>
          <w:color w:val="000000" w:themeColor="text1"/>
          <w:sz w:val="24"/>
          <w:szCs w:val="24"/>
        </w:rPr>
        <w:t xml:space="preserve">рішення вченої ради Українського державного університету науки і технологій (УДУНТ) від 03.07.2023 р., протокол №10  (наказ УДУНТ № 47 від 05.07.2023 р.) у зв’язку із введенням дію нових нормативних документів УДУНТ та з урахуванням пропозицій </w:t>
      </w:r>
      <w:proofErr w:type="spellStart"/>
      <w:r w:rsidRPr="005C720A">
        <w:rPr>
          <w:rFonts w:ascii="Times New Roman" w:hAnsi="Times New Roman" w:cs="Times New Roman"/>
          <w:color w:val="000000" w:themeColor="text1"/>
          <w:sz w:val="24"/>
          <w:szCs w:val="24"/>
        </w:rPr>
        <w:t>стейкхолдерів</w:t>
      </w:r>
      <w:proofErr w:type="spellEnd"/>
      <w:r w:rsidR="003F5D9D" w:rsidRPr="005C720A">
        <w:rPr>
          <w:rFonts w:ascii="Times New Roman" w:hAnsi="Times New Roman" w:cs="Times New Roman"/>
          <w:color w:val="000000" w:themeColor="text1"/>
          <w:sz w:val="24"/>
          <w:szCs w:val="24"/>
        </w:rPr>
        <w:t>;</w:t>
      </w:r>
      <w:r w:rsidRPr="005C720A">
        <w:rPr>
          <w:rFonts w:ascii="Times New Roman" w:hAnsi="Times New Roman" w:cs="Times New Roman"/>
          <w:color w:val="000000" w:themeColor="text1"/>
          <w:sz w:val="24"/>
          <w:szCs w:val="24"/>
        </w:rPr>
        <w:t xml:space="preserve"> </w:t>
      </w:r>
    </w:p>
    <w:p w14:paraId="0D283759" w14:textId="578A5B39" w:rsidR="00A46D6D" w:rsidRPr="006F2AFF" w:rsidRDefault="00033B72" w:rsidP="006F2AFF">
      <w:pPr>
        <w:tabs>
          <w:tab w:val="left" w:pos="4253"/>
        </w:tabs>
        <w:spacing w:after="0" w:line="240" w:lineRule="auto"/>
        <w:ind w:firstLine="567"/>
        <w:jc w:val="both"/>
        <w:rPr>
          <w:rFonts w:ascii="Times New Roman" w:eastAsia="Times New Roman" w:hAnsi="Times New Roman" w:cs="Times New Roman"/>
          <w:color w:val="000000" w:themeColor="text1"/>
          <w:sz w:val="24"/>
          <w:szCs w:val="24"/>
          <w:lang w:val="ru-RU"/>
        </w:rPr>
      </w:pPr>
      <w:proofErr w:type="spellStart"/>
      <w:r w:rsidRPr="005C720A">
        <w:rPr>
          <w:rFonts w:ascii="Times New Roman" w:eastAsia="Times New Roman" w:hAnsi="Times New Roman" w:cs="Times New Roman"/>
          <w:color w:val="000000" w:themeColor="text1"/>
          <w:sz w:val="24"/>
          <w:szCs w:val="24"/>
        </w:rPr>
        <w:t>Проєкт</w:t>
      </w:r>
      <w:proofErr w:type="spellEnd"/>
      <w:r w:rsidRPr="005C720A">
        <w:rPr>
          <w:rFonts w:ascii="Times New Roman" w:eastAsia="Times New Roman" w:hAnsi="Times New Roman" w:cs="Times New Roman"/>
          <w:color w:val="000000" w:themeColor="text1"/>
          <w:sz w:val="24"/>
          <w:szCs w:val="24"/>
        </w:rPr>
        <w:t xml:space="preserve"> освітньо-професійної програми схвалено на засіданні ГЗЯОП (протокол №</w:t>
      </w:r>
      <w:r w:rsidR="005B13BF" w:rsidRPr="005C720A">
        <w:rPr>
          <w:rFonts w:ascii="Times New Roman" w:eastAsia="Times New Roman" w:hAnsi="Times New Roman" w:cs="Times New Roman"/>
          <w:color w:val="000000" w:themeColor="text1"/>
          <w:sz w:val="24"/>
          <w:szCs w:val="24"/>
        </w:rPr>
        <w:t> 19/04_24</w:t>
      </w:r>
      <w:r w:rsidRPr="005C720A">
        <w:rPr>
          <w:rFonts w:ascii="Times New Roman" w:eastAsia="Times New Roman" w:hAnsi="Times New Roman" w:cs="Times New Roman"/>
          <w:color w:val="000000" w:themeColor="text1"/>
          <w:sz w:val="24"/>
          <w:szCs w:val="24"/>
        </w:rPr>
        <w:t xml:space="preserve"> від 19.04.2024</w:t>
      </w:r>
      <w:r w:rsidR="00A50072" w:rsidRPr="005C720A">
        <w:rPr>
          <w:rFonts w:ascii="Times New Roman" w:eastAsia="Times New Roman" w:hAnsi="Times New Roman" w:cs="Times New Roman"/>
          <w:color w:val="000000" w:themeColor="text1"/>
          <w:sz w:val="24"/>
          <w:szCs w:val="24"/>
        </w:rPr>
        <w:t xml:space="preserve"> </w:t>
      </w:r>
      <w:r w:rsidRPr="005C720A">
        <w:rPr>
          <w:rFonts w:ascii="Times New Roman" w:eastAsia="Times New Roman" w:hAnsi="Times New Roman" w:cs="Times New Roman"/>
          <w:color w:val="000000" w:themeColor="text1"/>
          <w:sz w:val="24"/>
          <w:szCs w:val="24"/>
        </w:rPr>
        <w:t>р.), розглянуто та схвалено на засіданні кафедри екології, теплотехніки а охорони праці</w:t>
      </w:r>
      <w:r w:rsidRPr="00D94893">
        <w:rPr>
          <w:rFonts w:ascii="Times New Roman" w:eastAsia="Times New Roman" w:hAnsi="Times New Roman" w:cs="Times New Roman"/>
          <w:color w:val="000000" w:themeColor="text1"/>
          <w:sz w:val="24"/>
          <w:szCs w:val="24"/>
        </w:rPr>
        <w:t xml:space="preserve"> (ЕТОП) (протокол від 24.04.2024 р. № 11) та винесено на громадське обговорення. Після доопрацювання за результатами громадського обговорення</w:t>
      </w:r>
      <w:r w:rsidR="00A50072" w:rsidRPr="00D94893">
        <w:rPr>
          <w:rFonts w:ascii="Times New Roman" w:eastAsia="Times New Roman" w:hAnsi="Times New Roman" w:cs="Times New Roman"/>
          <w:color w:val="000000" w:themeColor="text1"/>
          <w:sz w:val="24"/>
          <w:szCs w:val="24"/>
        </w:rPr>
        <w:t xml:space="preserve"> програму було ухвалено</w:t>
      </w:r>
      <w:r w:rsidRPr="00D94893">
        <w:rPr>
          <w:rFonts w:ascii="Times New Roman" w:eastAsia="Times New Roman" w:hAnsi="Times New Roman" w:cs="Times New Roman"/>
          <w:color w:val="000000" w:themeColor="text1"/>
          <w:sz w:val="24"/>
          <w:szCs w:val="24"/>
        </w:rPr>
        <w:t xml:space="preserve"> на засіданні ГЗЯОП (протокол № </w:t>
      </w:r>
      <w:r w:rsidR="005B13BF" w:rsidRPr="00D94893">
        <w:rPr>
          <w:rFonts w:ascii="Times New Roman" w:eastAsia="Times New Roman" w:hAnsi="Times New Roman" w:cs="Times New Roman"/>
          <w:color w:val="000000" w:themeColor="text1"/>
          <w:sz w:val="24"/>
          <w:szCs w:val="24"/>
        </w:rPr>
        <w:t>12/06_24</w:t>
      </w:r>
      <w:r w:rsidRPr="00D94893">
        <w:rPr>
          <w:rFonts w:ascii="Times New Roman" w:eastAsia="Times New Roman" w:hAnsi="Times New Roman" w:cs="Times New Roman"/>
          <w:color w:val="000000" w:themeColor="text1"/>
          <w:sz w:val="24"/>
          <w:szCs w:val="24"/>
        </w:rPr>
        <w:t xml:space="preserve"> від 12 червня 2024 р.) </w:t>
      </w:r>
      <w:r w:rsidR="00A50072" w:rsidRPr="00D94893">
        <w:rPr>
          <w:rFonts w:ascii="Times New Roman" w:eastAsia="Times New Roman" w:hAnsi="Times New Roman" w:cs="Times New Roman"/>
          <w:color w:val="000000" w:themeColor="text1"/>
          <w:sz w:val="24"/>
          <w:szCs w:val="24"/>
        </w:rPr>
        <w:t>та погоджено</w:t>
      </w:r>
      <w:r w:rsidRPr="00D94893">
        <w:rPr>
          <w:rFonts w:ascii="Times New Roman" w:eastAsia="Times New Roman" w:hAnsi="Times New Roman" w:cs="Times New Roman"/>
          <w:color w:val="000000" w:themeColor="text1"/>
          <w:sz w:val="24"/>
          <w:szCs w:val="24"/>
        </w:rPr>
        <w:t xml:space="preserve"> погоджена на засіданні кафедри ЕТОП (протокол № 13 від 12 червня 2024 р.).</w:t>
      </w:r>
      <w:r w:rsidR="006F2AFF">
        <w:rPr>
          <w:rFonts w:ascii="Times New Roman" w:eastAsia="Times New Roman" w:hAnsi="Times New Roman" w:cs="Times New Roman"/>
          <w:color w:val="000000" w:themeColor="text1"/>
          <w:sz w:val="24"/>
          <w:szCs w:val="24"/>
          <w:lang w:val="ru-RU"/>
        </w:rPr>
        <w:t xml:space="preserve"> </w:t>
      </w:r>
      <w:r w:rsidR="00A46D6D" w:rsidRPr="00A46D6D">
        <w:rPr>
          <w:rFonts w:ascii="Times New Roman" w:eastAsia="Times New Roman" w:hAnsi="Times New Roman" w:cs="Times New Roman"/>
          <w:color w:val="000000" w:themeColor="text1"/>
          <w:sz w:val="24"/>
          <w:szCs w:val="24"/>
        </w:rPr>
        <w:t xml:space="preserve">Зміни до </w:t>
      </w:r>
      <w:proofErr w:type="spellStart"/>
      <w:r w:rsidR="00A46D6D" w:rsidRPr="00A46D6D">
        <w:rPr>
          <w:rFonts w:ascii="Times New Roman" w:eastAsia="Times New Roman" w:hAnsi="Times New Roman" w:cs="Times New Roman"/>
          <w:color w:val="000000" w:themeColor="text1"/>
          <w:sz w:val="24"/>
          <w:szCs w:val="24"/>
        </w:rPr>
        <w:t>пп</w:t>
      </w:r>
      <w:proofErr w:type="spellEnd"/>
      <w:r w:rsidR="00A46D6D" w:rsidRPr="00A46D6D">
        <w:rPr>
          <w:rFonts w:ascii="Times New Roman" w:eastAsia="Times New Roman" w:hAnsi="Times New Roman" w:cs="Times New Roman"/>
          <w:color w:val="000000" w:themeColor="text1"/>
          <w:sz w:val="24"/>
          <w:szCs w:val="24"/>
        </w:rPr>
        <w:t xml:space="preserve">. 2, 4 та 5 ОПП внесені згідно з наказом № </w:t>
      </w:r>
      <w:r w:rsidR="00A74410">
        <w:rPr>
          <w:rFonts w:ascii="Times New Roman" w:eastAsia="Times New Roman" w:hAnsi="Times New Roman" w:cs="Times New Roman"/>
          <w:color w:val="000000" w:themeColor="text1"/>
          <w:sz w:val="24"/>
          <w:szCs w:val="24"/>
        </w:rPr>
        <w:t>128</w:t>
      </w:r>
      <w:r w:rsidR="00A46D6D" w:rsidRPr="00A46D6D">
        <w:rPr>
          <w:rFonts w:ascii="Times New Roman" w:eastAsia="Times New Roman" w:hAnsi="Times New Roman" w:cs="Times New Roman"/>
          <w:color w:val="000000" w:themeColor="text1"/>
          <w:sz w:val="24"/>
          <w:szCs w:val="24"/>
        </w:rPr>
        <w:t xml:space="preserve"> від </w:t>
      </w:r>
      <w:r w:rsidR="00A74410">
        <w:rPr>
          <w:rFonts w:ascii="Times New Roman" w:eastAsia="Times New Roman" w:hAnsi="Times New Roman" w:cs="Times New Roman"/>
          <w:color w:val="000000" w:themeColor="text1"/>
          <w:sz w:val="24"/>
          <w:szCs w:val="24"/>
        </w:rPr>
        <w:t>17</w:t>
      </w:r>
      <w:r w:rsidR="00A46D6D" w:rsidRPr="00A46D6D">
        <w:rPr>
          <w:rFonts w:ascii="Times New Roman" w:eastAsia="Times New Roman" w:hAnsi="Times New Roman" w:cs="Times New Roman"/>
          <w:color w:val="000000" w:themeColor="text1"/>
          <w:sz w:val="24"/>
          <w:szCs w:val="24"/>
        </w:rPr>
        <w:t>.0</w:t>
      </w:r>
      <w:r w:rsidR="00A74410">
        <w:rPr>
          <w:rFonts w:ascii="Times New Roman" w:eastAsia="Times New Roman" w:hAnsi="Times New Roman" w:cs="Times New Roman"/>
          <w:color w:val="000000" w:themeColor="text1"/>
          <w:sz w:val="24"/>
          <w:szCs w:val="24"/>
        </w:rPr>
        <w:t>4</w:t>
      </w:r>
      <w:r w:rsidR="00A46D6D" w:rsidRPr="00A46D6D">
        <w:rPr>
          <w:rFonts w:ascii="Times New Roman" w:eastAsia="Times New Roman" w:hAnsi="Times New Roman" w:cs="Times New Roman"/>
          <w:color w:val="000000" w:themeColor="text1"/>
          <w:sz w:val="24"/>
          <w:szCs w:val="24"/>
        </w:rPr>
        <w:t xml:space="preserve">.2024 р., освітньо-професійну програму </w:t>
      </w:r>
      <w:proofErr w:type="spellStart"/>
      <w:r w:rsidR="00A46D6D" w:rsidRPr="00A46D6D">
        <w:rPr>
          <w:rFonts w:ascii="Times New Roman" w:eastAsia="Times New Roman" w:hAnsi="Times New Roman" w:cs="Times New Roman"/>
          <w:color w:val="000000" w:themeColor="text1"/>
          <w:sz w:val="24"/>
          <w:szCs w:val="24"/>
        </w:rPr>
        <w:t>внесено</w:t>
      </w:r>
      <w:proofErr w:type="spellEnd"/>
      <w:r w:rsidR="00A46D6D" w:rsidRPr="00A46D6D">
        <w:rPr>
          <w:rFonts w:ascii="Times New Roman" w:eastAsia="Times New Roman" w:hAnsi="Times New Roman" w:cs="Times New Roman"/>
          <w:color w:val="000000" w:themeColor="text1"/>
          <w:sz w:val="24"/>
          <w:szCs w:val="24"/>
        </w:rPr>
        <w:t xml:space="preserve"> на затвердження Вченої Ради УДУНТ</w:t>
      </w:r>
      <w:r w:rsidR="00810F43">
        <w:rPr>
          <w:rFonts w:ascii="Times New Roman" w:eastAsia="Times New Roman" w:hAnsi="Times New Roman" w:cs="Times New Roman"/>
          <w:color w:val="000000" w:themeColor="text1"/>
          <w:sz w:val="24"/>
          <w:szCs w:val="24"/>
        </w:rPr>
        <w:t>.</w:t>
      </w:r>
    </w:p>
    <w:p w14:paraId="408619E3" w14:textId="13601EEF" w:rsidR="00D94893" w:rsidRPr="00D94893" w:rsidRDefault="00D94893" w:rsidP="00D94893">
      <w:pPr>
        <w:tabs>
          <w:tab w:val="left" w:pos="4253"/>
        </w:tabs>
        <w:spacing w:after="0" w:line="240" w:lineRule="auto"/>
        <w:ind w:firstLine="567"/>
        <w:jc w:val="both"/>
        <w:rPr>
          <w:rFonts w:ascii="Times New Roman" w:eastAsia="Times New Roman" w:hAnsi="Times New Roman" w:cs="Times New Roman"/>
          <w:color w:val="000000" w:themeColor="text1"/>
          <w:sz w:val="24"/>
          <w:szCs w:val="24"/>
        </w:rPr>
      </w:pPr>
      <w:r w:rsidRPr="00D94893">
        <w:rPr>
          <w:rFonts w:ascii="Times New Roman" w:eastAsia="Times New Roman" w:hAnsi="Times New Roman" w:cs="Times New Roman"/>
          <w:color w:val="000000" w:themeColor="text1"/>
          <w:sz w:val="24"/>
          <w:szCs w:val="24"/>
        </w:rPr>
        <w:t xml:space="preserve">Програму акредитовано на підставі рішення Акредитаційної комісії МОН України від </w:t>
      </w:r>
      <w:r>
        <w:rPr>
          <w:rFonts w:ascii="Times New Roman" w:eastAsia="Times New Roman" w:hAnsi="Times New Roman" w:cs="Times New Roman"/>
          <w:color w:val="000000" w:themeColor="text1"/>
          <w:sz w:val="24"/>
          <w:szCs w:val="24"/>
          <w:lang w:val="ru-RU"/>
        </w:rPr>
        <w:t>2</w:t>
      </w:r>
      <w:r w:rsidRPr="00D94893">
        <w:rPr>
          <w:rFonts w:ascii="Times New Roman" w:eastAsia="Times New Roman" w:hAnsi="Times New Roman" w:cs="Times New Roman"/>
          <w:color w:val="000000" w:themeColor="text1"/>
          <w:sz w:val="24"/>
          <w:szCs w:val="24"/>
        </w:rPr>
        <w:t>6.0</w:t>
      </w:r>
      <w:r>
        <w:rPr>
          <w:rFonts w:ascii="Times New Roman" w:eastAsia="Times New Roman" w:hAnsi="Times New Roman" w:cs="Times New Roman"/>
          <w:color w:val="000000" w:themeColor="text1"/>
          <w:sz w:val="24"/>
          <w:szCs w:val="24"/>
        </w:rPr>
        <w:t>4</w:t>
      </w:r>
      <w:r w:rsidRPr="00D94893">
        <w:rPr>
          <w:rFonts w:ascii="Times New Roman" w:eastAsia="Times New Roman" w:hAnsi="Times New Roman" w:cs="Times New Roman"/>
          <w:color w:val="000000" w:themeColor="text1"/>
          <w:sz w:val="24"/>
          <w:szCs w:val="24"/>
        </w:rPr>
        <w:t>.201</w:t>
      </w:r>
      <w:r>
        <w:rPr>
          <w:rFonts w:ascii="Times New Roman" w:eastAsia="Times New Roman" w:hAnsi="Times New Roman" w:cs="Times New Roman"/>
          <w:color w:val="000000" w:themeColor="text1"/>
          <w:sz w:val="24"/>
          <w:szCs w:val="24"/>
        </w:rPr>
        <w:t>7</w:t>
      </w:r>
      <w:r w:rsidRPr="00D94893">
        <w:rPr>
          <w:rFonts w:ascii="Times New Roman" w:eastAsia="Times New Roman" w:hAnsi="Times New Roman" w:cs="Times New Roman"/>
          <w:color w:val="000000" w:themeColor="text1"/>
          <w:sz w:val="24"/>
          <w:szCs w:val="24"/>
        </w:rPr>
        <w:t xml:space="preserve"> протокол №1</w:t>
      </w:r>
      <w:r>
        <w:rPr>
          <w:rFonts w:ascii="Times New Roman" w:eastAsia="Times New Roman" w:hAnsi="Times New Roman" w:cs="Times New Roman"/>
          <w:color w:val="000000" w:themeColor="text1"/>
          <w:sz w:val="24"/>
          <w:szCs w:val="24"/>
        </w:rPr>
        <w:t>25</w:t>
      </w:r>
      <w:r w:rsidRPr="00D94893">
        <w:rPr>
          <w:rFonts w:ascii="Times New Roman" w:eastAsia="Times New Roman" w:hAnsi="Times New Roman" w:cs="Times New Roman"/>
          <w:color w:val="000000" w:themeColor="text1"/>
          <w:sz w:val="24"/>
          <w:szCs w:val="24"/>
        </w:rPr>
        <w:t xml:space="preserve"> (наказ МОН України від </w:t>
      </w:r>
      <w:r>
        <w:rPr>
          <w:rFonts w:ascii="Times New Roman" w:eastAsia="Times New Roman" w:hAnsi="Times New Roman" w:cs="Times New Roman"/>
          <w:color w:val="000000" w:themeColor="text1"/>
          <w:sz w:val="24"/>
          <w:szCs w:val="24"/>
        </w:rPr>
        <w:t>27</w:t>
      </w:r>
      <w:r w:rsidRPr="00D94893">
        <w:rPr>
          <w:rFonts w:ascii="Times New Roman" w:eastAsia="Times New Roman" w:hAnsi="Times New Roman" w:cs="Times New Roman"/>
          <w:color w:val="000000" w:themeColor="text1"/>
          <w:sz w:val="24"/>
          <w:szCs w:val="24"/>
        </w:rPr>
        <w:t>.0</w:t>
      </w:r>
      <w:r>
        <w:rPr>
          <w:rFonts w:ascii="Times New Roman" w:eastAsia="Times New Roman" w:hAnsi="Times New Roman" w:cs="Times New Roman"/>
          <w:color w:val="000000" w:themeColor="text1"/>
          <w:sz w:val="24"/>
          <w:szCs w:val="24"/>
        </w:rPr>
        <w:t>4</w:t>
      </w:r>
      <w:r w:rsidRPr="00D94893">
        <w:rPr>
          <w:rFonts w:ascii="Times New Roman" w:eastAsia="Times New Roman" w:hAnsi="Times New Roman" w:cs="Times New Roman"/>
          <w:color w:val="000000" w:themeColor="text1"/>
          <w:sz w:val="24"/>
          <w:szCs w:val="24"/>
        </w:rPr>
        <w:t>.201</w:t>
      </w:r>
      <w:r>
        <w:rPr>
          <w:rFonts w:ascii="Times New Roman" w:eastAsia="Times New Roman" w:hAnsi="Times New Roman" w:cs="Times New Roman"/>
          <w:color w:val="000000" w:themeColor="text1"/>
          <w:sz w:val="24"/>
          <w:szCs w:val="24"/>
        </w:rPr>
        <w:t>7</w:t>
      </w:r>
      <w:r w:rsidRPr="00D94893">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 658</w:t>
      </w:r>
      <w:r w:rsidRPr="00D94893">
        <w:rPr>
          <w:rFonts w:ascii="Times New Roman" w:eastAsia="Times New Roman" w:hAnsi="Times New Roman" w:cs="Times New Roman"/>
          <w:color w:val="000000" w:themeColor="text1"/>
          <w:sz w:val="24"/>
          <w:szCs w:val="24"/>
        </w:rPr>
        <w:t>)</w:t>
      </w:r>
      <w:r w:rsidR="00745721">
        <w:rPr>
          <w:rFonts w:ascii="Times New Roman" w:eastAsia="Times New Roman" w:hAnsi="Times New Roman" w:cs="Times New Roman"/>
          <w:color w:val="000000" w:themeColor="text1"/>
          <w:sz w:val="24"/>
          <w:szCs w:val="24"/>
        </w:rPr>
        <w:t>,</w:t>
      </w:r>
      <w:r w:rsidRPr="00D94893">
        <w:rPr>
          <w:rFonts w:ascii="Times New Roman" w:eastAsia="Times New Roman" w:hAnsi="Times New Roman" w:cs="Times New Roman"/>
          <w:color w:val="000000" w:themeColor="text1"/>
          <w:sz w:val="24"/>
          <w:szCs w:val="24"/>
        </w:rPr>
        <w:t xml:space="preserve"> (на підставі наказу МОН України від 19.12.2016 №1565). Сертифікат про акредитацію: УД № 0401916</w:t>
      </w:r>
      <w:r>
        <w:rPr>
          <w:rFonts w:ascii="Times New Roman" w:eastAsia="Times New Roman" w:hAnsi="Times New Roman" w:cs="Times New Roman"/>
          <w:color w:val="000000" w:themeColor="text1"/>
          <w:sz w:val="24"/>
          <w:szCs w:val="24"/>
        </w:rPr>
        <w:t>3</w:t>
      </w:r>
      <w:r w:rsidRPr="00D94893">
        <w:rPr>
          <w:rFonts w:ascii="Times New Roman" w:eastAsia="Times New Roman" w:hAnsi="Times New Roman" w:cs="Times New Roman"/>
          <w:color w:val="000000" w:themeColor="text1"/>
          <w:sz w:val="24"/>
          <w:szCs w:val="24"/>
        </w:rPr>
        <w:t>, дійсний до 01.07.202</w:t>
      </w:r>
      <w:r>
        <w:rPr>
          <w:rFonts w:ascii="Times New Roman" w:eastAsia="Times New Roman" w:hAnsi="Times New Roman" w:cs="Times New Roman"/>
          <w:color w:val="000000" w:themeColor="text1"/>
          <w:sz w:val="24"/>
          <w:szCs w:val="24"/>
        </w:rPr>
        <w:t>7</w:t>
      </w:r>
      <w:r w:rsidRPr="00D94893">
        <w:rPr>
          <w:rFonts w:ascii="Times New Roman" w:eastAsia="Times New Roman" w:hAnsi="Times New Roman" w:cs="Times New Roman"/>
          <w:color w:val="000000" w:themeColor="text1"/>
          <w:sz w:val="24"/>
          <w:szCs w:val="24"/>
        </w:rPr>
        <w:t xml:space="preserve"> р., виданий МОН України 10.05.2024 р.</w:t>
      </w:r>
    </w:p>
    <w:p w14:paraId="1B45AE52" w14:textId="617A1644" w:rsidR="009D003C" w:rsidRPr="00D94893" w:rsidRDefault="00D94893" w:rsidP="006F2AFF">
      <w:pPr>
        <w:tabs>
          <w:tab w:val="left" w:pos="4253"/>
        </w:tabs>
        <w:spacing w:after="0" w:line="240" w:lineRule="auto"/>
        <w:ind w:firstLine="567"/>
        <w:jc w:val="both"/>
        <w:rPr>
          <w:rFonts w:ascii="Times New Roman" w:eastAsia="Times New Roman" w:hAnsi="Times New Roman" w:cs="Times New Roman"/>
          <w:color w:val="000000" w:themeColor="text1"/>
          <w:sz w:val="24"/>
          <w:szCs w:val="24"/>
        </w:rPr>
      </w:pPr>
      <w:r w:rsidRPr="00D94893">
        <w:rPr>
          <w:rFonts w:ascii="Times New Roman" w:eastAsia="Times New Roman" w:hAnsi="Times New Roman" w:cs="Times New Roman"/>
          <w:color w:val="000000" w:themeColor="text1"/>
          <w:sz w:val="24"/>
          <w:szCs w:val="24"/>
        </w:rPr>
        <w:t> </w:t>
      </w:r>
    </w:p>
    <w:p w14:paraId="001D7A98" w14:textId="7F05DF83" w:rsidR="00033B72" w:rsidRPr="00D94893" w:rsidRDefault="005B13BF" w:rsidP="00CE467D">
      <w:pPr>
        <w:tabs>
          <w:tab w:val="left" w:pos="4253"/>
        </w:tabs>
        <w:spacing w:after="0" w:line="240" w:lineRule="auto"/>
        <w:ind w:firstLine="567"/>
        <w:jc w:val="both"/>
        <w:rPr>
          <w:rFonts w:ascii="Times New Roman" w:eastAsia="Times New Roman" w:hAnsi="Times New Roman" w:cs="Times New Roman"/>
          <w:color w:val="FF0000"/>
          <w:sz w:val="24"/>
          <w:szCs w:val="24"/>
        </w:rPr>
      </w:pPr>
      <w:r w:rsidRPr="00D94893">
        <w:rPr>
          <w:rFonts w:ascii="Times New Roman" w:eastAsia="Times New Roman" w:hAnsi="Times New Roman" w:cs="Times New Roman"/>
          <w:color w:val="FF0000"/>
          <w:sz w:val="24"/>
          <w:szCs w:val="24"/>
        </w:rPr>
        <w:t xml:space="preserve"> </w:t>
      </w:r>
    </w:p>
    <w:p w14:paraId="05F4C1E9" w14:textId="77777777" w:rsidR="00033B72" w:rsidRPr="00D94893" w:rsidRDefault="00033B72" w:rsidP="00033B72">
      <w:pPr>
        <w:widowControl w:val="0"/>
        <w:spacing w:after="0" w:line="260" w:lineRule="exact"/>
        <w:rPr>
          <w:rFonts w:ascii="Times New Roman" w:eastAsia="Times New Roman" w:hAnsi="Times New Roman" w:cs="Times New Roman"/>
          <w:b/>
          <w:bCs/>
          <w:color w:val="FF0000"/>
          <w:sz w:val="28"/>
          <w:szCs w:val="28"/>
        </w:rPr>
      </w:pPr>
    </w:p>
    <w:p w14:paraId="19BFACF7" w14:textId="77777777" w:rsidR="00033B72" w:rsidRPr="00CE467D" w:rsidRDefault="00033B72" w:rsidP="00033B72">
      <w:pPr>
        <w:spacing w:after="0" w:line="269" w:lineRule="auto"/>
        <w:ind w:firstLine="397"/>
        <w:rPr>
          <w:rFonts w:ascii="Times New Roman" w:eastAsia="Calibri" w:hAnsi="Times New Roman" w:cs="Times New Roman"/>
          <w:b/>
          <w:sz w:val="28"/>
          <w:szCs w:val="24"/>
        </w:rPr>
      </w:pPr>
      <w:r w:rsidRPr="00CE467D">
        <w:rPr>
          <w:rFonts w:ascii="Times New Roman" w:eastAsia="Calibri" w:hAnsi="Times New Roman" w:cs="Times New Roman"/>
          <w:b/>
          <w:sz w:val="28"/>
          <w:szCs w:val="24"/>
        </w:rPr>
        <w:br w:type="page"/>
      </w:r>
    </w:p>
    <w:p w14:paraId="695B2CBF" w14:textId="77777777" w:rsidR="00033B72" w:rsidRPr="00CE467D" w:rsidRDefault="00033B72" w:rsidP="00033B72">
      <w:pPr>
        <w:spacing w:after="0" w:line="240" w:lineRule="auto"/>
        <w:ind w:left="1" w:firstLine="708"/>
        <w:rPr>
          <w:rFonts w:ascii="Times New Roman" w:eastAsia="Times New Roman" w:hAnsi="Times New Roman" w:cs="Times New Roman"/>
          <w:b/>
          <w:sz w:val="26"/>
          <w:szCs w:val="26"/>
        </w:rPr>
      </w:pPr>
      <w:r w:rsidRPr="00CE467D">
        <w:rPr>
          <w:rFonts w:ascii="Times New Roman" w:eastAsia="Times New Roman" w:hAnsi="Times New Roman" w:cs="Times New Roman"/>
          <w:b/>
          <w:sz w:val="26"/>
          <w:szCs w:val="26"/>
        </w:rPr>
        <w:lastRenderedPageBreak/>
        <w:t xml:space="preserve">Розробники </w:t>
      </w:r>
      <w:r w:rsidRPr="002B34C6">
        <w:rPr>
          <w:rFonts w:ascii="Times New Roman" w:eastAsia="Times New Roman" w:hAnsi="Times New Roman" w:cs="Times New Roman"/>
          <w:b/>
          <w:sz w:val="28"/>
          <w:szCs w:val="28"/>
        </w:rPr>
        <w:t>програми</w:t>
      </w:r>
    </w:p>
    <w:p w14:paraId="69D08B11" w14:textId="5A2A0598" w:rsidR="00033B72" w:rsidRDefault="00033B72" w:rsidP="00033B72">
      <w:pPr>
        <w:spacing w:after="0" w:line="240" w:lineRule="auto"/>
        <w:jc w:val="center"/>
        <w:rPr>
          <w:rFonts w:ascii="Times New Roman" w:eastAsia="Times New Roman" w:hAnsi="Times New Roman" w:cs="Times New Roman"/>
          <w:b/>
          <w:sz w:val="26"/>
          <w:szCs w:val="26"/>
        </w:rPr>
      </w:pPr>
    </w:p>
    <w:tbl>
      <w:tblPr>
        <w:tblW w:w="9210" w:type="dxa"/>
        <w:jc w:val="center"/>
        <w:tblLayout w:type="fixed"/>
        <w:tblLook w:val="01E0" w:firstRow="1" w:lastRow="1" w:firstColumn="1" w:lastColumn="1" w:noHBand="0" w:noVBand="0"/>
      </w:tblPr>
      <w:tblGrid>
        <w:gridCol w:w="6768"/>
        <w:gridCol w:w="2442"/>
      </w:tblGrid>
      <w:tr w:rsidR="00574750" w:rsidRPr="00574750" w14:paraId="603ED2C0" w14:textId="77777777" w:rsidTr="00574750">
        <w:trPr>
          <w:jc w:val="center"/>
        </w:trPr>
        <w:tc>
          <w:tcPr>
            <w:tcW w:w="6768" w:type="dxa"/>
            <w:vAlign w:val="bottom"/>
            <w:hideMark/>
          </w:tcPr>
          <w:p w14:paraId="0C170223" w14:textId="61557CC3" w:rsidR="00574750" w:rsidRPr="00574750" w:rsidRDefault="0051771B" w:rsidP="003F5D9D">
            <w:pPr>
              <w:spacing w:before="120" w:after="120" w:line="240" w:lineRule="auto"/>
              <w:rPr>
                <w:rFonts w:ascii="Times New Roman" w:eastAsia="Times New Roman" w:hAnsi="Times New Roman" w:cs="Times New Roman"/>
                <w:sz w:val="24"/>
                <w:szCs w:val="24"/>
                <w:lang w:eastAsia="ru-RU"/>
              </w:rPr>
            </w:pPr>
            <w:r w:rsidRPr="0051771B">
              <w:rPr>
                <w:rFonts w:ascii="Times New Roman" w:hAnsi="Times New Roman" w:cs="Times New Roman"/>
                <w:sz w:val="24"/>
                <w:szCs w:val="24"/>
              </w:rPr>
              <w:t>Саввін Олександр Віталійович</w:t>
            </w:r>
            <w:r w:rsidR="00574750" w:rsidRPr="00574750">
              <w:rPr>
                <w:rFonts w:ascii="Times New Roman" w:eastAsia="Times New Roman" w:hAnsi="Times New Roman" w:cs="Times New Roman"/>
                <w:sz w:val="24"/>
                <w:szCs w:val="24"/>
                <w:lang w:eastAsia="ru-RU"/>
              </w:rPr>
              <w:t>, кандидат технічних наук, доцент кафедри екології, теплотехніки та охорони праці, гарант освітньої програми</w:t>
            </w:r>
          </w:p>
        </w:tc>
        <w:tc>
          <w:tcPr>
            <w:tcW w:w="2442" w:type="dxa"/>
            <w:vAlign w:val="bottom"/>
            <w:hideMark/>
          </w:tcPr>
          <w:p w14:paraId="69B9AA8A" w14:textId="77777777" w:rsidR="00574750" w:rsidRPr="00574750" w:rsidRDefault="00574750" w:rsidP="0057394A">
            <w:pPr>
              <w:tabs>
                <w:tab w:val="left" w:pos="4253"/>
              </w:tabs>
              <w:spacing w:after="0" w:line="240" w:lineRule="auto"/>
              <w:ind w:firstLine="14"/>
              <w:jc w:val="center"/>
              <w:rPr>
                <w:rFonts w:ascii="Times New Roman" w:eastAsia="Times New Roman" w:hAnsi="Times New Roman" w:cs="Times New Roman"/>
                <w:sz w:val="26"/>
                <w:szCs w:val="26"/>
              </w:rPr>
            </w:pPr>
            <w:r w:rsidRPr="00574750">
              <w:rPr>
                <w:rFonts w:ascii="Times New Roman" w:eastAsia="Times New Roman" w:hAnsi="Times New Roman" w:cs="Times New Roman"/>
                <w:sz w:val="26"/>
                <w:szCs w:val="26"/>
              </w:rPr>
              <w:t>_________________</w:t>
            </w:r>
          </w:p>
          <w:p w14:paraId="12D06852" w14:textId="77777777" w:rsidR="00574750" w:rsidRPr="00574750" w:rsidRDefault="00574750" w:rsidP="00574750">
            <w:pPr>
              <w:tabs>
                <w:tab w:val="left" w:pos="4253"/>
              </w:tabs>
              <w:spacing w:after="120" w:line="240" w:lineRule="auto"/>
              <w:ind w:firstLine="14"/>
              <w:jc w:val="center"/>
              <w:rPr>
                <w:rFonts w:ascii="Times New Roman" w:eastAsia="Times New Roman" w:hAnsi="Times New Roman" w:cs="Times New Roman"/>
                <w:sz w:val="26"/>
                <w:szCs w:val="26"/>
                <w:vertAlign w:val="superscript"/>
              </w:rPr>
            </w:pPr>
            <w:r w:rsidRPr="00574750">
              <w:rPr>
                <w:rFonts w:ascii="Times New Roman" w:eastAsia="Times New Roman" w:hAnsi="Times New Roman" w:cs="Times New Roman"/>
                <w:sz w:val="26"/>
                <w:szCs w:val="26"/>
                <w:vertAlign w:val="superscript"/>
              </w:rPr>
              <w:t>(підпис)</w:t>
            </w:r>
          </w:p>
        </w:tc>
      </w:tr>
      <w:tr w:rsidR="00574750" w:rsidRPr="00574750" w14:paraId="488925A2" w14:textId="77777777" w:rsidTr="00574750">
        <w:trPr>
          <w:jc w:val="center"/>
        </w:trPr>
        <w:tc>
          <w:tcPr>
            <w:tcW w:w="6768" w:type="dxa"/>
            <w:vAlign w:val="bottom"/>
            <w:hideMark/>
          </w:tcPr>
          <w:p w14:paraId="0B00A454" w14:textId="77777777" w:rsidR="0051771B" w:rsidRDefault="0051771B" w:rsidP="0051771B">
            <w:pPr>
              <w:spacing w:after="0" w:line="240" w:lineRule="auto"/>
              <w:rPr>
                <w:rFonts w:ascii="Times New Roman" w:hAnsi="Times New Roman" w:cs="Times New Roman"/>
                <w:sz w:val="24"/>
                <w:szCs w:val="24"/>
              </w:rPr>
            </w:pPr>
          </w:p>
          <w:p w14:paraId="0C9E30FC" w14:textId="5192E24E" w:rsidR="0051771B" w:rsidRPr="0051771B" w:rsidRDefault="0051771B" w:rsidP="0051771B">
            <w:pPr>
              <w:spacing w:after="0" w:line="240" w:lineRule="auto"/>
              <w:rPr>
                <w:rFonts w:ascii="Times New Roman" w:hAnsi="Times New Roman" w:cs="Times New Roman"/>
                <w:sz w:val="24"/>
                <w:szCs w:val="24"/>
              </w:rPr>
            </w:pPr>
            <w:proofErr w:type="spellStart"/>
            <w:r w:rsidRPr="0051771B">
              <w:rPr>
                <w:rFonts w:ascii="Times New Roman" w:hAnsi="Times New Roman" w:cs="Times New Roman"/>
                <w:sz w:val="24"/>
                <w:szCs w:val="24"/>
              </w:rPr>
              <w:t>Єрьомін</w:t>
            </w:r>
            <w:proofErr w:type="spellEnd"/>
            <w:r w:rsidRPr="0051771B">
              <w:rPr>
                <w:rFonts w:ascii="Times New Roman" w:hAnsi="Times New Roman" w:cs="Times New Roman"/>
                <w:sz w:val="24"/>
                <w:szCs w:val="24"/>
              </w:rPr>
              <w:t xml:space="preserve"> Олександр Олегович, доктор технічних наук,</w:t>
            </w:r>
          </w:p>
          <w:p w14:paraId="6527FC18" w14:textId="0294B38C" w:rsidR="00574750" w:rsidRPr="0051771B" w:rsidRDefault="0051771B" w:rsidP="0051771B">
            <w:pPr>
              <w:spacing w:after="0" w:line="240" w:lineRule="auto"/>
              <w:rPr>
                <w:rFonts w:ascii="Times New Roman" w:hAnsi="Times New Roman" w:cs="Times New Roman"/>
                <w:sz w:val="24"/>
                <w:szCs w:val="24"/>
              </w:rPr>
            </w:pPr>
            <w:r w:rsidRPr="0051771B">
              <w:rPr>
                <w:rFonts w:ascii="Times New Roman" w:hAnsi="Times New Roman" w:cs="Times New Roman"/>
                <w:sz w:val="24"/>
                <w:szCs w:val="24"/>
              </w:rPr>
              <w:t>професор, завідувач кафедри екології, теплотехніки та охорони праці</w:t>
            </w:r>
            <w:r w:rsidR="00574750" w:rsidRPr="00574750">
              <w:rPr>
                <w:rFonts w:ascii="Times New Roman" w:eastAsia="Times New Roman" w:hAnsi="Times New Roman" w:cs="Times New Roman"/>
                <w:sz w:val="24"/>
                <w:szCs w:val="24"/>
                <w:lang w:eastAsia="ru-RU"/>
              </w:rPr>
              <w:t>, заступник гаранта</w:t>
            </w:r>
            <w:r>
              <w:rPr>
                <w:rFonts w:ascii="Times New Roman" w:eastAsia="Times New Roman" w:hAnsi="Times New Roman" w:cs="Times New Roman"/>
                <w:sz w:val="24"/>
                <w:szCs w:val="24"/>
                <w:lang w:eastAsia="ru-RU"/>
              </w:rPr>
              <w:t xml:space="preserve"> </w:t>
            </w:r>
          </w:p>
        </w:tc>
        <w:tc>
          <w:tcPr>
            <w:tcW w:w="2442" w:type="dxa"/>
            <w:vAlign w:val="bottom"/>
            <w:hideMark/>
          </w:tcPr>
          <w:p w14:paraId="49FF1795" w14:textId="77777777" w:rsidR="00574750" w:rsidRPr="00574750" w:rsidRDefault="00574750" w:rsidP="0057394A">
            <w:pPr>
              <w:tabs>
                <w:tab w:val="left" w:pos="4253"/>
              </w:tabs>
              <w:spacing w:after="0" w:line="240" w:lineRule="auto"/>
              <w:ind w:firstLine="14"/>
              <w:jc w:val="center"/>
              <w:rPr>
                <w:rFonts w:ascii="Times New Roman" w:eastAsia="Times New Roman" w:hAnsi="Times New Roman" w:cs="Times New Roman"/>
                <w:sz w:val="26"/>
                <w:szCs w:val="26"/>
              </w:rPr>
            </w:pPr>
            <w:r w:rsidRPr="00574750">
              <w:rPr>
                <w:rFonts w:ascii="Times New Roman" w:eastAsia="Times New Roman" w:hAnsi="Times New Roman" w:cs="Times New Roman"/>
                <w:sz w:val="26"/>
                <w:szCs w:val="26"/>
              </w:rPr>
              <w:t>_________________</w:t>
            </w:r>
          </w:p>
          <w:p w14:paraId="5A389A6D" w14:textId="77777777" w:rsidR="00574750" w:rsidRPr="00574750" w:rsidRDefault="00574750" w:rsidP="00574750">
            <w:pPr>
              <w:tabs>
                <w:tab w:val="left" w:pos="4253"/>
              </w:tabs>
              <w:spacing w:after="120" w:line="240" w:lineRule="auto"/>
              <w:ind w:firstLine="14"/>
              <w:jc w:val="center"/>
              <w:rPr>
                <w:rFonts w:ascii="Times New Roman" w:eastAsia="Times New Roman" w:hAnsi="Times New Roman" w:cs="Times New Roman"/>
                <w:sz w:val="26"/>
                <w:szCs w:val="26"/>
                <w:vertAlign w:val="superscript"/>
              </w:rPr>
            </w:pPr>
            <w:r w:rsidRPr="00574750">
              <w:rPr>
                <w:rFonts w:ascii="Times New Roman" w:eastAsia="Times New Roman" w:hAnsi="Times New Roman" w:cs="Times New Roman"/>
                <w:sz w:val="26"/>
                <w:szCs w:val="26"/>
                <w:vertAlign w:val="superscript"/>
              </w:rPr>
              <w:t>(підпис)</w:t>
            </w:r>
          </w:p>
        </w:tc>
      </w:tr>
      <w:tr w:rsidR="00574750" w:rsidRPr="00574750" w14:paraId="5DEBC7CC" w14:textId="77777777" w:rsidTr="00574750">
        <w:trPr>
          <w:jc w:val="center"/>
        </w:trPr>
        <w:tc>
          <w:tcPr>
            <w:tcW w:w="6768" w:type="dxa"/>
            <w:vAlign w:val="bottom"/>
            <w:hideMark/>
          </w:tcPr>
          <w:p w14:paraId="5075901E" w14:textId="7B4C2422" w:rsidR="00574750" w:rsidRPr="00574750" w:rsidRDefault="00FE036C" w:rsidP="003F5D9D">
            <w:pPr>
              <w:spacing w:before="240" w:after="120" w:line="240" w:lineRule="auto"/>
              <w:rPr>
                <w:rFonts w:ascii="Times New Roman" w:eastAsia="Times New Roman" w:hAnsi="Times New Roman" w:cs="Times New Roman"/>
                <w:sz w:val="24"/>
                <w:szCs w:val="24"/>
                <w:lang w:eastAsia="ru-RU"/>
              </w:rPr>
            </w:pPr>
            <w:r w:rsidRPr="00FE036C">
              <w:rPr>
                <w:rFonts w:ascii="Times New Roman" w:hAnsi="Times New Roman" w:cs="Times New Roman"/>
                <w:sz w:val="24"/>
                <w:szCs w:val="24"/>
              </w:rPr>
              <w:t xml:space="preserve">Прокопенко Олена Михайлівна, кандидат технічних наук, доцент, доцент кафедри екології, теплотехніки та охорони праці </w:t>
            </w:r>
          </w:p>
        </w:tc>
        <w:tc>
          <w:tcPr>
            <w:tcW w:w="2442" w:type="dxa"/>
            <w:vAlign w:val="bottom"/>
            <w:hideMark/>
          </w:tcPr>
          <w:p w14:paraId="4926A7B0" w14:textId="77777777" w:rsidR="00574750" w:rsidRPr="00574750" w:rsidRDefault="00574750" w:rsidP="0057394A">
            <w:pPr>
              <w:tabs>
                <w:tab w:val="left" w:pos="4253"/>
              </w:tabs>
              <w:spacing w:after="0" w:line="240" w:lineRule="auto"/>
              <w:ind w:firstLine="14"/>
              <w:jc w:val="center"/>
              <w:rPr>
                <w:rFonts w:ascii="Times New Roman" w:eastAsia="Times New Roman" w:hAnsi="Times New Roman" w:cs="Times New Roman"/>
                <w:sz w:val="26"/>
                <w:szCs w:val="26"/>
              </w:rPr>
            </w:pPr>
            <w:r w:rsidRPr="00574750">
              <w:rPr>
                <w:rFonts w:ascii="Times New Roman" w:eastAsia="Times New Roman" w:hAnsi="Times New Roman" w:cs="Times New Roman"/>
                <w:sz w:val="26"/>
                <w:szCs w:val="26"/>
              </w:rPr>
              <w:t>_________________</w:t>
            </w:r>
          </w:p>
          <w:p w14:paraId="6AFBEE24" w14:textId="77777777" w:rsidR="00574750" w:rsidRPr="00574750" w:rsidRDefault="00574750" w:rsidP="00574750">
            <w:pPr>
              <w:tabs>
                <w:tab w:val="left" w:pos="4253"/>
              </w:tabs>
              <w:spacing w:after="120" w:line="240" w:lineRule="auto"/>
              <w:ind w:firstLine="14"/>
              <w:jc w:val="center"/>
              <w:rPr>
                <w:rFonts w:ascii="Times New Roman" w:eastAsia="Times New Roman" w:hAnsi="Times New Roman" w:cs="Times New Roman"/>
                <w:sz w:val="26"/>
                <w:szCs w:val="26"/>
                <w:vertAlign w:val="superscript"/>
              </w:rPr>
            </w:pPr>
            <w:r w:rsidRPr="00574750">
              <w:rPr>
                <w:rFonts w:ascii="Times New Roman" w:eastAsia="Times New Roman" w:hAnsi="Times New Roman" w:cs="Times New Roman"/>
                <w:sz w:val="26"/>
                <w:szCs w:val="26"/>
                <w:vertAlign w:val="superscript"/>
              </w:rPr>
              <w:t>(підпис)</w:t>
            </w:r>
          </w:p>
        </w:tc>
      </w:tr>
      <w:tr w:rsidR="00574750" w:rsidRPr="00574750" w14:paraId="0122B633" w14:textId="77777777" w:rsidTr="00574750">
        <w:trPr>
          <w:jc w:val="center"/>
        </w:trPr>
        <w:tc>
          <w:tcPr>
            <w:tcW w:w="6768" w:type="dxa"/>
            <w:vAlign w:val="bottom"/>
          </w:tcPr>
          <w:p w14:paraId="5773BA5B" w14:textId="12A1D23E" w:rsidR="00574750" w:rsidRPr="00574750" w:rsidRDefault="00FE036C" w:rsidP="003F5D9D">
            <w:pPr>
              <w:spacing w:before="240" w:after="120" w:line="240" w:lineRule="auto"/>
              <w:rPr>
                <w:rFonts w:ascii="Times New Roman" w:eastAsia="Times New Roman" w:hAnsi="Times New Roman" w:cs="Times New Roman"/>
                <w:sz w:val="24"/>
                <w:szCs w:val="24"/>
                <w:lang w:eastAsia="ru-RU"/>
              </w:rPr>
            </w:pPr>
            <w:r w:rsidRPr="00FE036C">
              <w:rPr>
                <w:rFonts w:ascii="Times New Roman" w:hAnsi="Times New Roman" w:cs="Times New Roman"/>
                <w:sz w:val="24"/>
                <w:szCs w:val="24"/>
              </w:rPr>
              <w:t>Мєшкова Анжеліка Геннадіївна, старший викладач кафедри екології, теплотехніки та охорони праці</w:t>
            </w:r>
          </w:p>
        </w:tc>
        <w:tc>
          <w:tcPr>
            <w:tcW w:w="2442" w:type="dxa"/>
            <w:vAlign w:val="bottom"/>
            <w:hideMark/>
          </w:tcPr>
          <w:p w14:paraId="0DC10D07" w14:textId="77777777" w:rsidR="00574750" w:rsidRPr="00574750" w:rsidRDefault="00574750" w:rsidP="0057394A">
            <w:pPr>
              <w:tabs>
                <w:tab w:val="left" w:pos="4253"/>
              </w:tabs>
              <w:spacing w:after="0" w:line="240" w:lineRule="auto"/>
              <w:ind w:firstLine="14"/>
              <w:jc w:val="center"/>
              <w:rPr>
                <w:rFonts w:ascii="Times New Roman" w:eastAsia="Times New Roman" w:hAnsi="Times New Roman" w:cs="Times New Roman"/>
                <w:sz w:val="26"/>
                <w:szCs w:val="26"/>
              </w:rPr>
            </w:pPr>
            <w:r w:rsidRPr="00574750">
              <w:rPr>
                <w:rFonts w:ascii="Times New Roman" w:eastAsia="Times New Roman" w:hAnsi="Times New Roman" w:cs="Times New Roman"/>
                <w:sz w:val="26"/>
                <w:szCs w:val="26"/>
              </w:rPr>
              <w:t>_________________</w:t>
            </w:r>
          </w:p>
          <w:p w14:paraId="421D8276" w14:textId="77777777" w:rsidR="00574750" w:rsidRPr="00574750" w:rsidRDefault="00574750" w:rsidP="00574750">
            <w:pPr>
              <w:tabs>
                <w:tab w:val="left" w:pos="4253"/>
              </w:tabs>
              <w:spacing w:after="120" w:line="240" w:lineRule="auto"/>
              <w:ind w:firstLine="14"/>
              <w:jc w:val="center"/>
              <w:rPr>
                <w:rFonts w:ascii="Times New Roman" w:eastAsia="Times New Roman" w:hAnsi="Times New Roman" w:cs="Times New Roman"/>
                <w:sz w:val="26"/>
                <w:szCs w:val="26"/>
                <w:vertAlign w:val="superscript"/>
              </w:rPr>
            </w:pPr>
            <w:r w:rsidRPr="00574750">
              <w:rPr>
                <w:rFonts w:ascii="Times New Roman" w:eastAsia="Times New Roman" w:hAnsi="Times New Roman" w:cs="Times New Roman"/>
                <w:sz w:val="26"/>
                <w:szCs w:val="26"/>
                <w:vertAlign w:val="superscript"/>
              </w:rPr>
              <w:t>(підпис)</w:t>
            </w:r>
          </w:p>
        </w:tc>
      </w:tr>
      <w:tr w:rsidR="00574750" w:rsidRPr="00574750" w14:paraId="3FBA12A7" w14:textId="77777777" w:rsidTr="00574750">
        <w:trPr>
          <w:jc w:val="center"/>
        </w:trPr>
        <w:tc>
          <w:tcPr>
            <w:tcW w:w="6768" w:type="dxa"/>
            <w:vAlign w:val="bottom"/>
            <w:hideMark/>
          </w:tcPr>
          <w:p w14:paraId="2224F631" w14:textId="01A9C9D8" w:rsidR="00574750" w:rsidRPr="00574750" w:rsidRDefault="00FE036C" w:rsidP="003F5D9D">
            <w:pPr>
              <w:spacing w:before="240" w:after="120" w:line="240" w:lineRule="auto"/>
              <w:rPr>
                <w:rFonts w:ascii="Times New Roman" w:eastAsia="Times New Roman" w:hAnsi="Times New Roman" w:cs="Times New Roman"/>
                <w:sz w:val="24"/>
                <w:szCs w:val="24"/>
                <w:lang w:eastAsia="ru-RU"/>
              </w:rPr>
            </w:pPr>
            <w:r w:rsidRPr="00FE036C">
              <w:rPr>
                <w:rFonts w:ascii="Times New Roman" w:hAnsi="Times New Roman" w:cs="Times New Roman"/>
                <w:sz w:val="24"/>
                <w:szCs w:val="24"/>
              </w:rPr>
              <w:t>Гордієнко Ганна Володимирівна,  головний спеціаліст відділу екології ПрАТ «Дніпровський металургійний завод»</w:t>
            </w:r>
          </w:p>
        </w:tc>
        <w:tc>
          <w:tcPr>
            <w:tcW w:w="2442" w:type="dxa"/>
            <w:vAlign w:val="bottom"/>
            <w:hideMark/>
          </w:tcPr>
          <w:p w14:paraId="7F056A9F" w14:textId="77777777" w:rsidR="00574750" w:rsidRPr="00574750" w:rsidRDefault="00574750" w:rsidP="0057394A">
            <w:pPr>
              <w:tabs>
                <w:tab w:val="left" w:pos="4253"/>
              </w:tabs>
              <w:spacing w:after="0" w:line="240" w:lineRule="auto"/>
              <w:ind w:firstLine="14"/>
              <w:jc w:val="center"/>
              <w:rPr>
                <w:rFonts w:ascii="Times New Roman" w:eastAsia="Times New Roman" w:hAnsi="Times New Roman" w:cs="Times New Roman"/>
                <w:sz w:val="26"/>
                <w:szCs w:val="26"/>
              </w:rPr>
            </w:pPr>
            <w:r w:rsidRPr="00574750">
              <w:rPr>
                <w:rFonts w:ascii="Times New Roman" w:eastAsia="Times New Roman" w:hAnsi="Times New Roman" w:cs="Times New Roman"/>
                <w:sz w:val="26"/>
                <w:szCs w:val="26"/>
              </w:rPr>
              <w:t>_________________</w:t>
            </w:r>
          </w:p>
          <w:p w14:paraId="0DD85824" w14:textId="77777777" w:rsidR="00574750" w:rsidRPr="00574750" w:rsidRDefault="00574750" w:rsidP="00574750">
            <w:pPr>
              <w:tabs>
                <w:tab w:val="left" w:pos="4253"/>
              </w:tabs>
              <w:spacing w:after="120" w:line="240" w:lineRule="auto"/>
              <w:ind w:firstLine="14"/>
              <w:jc w:val="center"/>
              <w:rPr>
                <w:rFonts w:ascii="Times New Roman" w:eastAsia="Times New Roman" w:hAnsi="Times New Roman" w:cs="Times New Roman"/>
                <w:sz w:val="26"/>
                <w:szCs w:val="26"/>
                <w:vertAlign w:val="superscript"/>
              </w:rPr>
            </w:pPr>
            <w:r w:rsidRPr="00574750">
              <w:rPr>
                <w:rFonts w:ascii="Times New Roman" w:eastAsia="Times New Roman" w:hAnsi="Times New Roman" w:cs="Times New Roman"/>
                <w:sz w:val="26"/>
                <w:szCs w:val="26"/>
                <w:vertAlign w:val="superscript"/>
              </w:rPr>
              <w:t>(підпис)</w:t>
            </w:r>
          </w:p>
        </w:tc>
      </w:tr>
    </w:tbl>
    <w:p w14:paraId="6AAA2423" w14:textId="77777777" w:rsidR="00033B72" w:rsidRPr="00CE467D" w:rsidRDefault="00033B72" w:rsidP="00033B72">
      <w:pPr>
        <w:tabs>
          <w:tab w:val="left" w:pos="4253"/>
        </w:tabs>
        <w:spacing w:after="0" w:line="240" w:lineRule="auto"/>
        <w:jc w:val="center"/>
        <w:rPr>
          <w:rFonts w:ascii="Times New Roman" w:eastAsia="Times New Roman" w:hAnsi="Times New Roman" w:cs="Times New Roman"/>
          <w:sz w:val="28"/>
          <w:szCs w:val="28"/>
          <w:lang w:eastAsia="ru-RU"/>
        </w:rPr>
      </w:pPr>
    </w:p>
    <w:p w14:paraId="1C395145" w14:textId="77777777" w:rsidR="00033B72" w:rsidRPr="00CE467D" w:rsidRDefault="00033B72" w:rsidP="00033B72">
      <w:pPr>
        <w:rPr>
          <w:rFonts w:ascii="Times New Roman" w:eastAsia="Times New Roman" w:hAnsi="Times New Roman" w:cs="Times New Roman"/>
          <w:b/>
          <w:sz w:val="28"/>
          <w:szCs w:val="28"/>
          <w:lang w:eastAsia="ru-RU"/>
        </w:rPr>
      </w:pPr>
      <w:r w:rsidRPr="00CE467D">
        <w:rPr>
          <w:rFonts w:ascii="Times New Roman" w:eastAsia="Times New Roman" w:hAnsi="Times New Roman" w:cs="Times New Roman"/>
          <w:sz w:val="28"/>
          <w:szCs w:val="28"/>
          <w:lang w:eastAsia="ru-RU"/>
        </w:rPr>
        <w:br w:type="page"/>
      </w:r>
    </w:p>
    <w:p w14:paraId="5DEF95E3" w14:textId="77777777" w:rsidR="00F77203" w:rsidRPr="00CE467D" w:rsidRDefault="00F77203" w:rsidP="008D2DB7">
      <w:pPr>
        <w:spacing w:after="0" w:line="360" w:lineRule="auto"/>
        <w:ind w:firstLine="426"/>
        <w:jc w:val="both"/>
        <w:rPr>
          <w:rFonts w:ascii="Times New Roman" w:eastAsia="Times New Roman" w:hAnsi="Times New Roman" w:cs="Times New Roman"/>
          <w:b/>
          <w:sz w:val="28"/>
          <w:szCs w:val="28"/>
          <w:lang w:eastAsia="ru-RU"/>
        </w:rPr>
      </w:pPr>
      <w:r w:rsidRPr="00CE467D">
        <w:rPr>
          <w:rFonts w:ascii="Times New Roman" w:eastAsia="Times New Roman" w:hAnsi="Times New Roman" w:cs="Times New Roman"/>
          <w:b/>
          <w:sz w:val="28"/>
          <w:szCs w:val="28"/>
          <w:lang w:eastAsia="ru-RU"/>
        </w:rPr>
        <w:lastRenderedPageBreak/>
        <w:t>1. Профіль освітньої програми</w:t>
      </w:r>
    </w:p>
    <w:p w14:paraId="4B560CCA" w14:textId="77777777" w:rsidR="00F77203" w:rsidRPr="00CE467D" w:rsidRDefault="00F77203" w:rsidP="008D2DB7">
      <w:pPr>
        <w:widowControl w:val="0"/>
        <w:spacing w:after="0" w:line="240" w:lineRule="auto"/>
        <w:ind w:firstLine="426"/>
        <w:rPr>
          <w:rFonts w:ascii="Times New Roman" w:eastAsia="Times New Roman" w:hAnsi="Times New Roman" w:cs="Times New Roman"/>
          <w:bCs/>
          <w:sz w:val="28"/>
          <w:szCs w:val="28"/>
          <w:lang w:eastAsia="ru-RU"/>
        </w:rPr>
      </w:pPr>
    </w:p>
    <w:p w14:paraId="3F358DBB" w14:textId="2AA0EDAF" w:rsidR="00F77203" w:rsidRPr="00CE467D" w:rsidRDefault="008D2DB7" w:rsidP="008D2DB7">
      <w:pPr>
        <w:widowControl w:val="0"/>
        <w:spacing w:after="0" w:line="240" w:lineRule="auto"/>
        <w:ind w:firstLine="426"/>
        <w:rPr>
          <w:rFonts w:ascii="Times New Roman" w:eastAsia="Times New Roman" w:hAnsi="Times New Roman" w:cs="Times New Roman"/>
          <w:bCs/>
          <w:sz w:val="20"/>
          <w:szCs w:val="20"/>
          <w:u w:val="single"/>
        </w:rPr>
      </w:pPr>
      <w:r w:rsidRPr="00CE467D">
        <w:rPr>
          <w:rFonts w:ascii="Times New Roman" w:eastAsia="Times New Roman" w:hAnsi="Times New Roman" w:cs="Times New Roman"/>
          <w:bCs/>
          <w:sz w:val="28"/>
          <w:szCs w:val="28"/>
          <w:lang w:eastAsia="ru-RU"/>
        </w:rPr>
        <w:t xml:space="preserve">Спеціальність </w:t>
      </w:r>
      <w:r w:rsidR="00F77203" w:rsidRPr="00CE467D">
        <w:rPr>
          <w:rFonts w:ascii="Times New Roman" w:eastAsia="Times New Roman" w:hAnsi="Times New Roman" w:cs="Times New Roman"/>
          <w:bCs/>
          <w:sz w:val="28"/>
          <w:szCs w:val="28"/>
          <w:lang w:eastAsia="ru-RU"/>
        </w:rPr>
        <w:tab/>
      </w:r>
      <w:r w:rsidR="00A10785">
        <w:rPr>
          <w:rFonts w:ascii="Times New Roman" w:eastAsia="Times New Roman" w:hAnsi="Times New Roman" w:cs="Times New Roman"/>
          <w:bCs/>
          <w:sz w:val="28"/>
          <w:szCs w:val="28"/>
          <w:u w:val="single"/>
          <w:lang w:eastAsia="ru-RU"/>
        </w:rPr>
        <w:t>Е2</w:t>
      </w:r>
      <w:r w:rsidR="00F77203" w:rsidRPr="00CE467D">
        <w:rPr>
          <w:rFonts w:ascii="Times New Roman" w:eastAsia="Times New Roman" w:hAnsi="Times New Roman" w:cs="Times New Roman"/>
          <w:bCs/>
          <w:sz w:val="28"/>
          <w:szCs w:val="28"/>
          <w:u w:val="single"/>
          <w:lang w:eastAsia="ru-RU"/>
        </w:rPr>
        <w:t xml:space="preserve"> </w:t>
      </w:r>
      <w:r w:rsidR="00903F93">
        <w:rPr>
          <w:rFonts w:ascii="Times New Roman" w:eastAsia="Times New Roman" w:hAnsi="Times New Roman" w:cs="Times New Roman"/>
          <w:bCs/>
          <w:sz w:val="28"/>
          <w:szCs w:val="28"/>
          <w:u w:val="single"/>
          <w:lang w:eastAsia="ru-RU"/>
        </w:rPr>
        <w:t>Екологія</w:t>
      </w:r>
    </w:p>
    <w:p w14:paraId="048B0B70" w14:textId="21BD57CB" w:rsidR="00F77203" w:rsidRPr="00CE467D" w:rsidRDefault="008D2DB7" w:rsidP="008D2DB7">
      <w:pPr>
        <w:widowControl w:val="0"/>
        <w:spacing w:after="0" w:line="240" w:lineRule="auto"/>
        <w:ind w:firstLine="426"/>
        <w:rPr>
          <w:rFonts w:ascii="Times New Roman" w:eastAsia="Times New Roman" w:hAnsi="Times New Roman" w:cs="Times New Roman"/>
          <w:bCs/>
          <w:sz w:val="28"/>
          <w:szCs w:val="28"/>
          <w:u w:val="single"/>
          <w:lang w:eastAsia="ru-RU"/>
        </w:rPr>
      </w:pPr>
      <w:r w:rsidRPr="00CE467D">
        <w:rPr>
          <w:rFonts w:ascii="Times New Roman" w:eastAsia="Times New Roman" w:hAnsi="Times New Roman" w:cs="Times New Roman"/>
          <w:bCs/>
          <w:sz w:val="28"/>
          <w:szCs w:val="28"/>
          <w:lang w:eastAsia="ru-RU"/>
        </w:rPr>
        <w:t xml:space="preserve">Назва </w:t>
      </w:r>
      <w:r w:rsidR="00F77203" w:rsidRPr="00CE467D">
        <w:rPr>
          <w:rFonts w:ascii="Times New Roman" w:eastAsia="Times New Roman" w:hAnsi="Times New Roman" w:cs="Times New Roman"/>
          <w:bCs/>
          <w:sz w:val="28"/>
          <w:szCs w:val="28"/>
          <w:lang w:eastAsia="ru-RU"/>
        </w:rPr>
        <w:t xml:space="preserve">ОПП </w:t>
      </w:r>
      <w:r w:rsidR="00D1710A">
        <w:rPr>
          <w:rFonts w:ascii="Times New Roman" w:eastAsia="Times New Roman" w:hAnsi="Times New Roman" w:cs="Times New Roman"/>
          <w:bCs/>
          <w:sz w:val="28"/>
          <w:szCs w:val="28"/>
          <w:lang w:eastAsia="ru-RU"/>
        </w:rPr>
        <w:tab/>
      </w:r>
      <w:r>
        <w:rPr>
          <w:rFonts w:ascii="Times New Roman" w:eastAsia="Times New Roman" w:hAnsi="Times New Roman" w:cs="Times New Roman"/>
          <w:bCs/>
          <w:sz w:val="28"/>
          <w:szCs w:val="28"/>
          <w:lang w:eastAsia="ru-RU"/>
        </w:rPr>
        <w:tab/>
      </w:r>
      <w:r w:rsidR="00F77203" w:rsidRPr="00D1710A">
        <w:rPr>
          <w:rFonts w:ascii="Times New Roman" w:eastAsia="Times New Roman" w:hAnsi="Times New Roman" w:cs="Times New Roman"/>
          <w:bCs/>
          <w:sz w:val="28"/>
          <w:szCs w:val="28"/>
          <w:u w:val="single"/>
          <w:lang w:eastAsia="ru-RU"/>
        </w:rPr>
        <w:t>«</w:t>
      </w:r>
      <w:r w:rsidR="00903F93">
        <w:rPr>
          <w:rFonts w:ascii="Times New Roman" w:eastAsia="Times New Roman" w:hAnsi="Times New Roman" w:cs="Times New Roman"/>
          <w:bCs/>
          <w:sz w:val="28"/>
          <w:szCs w:val="28"/>
          <w:u w:val="single"/>
          <w:lang w:eastAsia="ru-RU"/>
        </w:rPr>
        <w:t>Екологія та захист довкілля</w:t>
      </w:r>
      <w:r w:rsidR="00F77203" w:rsidRPr="00D1710A">
        <w:rPr>
          <w:rFonts w:ascii="Times New Roman" w:eastAsia="Times New Roman" w:hAnsi="Times New Roman" w:cs="Times New Roman"/>
          <w:bCs/>
          <w:sz w:val="28"/>
          <w:szCs w:val="28"/>
          <w:u w:val="single"/>
          <w:lang w:eastAsia="ru-RU"/>
        </w:rPr>
        <w:t>»</w:t>
      </w:r>
    </w:p>
    <w:p w14:paraId="45198DCC" w14:textId="77777777" w:rsidR="00F77203" w:rsidRPr="006C70E7" w:rsidRDefault="00F77203" w:rsidP="00F77203">
      <w:pPr>
        <w:spacing w:after="0" w:line="360" w:lineRule="auto"/>
        <w:rPr>
          <w:rFonts w:ascii="Times New Roman" w:eastAsia="Times New Roman" w:hAnsi="Times New Roman" w:cs="Times New Roman"/>
          <w:sz w:val="24"/>
          <w:szCs w:val="24"/>
          <w:lang w:eastAsia="ru-RU"/>
        </w:rPr>
      </w:pPr>
    </w:p>
    <w:tbl>
      <w:tblPr>
        <w:tblStyle w:val="af"/>
        <w:tblW w:w="0" w:type="auto"/>
        <w:tblBorders>
          <w:left w:val="none" w:sz="0" w:space="0" w:color="auto"/>
          <w:right w:val="none" w:sz="0" w:space="0" w:color="auto"/>
        </w:tblBorders>
        <w:tblLook w:val="04A0" w:firstRow="1" w:lastRow="0" w:firstColumn="1" w:lastColumn="0" w:noHBand="0" w:noVBand="1"/>
      </w:tblPr>
      <w:tblGrid>
        <w:gridCol w:w="4404"/>
        <w:gridCol w:w="5234"/>
      </w:tblGrid>
      <w:tr w:rsidR="00F77203" w:rsidRPr="00CE467D" w14:paraId="3CC572AA" w14:textId="77777777" w:rsidTr="00187269">
        <w:trPr>
          <w:trHeight w:val="567"/>
        </w:trPr>
        <w:tc>
          <w:tcPr>
            <w:tcW w:w="9571" w:type="dxa"/>
            <w:gridSpan w:val="2"/>
            <w:vAlign w:val="center"/>
          </w:tcPr>
          <w:p w14:paraId="0061A361" w14:textId="77777777" w:rsidR="00F77203" w:rsidRPr="00CE467D" w:rsidRDefault="00F77203" w:rsidP="006C70E7">
            <w:pPr>
              <w:rPr>
                <w:rFonts w:eastAsia="Times New Roman"/>
                <w:b/>
                <w:sz w:val="24"/>
                <w:lang w:eastAsia="ru-RU"/>
              </w:rPr>
            </w:pPr>
            <w:r w:rsidRPr="00CE467D">
              <w:rPr>
                <w:rFonts w:eastAsia="Times New Roman"/>
                <w:b/>
                <w:sz w:val="24"/>
                <w:lang w:eastAsia="ru-RU"/>
              </w:rPr>
              <w:t>1.1 - Загальна інформація</w:t>
            </w:r>
          </w:p>
        </w:tc>
      </w:tr>
      <w:tr w:rsidR="00F77203" w:rsidRPr="00CE467D" w14:paraId="3BFE5A02" w14:textId="77777777" w:rsidTr="00187269">
        <w:tc>
          <w:tcPr>
            <w:tcW w:w="0" w:type="auto"/>
          </w:tcPr>
          <w:p w14:paraId="7DCCC6F6" w14:textId="77777777" w:rsidR="00F77203" w:rsidRPr="00CE467D" w:rsidRDefault="00F77203" w:rsidP="006C70E7">
            <w:pPr>
              <w:widowControl w:val="0"/>
              <w:jc w:val="left"/>
              <w:rPr>
                <w:rFonts w:eastAsia="Times New Roman"/>
                <w:bCs/>
                <w:sz w:val="24"/>
                <w:lang w:eastAsia="uk-UA"/>
              </w:rPr>
            </w:pPr>
            <w:r w:rsidRPr="00CE467D">
              <w:rPr>
                <w:rFonts w:eastAsia="Times New Roman"/>
                <w:sz w:val="24"/>
                <w:shd w:val="clear" w:color="auto" w:fill="FFFFFF"/>
                <w:lang w:eastAsia="uk-UA"/>
              </w:rPr>
              <w:t>Повна назва закладу вищої освіти та структурного підрозділу</w:t>
            </w:r>
          </w:p>
        </w:tc>
        <w:tc>
          <w:tcPr>
            <w:tcW w:w="5669" w:type="dxa"/>
          </w:tcPr>
          <w:p w14:paraId="33F9C67A" w14:textId="75B77D5F" w:rsidR="00F77203" w:rsidRPr="00CE467D" w:rsidRDefault="00F77203" w:rsidP="006C70E7">
            <w:pPr>
              <w:widowControl w:val="0"/>
              <w:jc w:val="both"/>
              <w:rPr>
                <w:rFonts w:eastAsia="Courier New"/>
                <w:sz w:val="24"/>
                <w:lang w:eastAsia="uk-UA"/>
              </w:rPr>
            </w:pPr>
            <w:r w:rsidRPr="00CE467D">
              <w:rPr>
                <w:rFonts w:eastAsia="Courier New"/>
                <w:sz w:val="24"/>
                <w:lang w:eastAsia="uk-UA"/>
              </w:rPr>
              <w:t>Український державний університет науки і технологій</w:t>
            </w:r>
            <w:r w:rsidR="006C70E7">
              <w:rPr>
                <w:rFonts w:eastAsia="Courier New"/>
                <w:sz w:val="24"/>
                <w:lang w:eastAsia="uk-UA"/>
              </w:rPr>
              <w:t>.</w:t>
            </w:r>
          </w:p>
          <w:p w14:paraId="103FFA95" w14:textId="4D36D3D0" w:rsidR="00F77203" w:rsidRPr="00CE467D" w:rsidRDefault="00F77203" w:rsidP="006C70E7">
            <w:pPr>
              <w:widowControl w:val="0"/>
              <w:jc w:val="both"/>
              <w:rPr>
                <w:rFonts w:eastAsia="Courier New"/>
                <w:sz w:val="24"/>
                <w:lang w:eastAsia="uk-UA"/>
              </w:rPr>
            </w:pPr>
            <w:r w:rsidRPr="00CE467D">
              <w:rPr>
                <w:rFonts w:eastAsia="Courier New"/>
                <w:sz w:val="24"/>
                <w:lang w:eastAsia="uk-UA"/>
              </w:rPr>
              <w:t>Навчально-науковий інститут «</w:t>
            </w:r>
            <w:r w:rsidR="00A10785" w:rsidRPr="00A10785">
              <w:rPr>
                <w:rFonts w:eastAsia="Courier New"/>
                <w:sz w:val="24"/>
                <w:lang w:eastAsia="uk-UA"/>
              </w:rPr>
              <w:t>Дніпровський металургійний інститут</w:t>
            </w:r>
            <w:r w:rsidRPr="00CE467D">
              <w:rPr>
                <w:rFonts w:eastAsia="Courier New"/>
                <w:sz w:val="24"/>
                <w:lang w:eastAsia="uk-UA"/>
              </w:rPr>
              <w:t>»</w:t>
            </w:r>
            <w:r w:rsidR="006C70E7">
              <w:rPr>
                <w:rFonts w:eastAsia="Courier New"/>
                <w:sz w:val="24"/>
                <w:lang w:eastAsia="uk-UA"/>
              </w:rPr>
              <w:t>.</w:t>
            </w:r>
          </w:p>
          <w:p w14:paraId="017CEBD1" w14:textId="2685CCD9" w:rsidR="00F77203" w:rsidRPr="00CE467D" w:rsidRDefault="00F77203" w:rsidP="006C70E7">
            <w:pPr>
              <w:widowControl w:val="0"/>
              <w:jc w:val="both"/>
              <w:rPr>
                <w:rFonts w:eastAsia="Courier New"/>
                <w:sz w:val="24"/>
                <w:lang w:eastAsia="uk-UA"/>
              </w:rPr>
            </w:pPr>
            <w:r w:rsidRPr="00CE467D">
              <w:rPr>
                <w:rFonts w:eastAsia="Courier New"/>
                <w:sz w:val="24"/>
                <w:lang w:eastAsia="uk-UA"/>
              </w:rPr>
              <w:t>Факультет дизайну машин та захисту довкілля</w:t>
            </w:r>
            <w:r w:rsidR="006C70E7">
              <w:rPr>
                <w:rFonts w:eastAsia="Courier New"/>
                <w:sz w:val="24"/>
                <w:lang w:eastAsia="uk-UA"/>
              </w:rPr>
              <w:t>.</w:t>
            </w:r>
          </w:p>
          <w:p w14:paraId="306F618E" w14:textId="54ACA36F" w:rsidR="00A10785" w:rsidRPr="00CE467D" w:rsidRDefault="00F77203" w:rsidP="00A10785">
            <w:pPr>
              <w:widowControl w:val="0"/>
              <w:jc w:val="both"/>
              <w:rPr>
                <w:rFonts w:eastAsia="Courier New"/>
                <w:sz w:val="24"/>
                <w:lang w:eastAsia="uk-UA"/>
              </w:rPr>
            </w:pPr>
            <w:r w:rsidRPr="00CE467D">
              <w:rPr>
                <w:rFonts w:eastAsia="Courier New"/>
                <w:sz w:val="24"/>
                <w:lang w:eastAsia="uk-UA"/>
              </w:rPr>
              <w:t>Кафедра екології, теплотехніки та охорони праці</w:t>
            </w:r>
            <w:r w:rsidR="006C70E7">
              <w:rPr>
                <w:rFonts w:eastAsia="Courier New"/>
                <w:sz w:val="24"/>
                <w:lang w:eastAsia="uk-UA"/>
              </w:rPr>
              <w:t>.</w:t>
            </w:r>
          </w:p>
        </w:tc>
      </w:tr>
      <w:tr w:rsidR="00F77203" w:rsidRPr="00CE467D" w14:paraId="1970E9FD" w14:textId="77777777" w:rsidTr="00187269">
        <w:tc>
          <w:tcPr>
            <w:tcW w:w="0" w:type="auto"/>
          </w:tcPr>
          <w:p w14:paraId="27CFC067" w14:textId="77777777" w:rsidR="00F77203" w:rsidRPr="00CE467D" w:rsidRDefault="00F77203" w:rsidP="006C70E7">
            <w:pPr>
              <w:widowControl w:val="0"/>
              <w:jc w:val="left"/>
              <w:rPr>
                <w:rFonts w:eastAsia="Times New Roman"/>
                <w:bCs/>
                <w:sz w:val="24"/>
                <w:lang w:eastAsia="uk-UA"/>
              </w:rPr>
            </w:pPr>
            <w:r w:rsidRPr="00CE467D">
              <w:rPr>
                <w:rFonts w:eastAsia="Times New Roman"/>
                <w:sz w:val="24"/>
                <w:shd w:val="clear" w:color="auto" w:fill="FFFFFF"/>
                <w:lang w:eastAsia="uk-UA"/>
              </w:rPr>
              <w:t>Ступінь вищої освіти та назва освітньої кваліфікації</w:t>
            </w:r>
          </w:p>
        </w:tc>
        <w:tc>
          <w:tcPr>
            <w:tcW w:w="5669" w:type="dxa"/>
          </w:tcPr>
          <w:p w14:paraId="6814FE17" w14:textId="74E304A5" w:rsidR="00F77203" w:rsidRPr="00CE467D" w:rsidRDefault="00F77203" w:rsidP="006C70E7">
            <w:pPr>
              <w:widowControl w:val="0"/>
              <w:jc w:val="both"/>
              <w:rPr>
                <w:rFonts w:eastAsia="Times New Roman"/>
                <w:bCs/>
                <w:sz w:val="24"/>
                <w:shd w:val="clear" w:color="auto" w:fill="FFFFFF"/>
                <w:lang w:eastAsia="uk-UA"/>
              </w:rPr>
            </w:pPr>
            <w:r w:rsidRPr="00CE467D">
              <w:rPr>
                <w:rFonts w:eastAsia="Times New Roman"/>
                <w:bCs/>
                <w:sz w:val="24"/>
                <w:shd w:val="clear" w:color="auto" w:fill="FFFFFF"/>
                <w:lang w:eastAsia="uk-UA"/>
              </w:rPr>
              <w:t xml:space="preserve">Ступінь вищої освіти – </w:t>
            </w:r>
            <w:r w:rsidR="00AA1068">
              <w:rPr>
                <w:rFonts w:eastAsia="Times New Roman"/>
                <w:bCs/>
                <w:sz w:val="24"/>
                <w:shd w:val="clear" w:color="auto" w:fill="FFFFFF"/>
                <w:lang w:eastAsia="uk-UA"/>
              </w:rPr>
              <w:t>магістр</w:t>
            </w:r>
            <w:r w:rsidRPr="00CE467D">
              <w:rPr>
                <w:rFonts w:eastAsia="Times New Roman"/>
                <w:bCs/>
                <w:sz w:val="24"/>
                <w:shd w:val="clear" w:color="auto" w:fill="FFFFFF"/>
                <w:lang w:eastAsia="uk-UA"/>
              </w:rPr>
              <w:t>.</w:t>
            </w:r>
          </w:p>
          <w:p w14:paraId="0864ADEC" w14:textId="051DE2D6" w:rsidR="00F77203" w:rsidRPr="00CE467D" w:rsidRDefault="00F77203" w:rsidP="006C70E7">
            <w:pPr>
              <w:widowControl w:val="0"/>
              <w:jc w:val="both"/>
              <w:rPr>
                <w:rFonts w:eastAsia="Times New Roman"/>
                <w:bCs/>
                <w:sz w:val="24"/>
                <w:shd w:val="clear" w:color="auto" w:fill="FFFFFF"/>
                <w:lang w:eastAsia="uk-UA"/>
              </w:rPr>
            </w:pPr>
            <w:r w:rsidRPr="00CE467D">
              <w:rPr>
                <w:rFonts w:eastAsia="Times New Roman"/>
                <w:bCs/>
                <w:sz w:val="24"/>
                <w:shd w:val="clear" w:color="auto" w:fill="FFFFFF"/>
                <w:lang w:eastAsia="uk-UA"/>
              </w:rPr>
              <w:t xml:space="preserve">Кваліфікація – </w:t>
            </w:r>
            <w:r w:rsidR="00AA1068">
              <w:rPr>
                <w:rFonts w:eastAsia="Times New Roman"/>
                <w:bCs/>
                <w:sz w:val="24"/>
                <w:shd w:val="clear" w:color="auto" w:fill="FFFFFF"/>
                <w:lang w:eastAsia="uk-UA"/>
              </w:rPr>
              <w:t xml:space="preserve">магістр з </w:t>
            </w:r>
            <w:r w:rsidR="00903F93">
              <w:rPr>
                <w:rFonts w:eastAsia="Times New Roman"/>
                <w:bCs/>
                <w:sz w:val="24"/>
                <w:shd w:val="clear" w:color="auto" w:fill="FFFFFF"/>
                <w:lang w:eastAsia="uk-UA"/>
              </w:rPr>
              <w:t>екології</w:t>
            </w:r>
          </w:p>
        </w:tc>
      </w:tr>
      <w:tr w:rsidR="00F77203" w:rsidRPr="00CE467D" w14:paraId="14F90E0D" w14:textId="77777777" w:rsidTr="00187269">
        <w:tc>
          <w:tcPr>
            <w:tcW w:w="0" w:type="auto"/>
          </w:tcPr>
          <w:p w14:paraId="1BCD4BAE" w14:textId="77777777" w:rsidR="00F77203" w:rsidRPr="00CE467D" w:rsidRDefault="00F77203" w:rsidP="006C70E7">
            <w:pPr>
              <w:widowControl w:val="0"/>
              <w:jc w:val="left"/>
              <w:rPr>
                <w:rFonts w:eastAsia="Times New Roman"/>
                <w:bCs/>
                <w:sz w:val="24"/>
                <w:lang w:eastAsia="uk-UA"/>
              </w:rPr>
            </w:pPr>
            <w:r w:rsidRPr="00CE467D">
              <w:rPr>
                <w:rFonts w:eastAsia="Times New Roman"/>
                <w:sz w:val="24"/>
                <w:shd w:val="clear" w:color="auto" w:fill="FFFFFF"/>
                <w:lang w:eastAsia="uk-UA"/>
              </w:rPr>
              <w:t>Офіційна назва освітньої програми</w:t>
            </w:r>
          </w:p>
        </w:tc>
        <w:tc>
          <w:tcPr>
            <w:tcW w:w="5669" w:type="dxa"/>
          </w:tcPr>
          <w:p w14:paraId="2DDD119A" w14:textId="3897735B" w:rsidR="00F77203" w:rsidRPr="00CE467D" w:rsidRDefault="00903F93" w:rsidP="006C70E7">
            <w:pPr>
              <w:widowControl w:val="0"/>
              <w:jc w:val="both"/>
              <w:rPr>
                <w:rFonts w:eastAsia="Courier New"/>
                <w:sz w:val="24"/>
                <w:lang w:eastAsia="uk-UA"/>
              </w:rPr>
            </w:pPr>
            <w:r>
              <w:rPr>
                <w:rFonts w:eastAsia="Times New Roman"/>
                <w:bCs/>
                <w:sz w:val="24"/>
                <w:shd w:val="clear" w:color="auto" w:fill="FFFFFF"/>
                <w:lang w:eastAsia="uk-UA"/>
              </w:rPr>
              <w:t>Екологія та захист довкілля</w:t>
            </w:r>
          </w:p>
        </w:tc>
      </w:tr>
      <w:tr w:rsidR="00F77203" w:rsidRPr="00CE467D" w14:paraId="2EBA91F8" w14:textId="77777777" w:rsidTr="00187269">
        <w:tc>
          <w:tcPr>
            <w:tcW w:w="0" w:type="auto"/>
          </w:tcPr>
          <w:p w14:paraId="319CB8AE" w14:textId="77777777" w:rsidR="00F77203" w:rsidRPr="00CE467D" w:rsidRDefault="00F77203" w:rsidP="006C70E7">
            <w:pPr>
              <w:widowControl w:val="0"/>
              <w:jc w:val="left"/>
              <w:rPr>
                <w:rFonts w:eastAsia="Times New Roman"/>
                <w:bCs/>
                <w:sz w:val="24"/>
                <w:lang w:eastAsia="uk-UA"/>
              </w:rPr>
            </w:pPr>
            <w:r w:rsidRPr="00CE467D">
              <w:rPr>
                <w:rFonts w:eastAsia="Times New Roman"/>
                <w:sz w:val="24"/>
                <w:shd w:val="clear" w:color="auto" w:fill="FFFFFF"/>
                <w:lang w:eastAsia="uk-UA"/>
              </w:rPr>
              <w:t>Тип диплому та обсяг освітньої програми</w:t>
            </w:r>
          </w:p>
        </w:tc>
        <w:tc>
          <w:tcPr>
            <w:tcW w:w="5669" w:type="dxa"/>
          </w:tcPr>
          <w:p w14:paraId="6465A847" w14:textId="5F5194B6" w:rsidR="00F77203" w:rsidRPr="00CE467D" w:rsidRDefault="00F77203" w:rsidP="006C70E7">
            <w:pPr>
              <w:widowControl w:val="0"/>
              <w:jc w:val="both"/>
              <w:rPr>
                <w:rFonts w:eastAsia="Times New Roman"/>
                <w:bCs/>
                <w:iCs/>
                <w:sz w:val="24"/>
                <w:shd w:val="clear" w:color="auto" w:fill="FFFFFF"/>
                <w:lang w:eastAsia="uk-UA"/>
              </w:rPr>
            </w:pPr>
            <w:r w:rsidRPr="00CE467D">
              <w:rPr>
                <w:rFonts w:eastAsia="Times New Roman"/>
                <w:bCs/>
                <w:iCs/>
                <w:sz w:val="24"/>
                <w:shd w:val="clear" w:color="auto" w:fill="FFFFFF"/>
                <w:lang w:eastAsia="uk-UA"/>
              </w:rPr>
              <w:t xml:space="preserve">Диплом </w:t>
            </w:r>
            <w:r w:rsidR="00AA1068">
              <w:rPr>
                <w:rFonts w:eastAsia="Times New Roman"/>
                <w:bCs/>
                <w:iCs/>
                <w:sz w:val="24"/>
                <w:shd w:val="clear" w:color="auto" w:fill="FFFFFF"/>
                <w:lang w:eastAsia="uk-UA"/>
              </w:rPr>
              <w:t>магістра</w:t>
            </w:r>
            <w:r w:rsidRPr="00CE467D">
              <w:rPr>
                <w:rFonts w:eastAsia="Times New Roman"/>
                <w:bCs/>
                <w:iCs/>
                <w:sz w:val="24"/>
                <w:shd w:val="clear" w:color="auto" w:fill="FFFFFF"/>
                <w:lang w:eastAsia="uk-UA"/>
              </w:rPr>
              <w:t>, одиничний</w:t>
            </w:r>
          </w:p>
          <w:p w14:paraId="788F5B9D" w14:textId="7EA7095C" w:rsidR="00E00A06" w:rsidRPr="00CE467D" w:rsidRDefault="00AA1068" w:rsidP="000B5679">
            <w:pPr>
              <w:widowControl w:val="0"/>
              <w:jc w:val="both"/>
              <w:rPr>
                <w:rFonts w:eastAsia="Times New Roman"/>
                <w:bCs/>
                <w:iCs/>
                <w:sz w:val="24"/>
                <w:shd w:val="clear" w:color="auto" w:fill="FFFFFF"/>
                <w:lang w:eastAsia="uk-UA"/>
              </w:rPr>
            </w:pPr>
            <w:r w:rsidRPr="00AA1068">
              <w:rPr>
                <w:rFonts w:eastAsia="Times New Roman"/>
                <w:bCs/>
                <w:iCs/>
                <w:sz w:val="24"/>
                <w:shd w:val="clear" w:color="auto" w:fill="FFFFFF"/>
                <w:lang w:eastAsia="uk-UA"/>
              </w:rPr>
              <w:t>Обсяг програми: 90 кредитів ЄКТС</w:t>
            </w:r>
          </w:p>
        </w:tc>
      </w:tr>
      <w:tr w:rsidR="000B5679" w:rsidRPr="00CE467D" w14:paraId="52898D39" w14:textId="77777777" w:rsidTr="00187269">
        <w:tc>
          <w:tcPr>
            <w:tcW w:w="0" w:type="auto"/>
          </w:tcPr>
          <w:p w14:paraId="20769E9E" w14:textId="351C751B" w:rsidR="000B5679" w:rsidRPr="005B2EFA" w:rsidRDefault="000B5679" w:rsidP="000B5679">
            <w:pPr>
              <w:widowControl w:val="0"/>
              <w:jc w:val="both"/>
              <w:rPr>
                <w:rFonts w:eastAsia="Times New Roman"/>
                <w:sz w:val="24"/>
                <w:shd w:val="clear" w:color="auto" w:fill="FFFFFF"/>
                <w:lang w:eastAsia="uk-UA"/>
              </w:rPr>
            </w:pPr>
            <w:r w:rsidRPr="005B2EFA">
              <w:rPr>
                <w:rFonts w:eastAsia="Times New Roman"/>
                <w:bCs/>
                <w:iCs/>
                <w:sz w:val="24"/>
                <w:shd w:val="clear" w:color="auto" w:fill="FFFFFF"/>
                <w:lang w:eastAsia="uk-UA"/>
              </w:rPr>
              <w:t xml:space="preserve">Форми здобуття освіти та розрахункові строки виконання освітньої програми за кожною з форм </w:t>
            </w:r>
          </w:p>
        </w:tc>
        <w:tc>
          <w:tcPr>
            <w:tcW w:w="5669" w:type="dxa"/>
          </w:tcPr>
          <w:p w14:paraId="52E0C815" w14:textId="10715B4D" w:rsidR="005B2EFA" w:rsidRPr="005B2EFA" w:rsidRDefault="000B5679" w:rsidP="000B5679">
            <w:pPr>
              <w:tabs>
                <w:tab w:val="left" w:pos="4253"/>
              </w:tabs>
              <w:jc w:val="both"/>
              <w:rPr>
                <w:rFonts w:eastAsia="Times New Roman"/>
                <w:bCs/>
                <w:iCs/>
                <w:sz w:val="24"/>
                <w:shd w:val="clear" w:color="auto" w:fill="FFFFFF"/>
                <w:lang w:eastAsia="uk-UA"/>
              </w:rPr>
            </w:pPr>
            <w:r w:rsidRPr="005B2EFA">
              <w:rPr>
                <w:rFonts w:eastAsia="Times New Roman"/>
                <w:bCs/>
                <w:iCs/>
                <w:sz w:val="24"/>
                <w:shd w:val="clear" w:color="auto" w:fill="FFFFFF"/>
                <w:lang w:eastAsia="uk-UA"/>
              </w:rPr>
              <w:t>Денна (1 рік 5 місяців)</w:t>
            </w:r>
          </w:p>
          <w:p w14:paraId="01AFDBA2" w14:textId="7B60FD42" w:rsidR="000B5679" w:rsidRPr="00155143" w:rsidRDefault="000B5679" w:rsidP="000B5679">
            <w:pPr>
              <w:tabs>
                <w:tab w:val="left" w:pos="4253"/>
              </w:tabs>
              <w:jc w:val="both"/>
              <w:rPr>
                <w:rFonts w:eastAsia="Times New Roman"/>
                <w:color w:val="000000" w:themeColor="text1"/>
                <w:sz w:val="24"/>
              </w:rPr>
            </w:pPr>
            <w:r w:rsidRPr="005B2EFA">
              <w:rPr>
                <w:rFonts w:eastAsia="Times New Roman"/>
                <w:bCs/>
                <w:iCs/>
                <w:sz w:val="24"/>
                <w:shd w:val="clear" w:color="auto" w:fill="FFFFFF"/>
                <w:lang w:eastAsia="uk-UA"/>
              </w:rPr>
              <w:t>Заочна (1 рік 5 місяців)</w:t>
            </w:r>
          </w:p>
        </w:tc>
      </w:tr>
      <w:tr w:rsidR="00F77203" w:rsidRPr="00CE467D" w14:paraId="2C6E7983" w14:textId="77777777" w:rsidTr="00187269">
        <w:tc>
          <w:tcPr>
            <w:tcW w:w="0" w:type="auto"/>
          </w:tcPr>
          <w:p w14:paraId="467E9B5A" w14:textId="77777777" w:rsidR="00F77203" w:rsidRPr="00CE467D" w:rsidRDefault="00F77203" w:rsidP="006C70E7">
            <w:pPr>
              <w:widowControl w:val="0"/>
              <w:jc w:val="left"/>
              <w:rPr>
                <w:rFonts w:eastAsia="Times New Roman"/>
                <w:bCs/>
                <w:sz w:val="24"/>
                <w:lang w:eastAsia="uk-UA"/>
              </w:rPr>
            </w:pPr>
            <w:r w:rsidRPr="00CE467D">
              <w:rPr>
                <w:rFonts w:eastAsia="Times New Roman"/>
                <w:sz w:val="24"/>
                <w:shd w:val="clear" w:color="auto" w:fill="FFFFFF"/>
                <w:lang w:eastAsia="uk-UA"/>
              </w:rPr>
              <w:t>Наявність акредитації</w:t>
            </w:r>
          </w:p>
        </w:tc>
        <w:tc>
          <w:tcPr>
            <w:tcW w:w="5669" w:type="dxa"/>
          </w:tcPr>
          <w:p w14:paraId="2F60B78D" w14:textId="4A2811AE" w:rsidR="004B40F0" w:rsidRPr="00CE467D" w:rsidRDefault="004B40F0" w:rsidP="00136E5D">
            <w:pPr>
              <w:tabs>
                <w:tab w:val="left" w:pos="4253"/>
              </w:tabs>
              <w:jc w:val="both"/>
              <w:rPr>
                <w:rFonts w:eastAsia="Times New Roman"/>
                <w:bCs/>
                <w:sz w:val="24"/>
                <w:lang w:eastAsia="uk-UA"/>
              </w:rPr>
            </w:pPr>
            <w:r w:rsidRPr="00D94893">
              <w:rPr>
                <w:rFonts w:eastAsia="Times New Roman"/>
                <w:color w:val="000000" w:themeColor="text1"/>
                <w:sz w:val="24"/>
              </w:rPr>
              <w:t>Сертифікат про акредитацію: УД № 0401916</w:t>
            </w:r>
            <w:r>
              <w:rPr>
                <w:rFonts w:eastAsia="Times New Roman"/>
                <w:color w:val="000000" w:themeColor="text1"/>
                <w:sz w:val="24"/>
              </w:rPr>
              <w:t>3</w:t>
            </w:r>
            <w:r w:rsidRPr="00D94893">
              <w:rPr>
                <w:rFonts w:eastAsia="Times New Roman"/>
                <w:color w:val="000000" w:themeColor="text1"/>
                <w:sz w:val="24"/>
              </w:rPr>
              <w:t>, дійсний до 01.07.202</w:t>
            </w:r>
            <w:r>
              <w:rPr>
                <w:rFonts w:eastAsia="Times New Roman"/>
                <w:color w:val="000000" w:themeColor="text1"/>
                <w:sz w:val="24"/>
              </w:rPr>
              <w:t>7</w:t>
            </w:r>
            <w:r w:rsidRPr="00D94893">
              <w:rPr>
                <w:rFonts w:eastAsia="Times New Roman"/>
                <w:color w:val="000000" w:themeColor="text1"/>
                <w:sz w:val="24"/>
              </w:rPr>
              <w:t xml:space="preserve"> р., виданий МОН України 10.05.2024 р.</w:t>
            </w:r>
          </w:p>
        </w:tc>
      </w:tr>
      <w:tr w:rsidR="00F77203" w:rsidRPr="00CE467D" w14:paraId="6F98C741" w14:textId="77777777" w:rsidTr="00187269">
        <w:tc>
          <w:tcPr>
            <w:tcW w:w="0" w:type="auto"/>
          </w:tcPr>
          <w:p w14:paraId="25384F8A" w14:textId="77777777" w:rsidR="00F77203" w:rsidRPr="00CE467D" w:rsidRDefault="00F77203" w:rsidP="006C70E7">
            <w:pPr>
              <w:widowControl w:val="0"/>
              <w:jc w:val="left"/>
              <w:rPr>
                <w:rFonts w:eastAsia="Times New Roman"/>
                <w:bCs/>
                <w:sz w:val="24"/>
                <w:u w:val="single"/>
                <w:lang w:eastAsia="uk-UA"/>
              </w:rPr>
            </w:pPr>
            <w:r w:rsidRPr="00CE467D">
              <w:rPr>
                <w:rFonts w:eastAsia="Times New Roman"/>
                <w:sz w:val="24"/>
                <w:u w:val="single"/>
                <w:shd w:val="clear" w:color="auto" w:fill="FFFFFF"/>
                <w:lang w:eastAsia="uk-UA"/>
              </w:rPr>
              <w:t>Цикл / рівень</w:t>
            </w:r>
          </w:p>
        </w:tc>
        <w:tc>
          <w:tcPr>
            <w:tcW w:w="5669" w:type="dxa"/>
          </w:tcPr>
          <w:p w14:paraId="7C501667" w14:textId="2F38C029" w:rsidR="00F77203" w:rsidRPr="00CE467D" w:rsidRDefault="00F77203" w:rsidP="006C70E7">
            <w:pPr>
              <w:widowControl w:val="0"/>
              <w:jc w:val="both"/>
              <w:rPr>
                <w:rFonts w:eastAsia="Times New Roman"/>
                <w:bCs/>
                <w:sz w:val="24"/>
                <w:shd w:val="clear" w:color="auto" w:fill="FFFFFF"/>
                <w:lang w:eastAsia="uk-UA"/>
              </w:rPr>
            </w:pPr>
            <w:r w:rsidRPr="00CE467D">
              <w:rPr>
                <w:rFonts w:eastAsia="Times New Roman"/>
                <w:bCs/>
                <w:sz w:val="24"/>
                <w:shd w:val="clear" w:color="auto" w:fill="FFFFFF"/>
                <w:lang w:eastAsia="uk-UA"/>
              </w:rPr>
              <w:t xml:space="preserve">НРК України – </w:t>
            </w:r>
            <w:r w:rsidR="00AA1068">
              <w:rPr>
                <w:rFonts w:eastAsia="Times New Roman"/>
                <w:bCs/>
                <w:sz w:val="24"/>
                <w:shd w:val="clear" w:color="auto" w:fill="FFFFFF"/>
                <w:lang w:eastAsia="uk-UA"/>
              </w:rPr>
              <w:t>7</w:t>
            </w:r>
            <w:r w:rsidRPr="00CE467D">
              <w:rPr>
                <w:rFonts w:eastAsia="Times New Roman"/>
                <w:bCs/>
                <w:sz w:val="24"/>
                <w:shd w:val="clear" w:color="auto" w:fill="FFFFFF"/>
                <w:lang w:eastAsia="uk-UA"/>
              </w:rPr>
              <w:t xml:space="preserve"> рівень</w:t>
            </w:r>
          </w:p>
          <w:p w14:paraId="2778733E" w14:textId="7CA1BD80" w:rsidR="00F77203" w:rsidRPr="00CE467D" w:rsidRDefault="00F77203" w:rsidP="006C70E7">
            <w:pPr>
              <w:widowControl w:val="0"/>
              <w:jc w:val="both"/>
              <w:rPr>
                <w:rFonts w:eastAsia="Times New Roman"/>
                <w:bCs/>
                <w:sz w:val="24"/>
                <w:shd w:val="clear" w:color="auto" w:fill="FFFFFF"/>
                <w:lang w:eastAsia="uk-UA"/>
              </w:rPr>
            </w:pPr>
            <w:r w:rsidRPr="00CE467D">
              <w:rPr>
                <w:rFonts w:eastAsia="Times New Roman"/>
                <w:bCs/>
                <w:sz w:val="24"/>
                <w:shd w:val="clear" w:color="auto" w:fill="FFFFFF"/>
                <w:lang w:eastAsia="uk-UA"/>
              </w:rPr>
              <w:t xml:space="preserve">EQF-LLL – </w:t>
            </w:r>
            <w:r w:rsidR="00AA1068">
              <w:rPr>
                <w:rFonts w:eastAsia="Times New Roman"/>
                <w:bCs/>
                <w:sz w:val="24"/>
                <w:shd w:val="clear" w:color="auto" w:fill="FFFFFF"/>
                <w:lang w:eastAsia="uk-UA"/>
              </w:rPr>
              <w:t>7</w:t>
            </w:r>
            <w:r w:rsidRPr="00CE467D">
              <w:rPr>
                <w:rFonts w:eastAsia="Times New Roman"/>
                <w:bCs/>
                <w:sz w:val="24"/>
                <w:shd w:val="clear" w:color="auto" w:fill="FFFFFF"/>
                <w:lang w:eastAsia="uk-UA"/>
              </w:rPr>
              <w:t xml:space="preserve"> рівень</w:t>
            </w:r>
          </w:p>
          <w:p w14:paraId="52E9D4E2" w14:textId="429DC6BA" w:rsidR="00F77203" w:rsidRPr="00CE467D" w:rsidRDefault="00F77203" w:rsidP="006C70E7">
            <w:pPr>
              <w:widowControl w:val="0"/>
              <w:jc w:val="both"/>
              <w:rPr>
                <w:rFonts w:eastAsia="Times New Roman"/>
                <w:bCs/>
                <w:sz w:val="24"/>
                <w:highlight w:val="cyan"/>
                <w:shd w:val="clear" w:color="auto" w:fill="FFFFFF"/>
                <w:lang w:eastAsia="uk-UA"/>
              </w:rPr>
            </w:pPr>
            <w:r w:rsidRPr="00CE467D">
              <w:rPr>
                <w:rFonts w:eastAsia="Times New Roman"/>
                <w:bCs/>
                <w:sz w:val="24"/>
                <w:shd w:val="clear" w:color="auto" w:fill="FFFFFF"/>
                <w:lang w:eastAsia="uk-UA"/>
              </w:rPr>
              <w:t xml:space="preserve">QF-EHEA – </w:t>
            </w:r>
            <w:r w:rsidR="00AA1068">
              <w:rPr>
                <w:rFonts w:eastAsia="Times New Roman"/>
                <w:bCs/>
                <w:sz w:val="24"/>
                <w:shd w:val="clear" w:color="auto" w:fill="FFFFFF"/>
                <w:lang w:eastAsia="uk-UA"/>
              </w:rPr>
              <w:t>другий</w:t>
            </w:r>
            <w:r w:rsidRPr="00CE467D">
              <w:rPr>
                <w:rFonts w:eastAsia="Times New Roman"/>
                <w:bCs/>
                <w:sz w:val="24"/>
                <w:shd w:val="clear" w:color="auto" w:fill="FFFFFF"/>
                <w:lang w:eastAsia="uk-UA"/>
              </w:rPr>
              <w:t xml:space="preserve"> цикл</w:t>
            </w:r>
          </w:p>
        </w:tc>
      </w:tr>
      <w:tr w:rsidR="00F77203" w:rsidRPr="00CE467D" w14:paraId="15692810" w14:textId="77777777" w:rsidTr="00187269">
        <w:tc>
          <w:tcPr>
            <w:tcW w:w="0" w:type="auto"/>
          </w:tcPr>
          <w:p w14:paraId="5320EAB2" w14:textId="77777777" w:rsidR="00F77203" w:rsidRPr="00CE467D" w:rsidRDefault="00F77203" w:rsidP="006C70E7">
            <w:pPr>
              <w:widowControl w:val="0"/>
              <w:jc w:val="left"/>
              <w:rPr>
                <w:rFonts w:eastAsia="Times New Roman"/>
                <w:bCs/>
                <w:sz w:val="24"/>
                <w:lang w:eastAsia="uk-UA"/>
              </w:rPr>
            </w:pPr>
            <w:r w:rsidRPr="00CE467D">
              <w:rPr>
                <w:rFonts w:eastAsia="Times New Roman"/>
                <w:sz w:val="24"/>
                <w:shd w:val="clear" w:color="auto" w:fill="FFFFFF"/>
                <w:lang w:eastAsia="uk-UA"/>
              </w:rPr>
              <w:t>Передумови</w:t>
            </w:r>
          </w:p>
        </w:tc>
        <w:tc>
          <w:tcPr>
            <w:tcW w:w="5669" w:type="dxa"/>
          </w:tcPr>
          <w:p w14:paraId="2592F923" w14:textId="795F9A44" w:rsidR="00AA1068" w:rsidRPr="00AA1068" w:rsidRDefault="00AA1068" w:rsidP="006C70E7">
            <w:pPr>
              <w:widowControl w:val="0"/>
              <w:jc w:val="both"/>
              <w:rPr>
                <w:rFonts w:eastAsia="Times New Roman"/>
                <w:bCs/>
                <w:sz w:val="24"/>
                <w:shd w:val="clear" w:color="auto" w:fill="FFFFFF"/>
                <w:lang w:eastAsia="uk-UA"/>
              </w:rPr>
            </w:pPr>
            <w:r w:rsidRPr="00AA1068">
              <w:rPr>
                <w:rFonts w:eastAsia="Times New Roman"/>
                <w:bCs/>
                <w:sz w:val="24"/>
                <w:shd w:val="clear" w:color="auto" w:fill="FFFFFF"/>
                <w:lang w:eastAsia="uk-UA"/>
              </w:rPr>
              <w:t>Наявність першого (бакалаврського) ступеня вищої</w:t>
            </w:r>
            <w:r>
              <w:rPr>
                <w:rFonts w:eastAsia="Times New Roman"/>
                <w:bCs/>
                <w:sz w:val="24"/>
                <w:shd w:val="clear" w:color="auto" w:fill="FFFFFF"/>
                <w:lang w:eastAsia="uk-UA"/>
              </w:rPr>
              <w:t xml:space="preserve"> </w:t>
            </w:r>
            <w:r w:rsidRPr="00AA1068">
              <w:rPr>
                <w:rFonts w:eastAsia="Times New Roman"/>
                <w:bCs/>
                <w:sz w:val="24"/>
                <w:shd w:val="clear" w:color="auto" w:fill="FFFFFF"/>
                <w:lang w:eastAsia="uk-UA"/>
              </w:rPr>
              <w:t>освіти (6 рівня освіти НРК).</w:t>
            </w:r>
          </w:p>
          <w:p w14:paraId="7CA65DCB" w14:textId="273983FA" w:rsidR="00F77203" w:rsidRPr="00CE467D" w:rsidRDefault="00AA1068" w:rsidP="006C70E7">
            <w:pPr>
              <w:widowControl w:val="0"/>
              <w:jc w:val="both"/>
              <w:rPr>
                <w:rFonts w:eastAsia="Times New Roman"/>
                <w:bCs/>
                <w:sz w:val="24"/>
                <w:shd w:val="clear" w:color="auto" w:fill="FFFFFF"/>
                <w:lang w:eastAsia="uk-UA"/>
              </w:rPr>
            </w:pPr>
            <w:r w:rsidRPr="00AA1068">
              <w:rPr>
                <w:rFonts w:eastAsia="Times New Roman"/>
                <w:bCs/>
                <w:sz w:val="24"/>
                <w:shd w:val="clear" w:color="auto" w:fill="FFFFFF"/>
                <w:lang w:eastAsia="uk-UA"/>
              </w:rPr>
              <w:t>Вимоги до вступу визначаються правилами прийому на</w:t>
            </w:r>
            <w:r>
              <w:rPr>
                <w:rFonts w:eastAsia="Times New Roman"/>
                <w:bCs/>
                <w:sz w:val="24"/>
                <w:shd w:val="clear" w:color="auto" w:fill="FFFFFF"/>
                <w:lang w:eastAsia="uk-UA"/>
              </w:rPr>
              <w:t xml:space="preserve"> </w:t>
            </w:r>
            <w:r w:rsidRPr="00AA1068">
              <w:rPr>
                <w:rFonts w:eastAsia="Times New Roman"/>
                <w:bCs/>
                <w:sz w:val="24"/>
                <w:shd w:val="clear" w:color="auto" w:fill="FFFFFF"/>
                <w:lang w:eastAsia="uk-UA"/>
              </w:rPr>
              <w:t>здобуття ОС магістра.</w:t>
            </w:r>
          </w:p>
        </w:tc>
      </w:tr>
      <w:tr w:rsidR="00F77203" w:rsidRPr="00CE467D" w14:paraId="31E2A383" w14:textId="77777777" w:rsidTr="00187269">
        <w:tc>
          <w:tcPr>
            <w:tcW w:w="0" w:type="auto"/>
          </w:tcPr>
          <w:p w14:paraId="7E32B644" w14:textId="77777777" w:rsidR="00F77203" w:rsidRPr="00CE467D" w:rsidRDefault="00F77203" w:rsidP="006C70E7">
            <w:pPr>
              <w:widowControl w:val="0"/>
              <w:jc w:val="left"/>
              <w:rPr>
                <w:rFonts w:eastAsia="Times New Roman"/>
                <w:bCs/>
                <w:sz w:val="24"/>
                <w:lang w:eastAsia="uk-UA"/>
              </w:rPr>
            </w:pPr>
            <w:r w:rsidRPr="00CE467D">
              <w:rPr>
                <w:rFonts w:eastAsia="Times New Roman"/>
                <w:sz w:val="24"/>
                <w:shd w:val="clear" w:color="auto" w:fill="FFFFFF"/>
                <w:lang w:eastAsia="uk-UA"/>
              </w:rPr>
              <w:t>Мова(и) викладання</w:t>
            </w:r>
          </w:p>
        </w:tc>
        <w:tc>
          <w:tcPr>
            <w:tcW w:w="5669" w:type="dxa"/>
          </w:tcPr>
          <w:p w14:paraId="7A874157" w14:textId="77777777" w:rsidR="00F77203" w:rsidRPr="00CE467D" w:rsidRDefault="00F77203" w:rsidP="006C70E7">
            <w:pPr>
              <w:widowControl w:val="0"/>
              <w:jc w:val="both"/>
              <w:rPr>
                <w:rFonts w:eastAsia="Courier New"/>
                <w:sz w:val="24"/>
                <w:lang w:eastAsia="uk-UA"/>
              </w:rPr>
            </w:pPr>
            <w:r w:rsidRPr="00CE467D">
              <w:rPr>
                <w:rFonts w:eastAsia="Courier New"/>
                <w:sz w:val="24"/>
                <w:lang w:eastAsia="uk-UA"/>
              </w:rPr>
              <w:t>Українська мова</w:t>
            </w:r>
          </w:p>
        </w:tc>
      </w:tr>
      <w:tr w:rsidR="00F77203" w:rsidRPr="00CE467D" w14:paraId="6FB1D69C" w14:textId="77777777" w:rsidTr="00187269">
        <w:tc>
          <w:tcPr>
            <w:tcW w:w="0" w:type="auto"/>
          </w:tcPr>
          <w:p w14:paraId="5EA7AAA3" w14:textId="77777777" w:rsidR="00F77203" w:rsidRPr="00CE467D" w:rsidRDefault="00F77203" w:rsidP="006C70E7">
            <w:pPr>
              <w:widowControl w:val="0"/>
              <w:jc w:val="left"/>
              <w:rPr>
                <w:rFonts w:eastAsia="Times New Roman"/>
                <w:bCs/>
                <w:sz w:val="24"/>
                <w:lang w:eastAsia="uk-UA"/>
              </w:rPr>
            </w:pPr>
            <w:r w:rsidRPr="00CE467D">
              <w:rPr>
                <w:rFonts w:eastAsia="Times New Roman"/>
                <w:sz w:val="24"/>
                <w:shd w:val="clear" w:color="auto" w:fill="FFFFFF"/>
                <w:lang w:eastAsia="uk-UA"/>
              </w:rPr>
              <w:t>Термін дії освітньої програми</w:t>
            </w:r>
          </w:p>
        </w:tc>
        <w:tc>
          <w:tcPr>
            <w:tcW w:w="5669" w:type="dxa"/>
          </w:tcPr>
          <w:p w14:paraId="614A0515" w14:textId="77777777" w:rsidR="00F77203" w:rsidRPr="00CE467D" w:rsidRDefault="00F77203" w:rsidP="006C70E7">
            <w:pPr>
              <w:jc w:val="both"/>
              <w:rPr>
                <w:rFonts w:eastAsia="Times New Roman"/>
                <w:bCs/>
                <w:sz w:val="24"/>
                <w:shd w:val="clear" w:color="auto" w:fill="FFFFFF"/>
                <w:lang w:eastAsia="uk-UA"/>
              </w:rPr>
            </w:pPr>
            <w:r w:rsidRPr="00CE467D">
              <w:rPr>
                <w:rFonts w:eastAsia="Times New Roman"/>
                <w:sz w:val="24"/>
                <w:lang w:eastAsia="ru-RU"/>
              </w:rPr>
              <w:t>До виключення з переліку освітніх програм, що реалізуються університетом</w:t>
            </w:r>
          </w:p>
        </w:tc>
      </w:tr>
      <w:tr w:rsidR="00F77203" w:rsidRPr="00CE467D" w14:paraId="05E4C4EE" w14:textId="77777777" w:rsidTr="00187269">
        <w:tc>
          <w:tcPr>
            <w:tcW w:w="0" w:type="auto"/>
          </w:tcPr>
          <w:p w14:paraId="148312AA" w14:textId="77777777" w:rsidR="00F77203" w:rsidRPr="00CE467D" w:rsidRDefault="00F77203" w:rsidP="006C70E7">
            <w:pPr>
              <w:widowControl w:val="0"/>
              <w:jc w:val="left"/>
              <w:rPr>
                <w:rFonts w:eastAsia="Times New Roman"/>
                <w:bCs/>
                <w:sz w:val="24"/>
                <w:lang w:eastAsia="uk-UA"/>
              </w:rPr>
            </w:pPr>
            <w:r w:rsidRPr="00CE467D">
              <w:rPr>
                <w:rFonts w:eastAsia="Times New Roman"/>
                <w:sz w:val="24"/>
                <w:shd w:val="clear" w:color="auto" w:fill="FFFFFF"/>
                <w:lang w:eastAsia="uk-UA"/>
              </w:rPr>
              <w:t>Інтернет-адреса постійного розміщення опису освітньої програми</w:t>
            </w:r>
          </w:p>
        </w:tc>
        <w:tc>
          <w:tcPr>
            <w:tcW w:w="5669" w:type="dxa"/>
          </w:tcPr>
          <w:p w14:paraId="036FBE22" w14:textId="5CBD2F78" w:rsidR="00F77203" w:rsidRPr="00CE467D" w:rsidRDefault="00F77203" w:rsidP="006C70E7">
            <w:pPr>
              <w:jc w:val="both"/>
              <w:rPr>
                <w:rFonts w:eastAsia="Times New Roman"/>
                <w:sz w:val="24"/>
                <w:lang w:eastAsia="ru-RU"/>
              </w:rPr>
            </w:pPr>
            <w:r w:rsidRPr="00CE467D">
              <w:rPr>
                <w:rFonts w:eastAsia="Times New Roman"/>
                <w:sz w:val="24"/>
                <w:lang w:eastAsia="ru-RU"/>
              </w:rPr>
              <w:t xml:space="preserve">На сайті структурного підрозділу – ННІ «Інститут промислових та бізнес технологій»: </w:t>
            </w:r>
            <w:r w:rsidR="00AA1068" w:rsidRPr="00AA1068">
              <w:rPr>
                <w:rFonts w:eastAsia="Times New Roman"/>
                <w:sz w:val="24"/>
                <w:lang w:eastAsia="ru-RU"/>
              </w:rPr>
              <w:t>https://nmetau.edu.ua/ua/mdiv/i2005/p4483</w:t>
            </w:r>
          </w:p>
          <w:p w14:paraId="70DDBE91" w14:textId="77777777" w:rsidR="00F77203" w:rsidRPr="00CE467D" w:rsidRDefault="00F77203" w:rsidP="006C70E7">
            <w:pPr>
              <w:jc w:val="both"/>
              <w:rPr>
                <w:rFonts w:eastAsia="Times New Roman"/>
                <w:bCs/>
                <w:sz w:val="24"/>
                <w:szCs w:val="20"/>
                <w:lang w:eastAsia="uk-UA"/>
              </w:rPr>
            </w:pPr>
            <w:r w:rsidRPr="00CE467D">
              <w:rPr>
                <w:rFonts w:eastAsia="Times New Roman"/>
                <w:sz w:val="24"/>
                <w:lang w:eastAsia="ru-RU"/>
              </w:rPr>
              <w:t>на сайті ЗВО: https://ust.edu.ua/osvita/katalog-osvitnih-program/osvitni-programy/</w:t>
            </w:r>
          </w:p>
        </w:tc>
      </w:tr>
      <w:tr w:rsidR="00F77203" w:rsidRPr="00CE467D" w14:paraId="68925080" w14:textId="77777777" w:rsidTr="00187269">
        <w:trPr>
          <w:trHeight w:val="567"/>
        </w:trPr>
        <w:tc>
          <w:tcPr>
            <w:tcW w:w="9571" w:type="dxa"/>
            <w:gridSpan w:val="2"/>
            <w:vAlign w:val="center"/>
          </w:tcPr>
          <w:p w14:paraId="34638281" w14:textId="77777777" w:rsidR="00F77203" w:rsidRPr="00CE467D" w:rsidRDefault="00F77203" w:rsidP="006C70E7">
            <w:pPr>
              <w:widowControl w:val="0"/>
              <w:rPr>
                <w:rFonts w:eastAsia="Times New Roman"/>
                <w:b/>
                <w:bCs/>
                <w:sz w:val="24"/>
                <w:shd w:val="clear" w:color="auto" w:fill="FFFFFF"/>
                <w:lang w:eastAsia="uk-UA"/>
              </w:rPr>
            </w:pPr>
            <w:r w:rsidRPr="00CE467D">
              <w:rPr>
                <w:rFonts w:eastAsia="Times New Roman"/>
                <w:b/>
                <w:sz w:val="24"/>
                <w:shd w:val="clear" w:color="auto" w:fill="FFFFFF"/>
                <w:lang w:eastAsia="uk-UA"/>
              </w:rPr>
              <w:t>1.2 - Мета освітньої програми</w:t>
            </w:r>
          </w:p>
        </w:tc>
      </w:tr>
      <w:tr w:rsidR="00F77203" w:rsidRPr="00CE467D" w14:paraId="078A0B86" w14:textId="77777777" w:rsidTr="00187269">
        <w:tc>
          <w:tcPr>
            <w:tcW w:w="9571" w:type="dxa"/>
            <w:gridSpan w:val="2"/>
          </w:tcPr>
          <w:p w14:paraId="4BAB0B40" w14:textId="77777777" w:rsidR="00F77203" w:rsidRDefault="00903F93" w:rsidP="006C70E7">
            <w:pPr>
              <w:widowControl w:val="0"/>
              <w:jc w:val="both"/>
              <w:rPr>
                <w:sz w:val="24"/>
                <w:szCs w:val="22"/>
              </w:rPr>
            </w:pPr>
            <w:r w:rsidRPr="00903F93">
              <w:rPr>
                <w:sz w:val="24"/>
                <w:szCs w:val="22"/>
              </w:rPr>
              <w:t xml:space="preserve">Підготовка фахівців, які володіють комплексом знань, умінь та навичок для застосування в професійній діяльності у сфері екології, охорони навколишнього середовища та збалансованого природокористування та здатних вирішувати наукові задачі та питання щодо зменшення рівня антропогенного впливу на природне середовище, розв’язувати спеціалізовані задачі та вирішувати практичні екологічні проблеми, які характеризуються комплексністю та невизначеністю умов. Надати освіту в галузі знань 10 «Природничі науки» зі спеціальності «Екологія та захист довкілля» з широким доступом до працевлаштування. Забезпечити набуття студентами </w:t>
            </w:r>
            <w:proofErr w:type="spellStart"/>
            <w:r w:rsidRPr="00903F93">
              <w:rPr>
                <w:sz w:val="24"/>
                <w:szCs w:val="22"/>
              </w:rPr>
              <w:t>компетентностей</w:t>
            </w:r>
            <w:proofErr w:type="spellEnd"/>
            <w:r w:rsidRPr="00903F93">
              <w:rPr>
                <w:sz w:val="24"/>
                <w:szCs w:val="22"/>
              </w:rPr>
              <w:t xml:space="preserve">, необхідних для виконання професійних завдань та обов’язків наукового та прикладного характеру, здатності до дослідницької, </w:t>
            </w:r>
            <w:r w:rsidRPr="00903F93">
              <w:rPr>
                <w:sz w:val="24"/>
                <w:szCs w:val="22"/>
              </w:rPr>
              <w:lastRenderedPageBreak/>
              <w:t>інноваційної, педагогічної, виробничої, професійної діяльності та продовження освіти.</w:t>
            </w:r>
          </w:p>
          <w:p w14:paraId="50271CD6" w14:textId="7E06A958" w:rsidR="00A10785" w:rsidRPr="006C7E04" w:rsidRDefault="00A10785" w:rsidP="006C70E7">
            <w:pPr>
              <w:widowControl w:val="0"/>
              <w:jc w:val="both"/>
              <w:rPr>
                <w:rFonts w:eastAsia="Courier New"/>
                <w:bCs/>
                <w:sz w:val="24"/>
                <w:szCs w:val="22"/>
                <w:shd w:val="clear" w:color="auto" w:fill="FFFFFF"/>
                <w:lang w:eastAsia="uk-UA"/>
              </w:rPr>
            </w:pPr>
          </w:p>
        </w:tc>
      </w:tr>
      <w:tr w:rsidR="00F77203" w:rsidRPr="00CE467D" w14:paraId="5B8C7977" w14:textId="77777777" w:rsidTr="00187269">
        <w:trPr>
          <w:trHeight w:val="567"/>
        </w:trPr>
        <w:tc>
          <w:tcPr>
            <w:tcW w:w="9571" w:type="dxa"/>
            <w:gridSpan w:val="2"/>
            <w:vAlign w:val="center"/>
          </w:tcPr>
          <w:p w14:paraId="55E8B59F" w14:textId="77777777" w:rsidR="00F77203" w:rsidRPr="00CE467D" w:rsidRDefault="00F77203" w:rsidP="006C70E7">
            <w:pPr>
              <w:widowControl w:val="0"/>
              <w:rPr>
                <w:rFonts w:eastAsia="Times New Roman"/>
                <w:b/>
                <w:bCs/>
                <w:sz w:val="24"/>
                <w:shd w:val="clear" w:color="auto" w:fill="FFFFFF"/>
                <w:lang w:eastAsia="uk-UA"/>
              </w:rPr>
            </w:pPr>
            <w:r w:rsidRPr="00CE467D">
              <w:rPr>
                <w:rFonts w:eastAsia="Times New Roman"/>
                <w:b/>
                <w:sz w:val="24"/>
                <w:shd w:val="clear" w:color="auto" w:fill="FFFFFF"/>
                <w:lang w:eastAsia="uk-UA"/>
              </w:rPr>
              <w:lastRenderedPageBreak/>
              <w:t>1.3 - Характеристика освітньої програми</w:t>
            </w:r>
          </w:p>
        </w:tc>
      </w:tr>
      <w:tr w:rsidR="00F77203" w:rsidRPr="00CE467D" w14:paraId="2BBE3FE5" w14:textId="77777777" w:rsidTr="00187269">
        <w:tc>
          <w:tcPr>
            <w:tcW w:w="0" w:type="auto"/>
          </w:tcPr>
          <w:p w14:paraId="371CA8DE" w14:textId="77777777" w:rsidR="00F77203" w:rsidRPr="00CE467D" w:rsidRDefault="00F77203" w:rsidP="006C70E7">
            <w:pPr>
              <w:widowControl w:val="0"/>
              <w:jc w:val="left"/>
              <w:rPr>
                <w:rFonts w:eastAsia="Times New Roman"/>
                <w:sz w:val="24"/>
                <w:shd w:val="clear" w:color="auto" w:fill="FFFFFF"/>
                <w:lang w:eastAsia="uk-UA"/>
              </w:rPr>
            </w:pPr>
            <w:r w:rsidRPr="00CE467D">
              <w:rPr>
                <w:rFonts w:eastAsia="Times New Roman"/>
                <w:sz w:val="24"/>
                <w:shd w:val="clear" w:color="auto" w:fill="FFFFFF"/>
                <w:lang w:eastAsia="uk-UA"/>
              </w:rPr>
              <w:t>Предметна область</w:t>
            </w:r>
          </w:p>
          <w:p w14:paraId="61870FEF" w14:textId="77777777" w:rsidR="00F77203" w:rsidRPr="00CE467D" w:rsidRDefault="00F77203" w:rsidP="006C70E7">
            <w:pPr>
              <w:widowControl w:val="0"/>
              <w:jc w:val="left"/>
              <w:rPr>
                <w:rFonts w:eastAsia="Times New Roman"/>
                <w:bCs/>
                <w:sz w:val="24"/>
                <w:lang w:eastAsia="uk-UA"/>
              </w:rPr>
            </w:pPr>
            <w:r w:rsidRPr="00CE467D">
              <w:rPr>
                <w:rFonts w:eastAsia="Times New Roman"/>
                <w:sz w:val="24"/>
                <w:shd w:val="clear" w:color="auto" w:fill="FFFFFF"/>
                <w:lang w:eastAsia="uk-UA"/>
              </w:rPr>
              <w:t>(галузь знань, спеціальність, спеціалізація (за наявності))</w:t>
            </w:r>
          </w:p>
        </w:tc>
        <w:tc>
          <w:tcPr>
            <w:tcW w:w="5669" w:type="dxa"/>
          </w:tcPr>
          <w:p w14:paraId="157B2203" w14:textId="747D640C" w:rsidR="00F77203" w:rsidRPr="00CE467D" w:rsidRDefault="00F77203" w:rsidP="006C70E7">
            <w:pPr>
              <w:autoSpaceDE w:val="0"/>
              <w:autoSpaceDN w:val="0"/>
              <w:adjustRightInd w:val="0"/>
              <w:jc w:val="both"/>
              <w:rPr>
                <w:rFonts w:eastAsia="Times New Roman"/>
                <w:sz w:val="24"/>
                <w:lang w:eastAsia="ru-RU"/>
              </w:rPr>
            </w:pPr>
            <w:r w:rsidRPr="00CE467D">
              <w:rPr>
                <w:rFonts w:eastAsia="Times New Roman"/>
                <w:b/>
                <w:bCs/>
                <w:sz w:val="24"/>
                <w:lang w:eastAsia="ru-RU"/>
              </w:rPr>
              <w:t>Галузь знань:</w:t>
            </w:r>
            <w:r w:rsidR="006C7E04">
              <w:rPr>
                <w:rFonts w:eastAsia="Times New Roman"/>
                <w:b/>
                <w:bCs/>
                <w:sz w:val="24"/>
                <w:lang w:eastAsia="ru-RU"/>
              </w:rPr>
              <w:t xml:space="preserve"> </w:t>
            </w:r>
            <w:r w:rsidR="00A10785">
              <w:rPr>
                <w:rFonts w:eastAsia="Times New Roman"/>
                <w:b/>
                <w:bCs/>
                <w:sz w:val="24"/>
                <w:lang w:eastAsia="ru-RU"/>
              </w:rPr>
              <w:t xml:space="preserve"> Е</w:t>
            </w:r>
            <w:r w:rsidR="006F41AF" w:rsidRPr="006F41AF">
              <w:rPr>
                <w:rFonts w:eastAsia="Times New Roman"/>
                <w:sz w:val="24"/>
                <w:lang w:eastAsia="ru-RU"/>
              </w:rPr>
              <w:t xml:space="preserve"> </w:t>
            </w:r>
            <w:r w:rsidR="00A10785">
              <w:rPr>
                <w:rFonts w:eastAsia="Times New Roman"/>
                <w:sz w:val="24"/>
                <w:lang w:eastAsia="ru-RU"/>
              </w:rPr>
              <w:t xml:space="preserve"> - </w:t>
            </w:r>
            <w:r w:rsidR="00A10785" w:rsidRPr="00A10785">
              <w:rPr>
                <w:rFonts w:eastAsia="Times New Roman"/>
                <w:sz w:val="24"/>
                <w:lang w:eastAsia="ru-RU"/>
              </w:rPr>
              <w:t>Природничі науки, математика та статистика</w:t>
            </w:r>
            <w:r w:rsidR="006C70E7">
              <w:rPr>
                <w:rFonts w:eastAsia="Times New Roman"/>
                <w:sz w:val="24"/>
                <w:lang w:eastAsia="ru-RU"/>
              </w:rPr>
              <w:t>.</w:t>
            </w:r>
          </w:p>
          <w:p w14:paraId="2FD48CEE" w14:textId="6AEFC643" w:rsidR="00F77203" w:rsidRPr="006F41AF" w:rsidRDefault="00F77203" w:rsidP="006C70E7">
            <w:pPr>
              <w:autoSpaceDE w:val="0"/>
              <w:autoSpaceDN w:val="0"/>
              <w:adjustRightInd w:val="0"/>
              <w:jc w:val="both"/>
              <w:rPr>
                <w:rFonts w:eastAsia="Times New Roman"/>
                <w:sz w:val="24"/>
                <w:lang w:eastAsia="ru-RU"/>
              </w:rPr>
            </w:pPr>
            <w:r w:rsidRPr="006F41AF">
              <w:rPr>
                <w:rFonts w:eastAsia="Times New Roman"/>
                <w:b/>
                <w:bCs/>
                <w:sz w:val="24"/>
                <w:lang w:eastAsia="ru-RU"/>
              </w:rPr>
              <w:t>Спеціальність:</w:t>
            </w:r>
            <w:r w:rsidR="006F41AF" w:rsidRPr="006F41AF">
              <w:rPr>
                <w:rFonts w:eastAsia="Times New Roman"/>
                <w:b/>
                <w:bCs/>
                <w:sz w:val="24"/>
                <w:lang w:eastAsia="ru-RU"/>
              </w:rPr>
              <w:t xml:space="preserve"> </w:t>
            </w:r>
            <w:r w:rsidR="00A10785" w:rsidRPr="00A10785">
              <w:rPr>
                <w:b/>
                <w:sz w:val="24"/>
              </w:rPr>
              <w:t>Е2</w:t>
            </w:r>
            <w:r w:rsidR="006F41AF" w:rsidRPr="006F41AF">
              <w:rPr>
                <w:bCs/>
                <w:sz w:val="24"/>
              </w:rPr>
              <w:t xml:space="preserve"> </w:t>
            </w:r>
            <w:r w:rsidR="00A10785">
              <w:rPr>
                <w:bCs/>
                <w:sz w:val="24"/>
              </w:rPr>
              <w:t xml:space="preserve"> - </w:t>
            </w:r>
            <w:r w:rsidR="001B7D16">
              <w:rPr>
                <w:bCs/>
                <w:sz w:val="24"/>
              </w:rPr>
              <w:t>Екологія</w:t>
            </w:r>
            <w:r w:rsidR="006C70E7">
              <w:rPr>
                <w:bCs/>
                <w:sz w:val="24"/>
              </w:rPr>
              <w:t>.</w:t>
            </w:r>
          </w:p>
          <w:p w14:paraId="545266B4" w14:textId="77777777" w:rsidR="005E2B7A" w:rsidRDefault="00F77203" w:rsidP="006C70E7">
            <w:pPr>
              <w:jc w:val="both"/>
              <w:rPr>
                <w:rFonts w:eastAsia="Times New Roman"/>
                <w:sz w:val="24"/>
                <w:lang w:eastAsia="ru-RU"/>
              </w:rPr>
            </w:pPr>
            <w:r w:rsidRPr="00CE467D">
              <w:rPr>
                <w:rFonts w:eastAsia="Arial Unicode MS"/>
                <w:b/>
                <w:sz w:val="24"/>
                <w:lang w:eastAsia="uk-UA"/>
              </w:rPr>
              <w:t xml:space="preserve">Об’єктами </w:t>
            </w:r>
            <w:r w:rsidRPr="00CE467D">
              <w:rPr>
                <w:rFonts w:eastAsia="Times New Roman"/>
                <w:b/>
                <w:sz w:val="24"/>
                <w:lang w:eastAsia="ru-RU"/>
              </w:rPr>
              <w:t>вивчення</w:t>
            </w:r>
            <w:r w:rsidR="005E2B7A">
              <w:rPr>
                <w:rFonts w:eastAsia="Times New Roman"/>
                <w:b/>
                <w:sz w:val="24"/>
                <w:lang w:eastAsia="ru-RU"/>
              </w:rPr>
              <w:t xml:space="preserve"> </w:t>
            </w:r>
            <w:r w:rsidR="005E2B7A" w:rsidRPr="005E2B7A">
              <w:rPr>
                <w:rFonts w:eastAsia="Times New Roman"/>
                <w:bCs/>
                <w:sz w:val="24"/>
                <w:lang w:eastAsia="ru-RU"/>
              </w:rPr>
              <w:t xml:space="preserve">та діяльності </w:t>
            </w:r>
            <w:r w:rsidR="005E2B7A">
              <w:rPr>
                <w:rFonts w:eastAsia="Times New Roman"/>
                <w:bCs/>
                <w:sz w:val="24"/>
                <w:lang w:eastAsia="ru-RU"/>
              </w:rPr>
              <w:t>магістрів</w:t>
            </w:r>
            <w:r w:rsidR="005E2B7A" w:rsidRPr="005E2B7A">
              <w:rPr>
                <w:rFonts w:eastAsia="Times New Roman"/>
                <w:bCs/>
                <w:sz w:val="24"/>
                <w:lang w:eastAsia="ru-RU"/>
              </w:rPr>
              <w:t xml:space="preserve"> з екології є</w:t>
            </w:r>
            <w:r w:rsidRPr="00CE467D">
              <w:rPr>
                <w:rFonts w:eastAsia="Times New Roman"/>
                <w:sz w:val="24"/>
                <w:lang w:eastAsia="ru-RU"/>
              </w:rPr>
              <w:t xml:space="preserve"> </w:t>
            </w:r>
            <w:r w:rsidR="001B7D16" w:rsidRPr="001B7D16">
              <w:rPr>
                <w:rFonts w:eastAsia="Times New Roman"/>
                <w:sz w:val="24"/>
                <w:lang w:eastAsia="ru-RU"/>
              </w:rPr>
              <w:t xml:space="preserve">структура та функціональні компоненти екосистем різного рівня та походження; антропогенний вплив на довкілля та оптимізація природокористування. </w:t>
            </w:r>
          </w:p>
          <w:p w14:paraId="42CFF5AE" w14:textId="4C9A3E3C" w:rsidR="001B7D16" w:rsidRDefault="00F77203" w:rsidP="006C70E7">
            <w:pPr>
              <w:jc w:val="both"/>
              <w:rPr>
                <w:rFonts w:eastAsia="Arial Unicode MS"/>
                <w:sz w:val="24"/>
                <w:lang w:eastAsia="uk-UA"/>
              </w:rPr>
            </w:pPr>
            <w:r w:rsidRPr="00CE467D">
              <w:rPr>
                <w:rFonts w:eastAsia="Arial Unicode MS"/>
                <w:b/>
                <w:sz w:val="24"/>
                <w:lang w:eastAsia="uk-UA"/>
              </w:rPr>
              <w:t xml:space="preserve">Цілі навчання: </w:t>
            </w:r>
            <w:r w:rsidR="001B7D16" w:rsidRPr="001B7D16">
              <w:rPr>
                <w:rFonts w:eastAsia="Arial Unicode MS"/>
                <w:sz w:val="24"/>
                <w:lang w:eastAsia="uk-UA"/>
              </w:rPr>
              <w:t xml:space="preserve">формування у здобувачів вищої освіти комплексу знань, умінь та навичок для застосування в професійній діяльності у сфері екології, захисту довкілля та збалансованого природокористування. </w:t>
            </w:r>
          </w:p>
          <w:p w14:paraId="2D77B7E4" w14:textId="09F20653" w:rsidR="00F77203" w:rsidRPr="00CE467D" w:rsidRDefault="00F77203" w:rsidP="006C70E7">
            <w:pPr>
              <w:jc w:val="both"/>
              <w:rPr>
                <w:rFonts w:eastAsia="Arial Unicode MS"/>
                <w:sz w:val="24"/>
                <w:lang w:eastAsia="uk-UA"/>
              </w:rPr>
            </w:pPr>
            <w:r w:rsidRPr="00CE467D">
              <w:rPr>
                <w:rFonts w:eastAsia="Arial Unicode MS"/>
                <w:b/>
                <w:sz w:val="24"/>
                <w:lang w:eastAsia="uk-UA"/>
              </w:rPr>
              <w:t>Теоретичний зміст предметної області</w:t>
            </w:r>
            <w:r w:rsidR="006F41AF">
              <w:rPr>
                <w:rFonts w:eastAsia="Arial Unicode MS"/>
                <w:b/>
                <w:sz w:val="24"/>
                <w:lang w:eastAsia="uk-UA"/>
              </w:rPr>
              <w:t>:</w:t>
            </w:r>
            <w:r w:rsidRPr="00CE467D">
              <w:rPr>
                <w:rFonts w:eastAsia="Arial Unicode MS"/>
                <w:sz w:val="24"/>
                <w:lang w:eastAsia="uk-UA"/>
              </w:rPr>
              <w:t xml:space="preserve"> </w:t>
            </w:r>
            <w:r w:rsidR="001B7D16" w:rsidRPr="001B7D16">
              <w:rPr>
                <w:rFonts w:eastAsia="Arial Unicode MS"/>
                <w:sz w:val="24"/>
                <w:lang w:eastAsia="uk-UA"/>
              </w:rPr>
              <w:t>поняття, концепції, принципи природничих наук, сучасної екології та їх використання для охорони навколишнього середовища, збалансованого природокористування та сталого розвитку.</w:t>
            </w:r>
          </w:p>
          <w:p w14:paraId="56468ABE" w14:textId="77777777" w:rsidR="001B7D16" w:rsidRDefault="00F77203" w:rsidP="006C70E7">
            <w:pPr>
              <w:widowControl w:val="0"/>
              <w:jc w:val="both"/>
              <w:rPr>
                <w:rFonts w:eastAsia="Calibri"/>
                <w:bCs/>
                <w:sz w:val="24"/>
                <w:lang w:eastAsia="uk-UA"/>
              </w:rPr>
            </w:pPr>
            <w:r w:rsidRPr="00CE467D">
              <w:rPr>
                <w:rFonts w:eastAsia="Calibri"/>
                <w:b/>
                <w:sz w:val="24"/>
                <w:lang w:eastAsia="uk-UA"/>
              </w:rPr>
              <w:t>Методи, методики та технології</w:t>
            </w:r>
            <w:r w:rsidR="006F41AF">
              <w:rPr>
                <w:rFonts w:eastAsia="Calibri"/>
                <w:b/>
                <w:sz w:val="24"/>
                <w:lang w:eastAsia="uk-UA"/>
              </w:rPr>
              <w:t>:</w:t>
            </w:r>
            <w:r w:rsidR="006F41AF">
              <w:t xml:space="preserve"> </w:t>
            </w:r>
            <w:r w:rsidR="001B7D16" w:rsidRPr="001B7D16">
              <w:rPr>
                <w:rFonts w:eastAsia="Calibri"/>
                <w:bCs/>
                <w:sz w:val="24"/>
                <w:lang w:eastAsia="uk-UA"/>
              </w:rPr>
              <w:t xml:space="preserve">здобувач має оволодіти методами збирання, обробки та інтерпретації результатів екологічних досліджень. </w:t>
            </w:r>
          </w:p>
          <w:p w14:paraId="10F896CF" w14:textId="6A2A4B94" w:rsidR="00F77203" w:rsidRPr="00CE467D" w:rsidRDefault="00F77203" w:rsidP="006C70E7">
            <w:pPr>
              <w:widowControl w:val="0"/>
              <w:jc w:val="both"/>
              <w:rPr>
                <w:rFonts w:eastAsia="Times New Roman"/>
                <w:bCs/>
                <w:sz w:val="24"/>
                <w:lang w:eastAsia="uk-UA"/>
              </w:rPr>
            </w:pPr>
            <w:r w:rsidRPr="00CE467D">
              <w:rPr>
                <w:rFonts w:eastAsia="Calibri"/>
                <w:b/>
                <w:sz w:val="24"/>
                <w:lang w:eastAsia="uk-UA"/>
              </w:rPr>
              <w:t xml:space="preserve">Інструменти та обладнання: </w:t>
            </w:r>
            <w:r w:rsidR="001B7D16" w:rsidRPr="001B7D16">
              <w:rPr>
                <w:rFonts w:eastAsia="Calibri"/>
                <w:sz w:val="24"/>
                <w:lang w:eastAsia="uk-UA"/>
              </w:rPr>
              <w:t>обладнання, устаткування та програмне забезпечення, необхідне для натурних, лабораторних та дистанційних досліджень будови та властивостей екологічних систем різного рівня та походження.</w:t>
            </w:r>
          </w:p>
        </w:tc>
      </w:tr>
      <w:tr w:rsidR="00F77203" w:rsidRPr="00CE467D" w14:paraId="0DDCFDEC" w14:textId="77777777" w:rsidTr="00187269">
        <w:tc>
          <w:tcPr>
            <w:tcW w:w="0" w:type="auto"/>
          </w:tcPr>
          <w:p w14:paraId="3CA5EC9D" w14:textId="77777777" w:rsidR="00F77203" w:rsidRPr="00CE467D" w:rsidRDefault="00F77203" w:rsidP="006C70E7">
            <w:pPr>
              <w:widowControl w:val="0"/>
              <w:jc w:val="left"/>
              <w:rPr>
                <w:rFonts w:eastAsia="Times New Roman"/>
                <w:sz w:val="24"/>
                <w:shd w:val="clear" w:color="auto" w:fill="FFFFFF"/>
                <w:lang w:eastAsia="uk-UA"/>
              </w:rPr>
            </w:pPr>
            <w:r w:rsidRPr="00CE467D">
              <w:rPr>
                <w:rFonts w:eastAsia="Courier New"/>
                <w:sz w:val="24"/>
                <w:shd w:val="clear" w:color="auto" w:fill="FFFFFF"/>
                <w:lang w:eastAsia="uk-UA"/>
              </w:rPr>
              <w:t>Орієнтація освітньої програми</w:t>
            </w:r>
          </w:p>
        </w:tc>
        <w:tc>
          <w:tcPr>
            <w:tcW w:w="5669" w:type="dxa"/>
          </w:tcPr>
          <w:p w14:paraId="44731442" w14:textId="4151916D" w:rsidR="00F77203" w:rsidRPr="00CE467D" w:rsidRDefault="00815585" w:rsidP="006C70E7">
            <w:pPr>
              <w:widowControl w:val="0"/>
              <w:jc w:val="both"/>
              <w:rPr>
                <w:rFonts w:eastAsia="Times New Roman"/>
                <w:bCs/>
                <w:sz w:val="24"/>
                <w:shd w:val="clear" w:color="auto" w:fill="FFFFFF"/>
                <w:lang w:eastAsia="uk-UA"/>
              </w:rPr>
            </w:pPr>
            <w:r w:rsidRPr="00815585">
              <w:rPr>
                <w:rFonts w:eastAsia="Calibri"/>
                <w:sz w:val="24"/>
                <w:lang w:eastAsia="uk-UA"/>
              </w:rPr>
              <w:t>Програма освітньо-професійна; структура програми передбачає динамічне та інтерактивне навчання. Програма пропонує комплексний підхід до вирішення сучасних екологічних проблем на локальному, регіональному та національному рівнях. Дисципліни та модулі програми   засновані на теоретичних знаннях, які тісно пов’язані з практичними навичками. Програма дозволяє студентам набути необхідних навичок в галузі екології, охорони навколишнього природного середовища, екологічної безпеки та збалансованого природокористування.</w:t>
            </w:r>
          </w:p>
        </w:tc>
      </w:tr>
      <w:tr w:rsidR="00F77203" w:rsidRPr="00CE467D" w14:paraId="3F750216" w14:textId="77777777" w:rsidTr="00187269">
        <w:tc>
          <w:tcPr>
            <w:tcW w:w="0" w:type="auto"/>
          </w:tcPr>
          <w:p w14:paraId="72060752" w14:textId="77777777" w:rsidR="00F77203" w:rsidRPr="00CE467D" w:rsidRDefault="00F77203" w:rsidP="006C70E7">
            <w:pPr>
              <w:widowControl w:val="0"/>
              <w:jc w:val="left"/>
              <w:rPr>
                <w:rFonts w:eastAsia="Times New Roman"/>
                <w:sz w:val="24"/>
                <w:shd w:val="clear" w:color="auto" w:fill="FFFFFF"/>
                <w:lang w:eastAsia="uk-UA"/>
              </w:rPr>
            </w:pPr>
            <w:r w:rsidRPr="00CE467D">
              <w:rPr>
                <w:rFonts w:eastAsia="Courier New"/>
                <w:sz w:val="24"/>
                <w:shd w:val="clear" w:color="auto" w:fill="FFFFFF"/>
                <w:lang w:eastAsia="uk-UA"/>
              </w:rPr>
              <w:t>Основний фокус освітньої програми</w:t>
            </w:r>
          </w:p>
        </w:tc>
        <w:tc>
          <w:tcPr>
            <w:tcW w:w="5669" w:type="dxa"/>
          </w:tcPr>
          <w:p w14:paraId="64AC4236" w14:textId="4C508F00" w:rsidR="00F77203" w:rsidRPr="00CE467D" w:rsidRDefault="00815585" w:rsidP="006C70E7">
            <w:pPr>
              <w:widowControl w:val="0"/>
              <w:jc w:val="both"/>
              <w:rPr>
                <w:rFonts w:eastAsia="Courier New"/>
                <w:bCs/>
                <w:sz w:val="24"/>
                <w:shd w:val="clear" w:color="auto" w:fill="FFFFFF"/>
                <w:lang w:eastAsia="uk-UA"/>
              </w:rPr>
            </w:pPr>
            <w:r w:rsidRPr="00815585">
              <w:rPr>
                <w:rFonts w:eastAsia="Arial Unicode MS"/>
                <w:sz w:val="24"/>
                <w:lang w:eastAsia="uk-UA"/>
              </w:rPr>
              <w:t>Загальна програма: «Екологія та захист довкілля». Акцент робиться на здобутті навичок та знань з екології, охорони навколишнього природного середовища та збалансованого природокористування, що передбачає визначену зайнятість та можливість подальшої освіти та кар’єрного зростання.</w:t>
            </w:r>
          </w:p>
        </w:tc>
      </w:tr>
      <w:tr w:rsidR="00F77203" w:rsidRPr="00CE467D" w14:paraId="5CDEDA1F" w14:textId="77777777" w:rsidTr="00187269">
        <w:tc>
          <w:tcPr>
            <w:tcW w:w="0" w:type="auto"/>
          </w:tcPr>
          <w:p w14:paraId="06DDD220" w14:textId="77777777" w:rsidR="00F77203" w:rsidRPr="00CE467D" w:rsidRDefault="00F77203" w:rsidP="006C70E7">
            <w:pPr>
              <w:widowControl w:val="0"/>
              <w:jc w:val="left"/>
              <w:rPr>
                <w:rFonts w:eastAsia="Times New Roman"/>
                <w:sz w:val="24"/>
                <w:shd w:val="clear" w:color="auto" w:fill="FFFFFF"/>
                <w:lang w:eastAsia="uk-UA"/>
              </w:rPr>
            </w:pPr>
            <w:r w:rsidRPr="00CE467D">
              <w:rPr>
                <w:rFonts w:eastAsia="Courier New"/>
                <w:sz w:val="24"/>
                <w:shd w:val="clear" w:color="auto" w:fill="FFFFFF"/>
                <w:lang w:eastAsia="uk-UA"/>
              </w:rPr>
              <w:lastRenderedPageBreak/>
              <w:t>Особливості програми</w:t>
            </w:r>
          </w:p>
        </w:tc>
        <w:tc>
          <w:tcPr>
            <w:tcW w:w="5669" w:type="dxa"/>
          </w:tcPr>
          <w:p w14:paraId="06D2B7B9" w14:textId="094A2D6F" w:rsidR="00F77203" w:rsidRPr="00CE467D" w:rsidRDefault="00815585" w:rsidP="006C70E7">
            <w:pPr>
              <w:widowControl w:val="0"/>
              <w:jc w:val="both"/>
              <w:rPr>
                <w:rFonts w:eastAsia="Arial Unicode MS"/>
                <w:sz w:val="24"/>
                <w:lang w:eastAsia="uk-UA"/>
              </w:rPr>
            </w:pPr>
            <w:r w:rsidRPr="00815585">
              <w:rPr>
                <w:rFonts w:eastAsia="Arial Unicode MS"/>
                <w:sz w:val="24"/>
                <w:lang w:eastAsia="uk-UA"/>
              </w:rPr>
              <w:t>Програма розвиває перспективи отримання поглиблених знань з екології, охорони навколишнього природного середовища та збалансованого природокористування та виконується в активному дослідницькому середовищі.</w:t>
            </w:r>
          </w:p>
        </w:tc>
      </w:tr>
      <w:tr w:rsidR="00F77203" w:rsidRPr="00CE467D" w14:paraId="20ACCA12" w14:textId="77777777" w:rsidTr="00187269">
        <w:trPr>
          <w:trHeight w:val="567"/>
        </w:trPr>
        <w:tc>
          <w:tcPr>
            <w:tcW w:w="9571" w:type="dxa"/>
            <w:gridSpan w:val="2"/>
            <w:vAlign w:val="center"/>
          </w:tcPr>
          <w:p w14:paraId="6C62ADA7" w14:textId="1CEECE00" w:rsidR="00F77203" w:rsidRPr="00CE467D" w:rsidRDefault="00F77203" w:rsidP="006C70E7">
            <w:pPr>
              <w:widowControl w:val="0"/>
              <w:rPr>
                <w:rFonts w:eastAsia="Times New Roman"/>
                <w:b/>
                <w:bCs/>
                <w:sz w:val="24"/>
                <w:shd w:val="clear" w:color="auto" w:fill="FFFFFF"/>
                <w:lang w:eastAsia="uk-UA"/>
              </w:rPr>
            </w:pPr>
            <w:r w:rsidRPr="00CE467D">
              <w:rPr>
                <w:rFonts w:eastAsia="Times New Roman"/>
                <w:b/>
                <w:bCs/>
                <w:sz w:val="24"/>
                <w:shd w:val="clear" w:color="auto" w:fill="FFFFFF"/>
                <w:lang w:eastAsia="uk-UA"/>
              </w:rPr>
              <w:t>1.4</w:t>
            </w:r>
            <w:r w:rsidR="008D2DB7">
              <w:rPr>
                <w:rFonts w:eastAsia="Times New Roman"/>
                <w:b/>
                <w:bCs/>
                <w:sz w:val="24"/>
                <w:shd w:val="clear" w:color="auto" w:fill="FFFFFF"/>
                <w:lang w:eastAsia="uk-UA"/>
              </w:rPr>
              <w:t xml:space="preserve"> -</w:t>
            </w:r>
            <w:r w:rsidRPr="00CE467D">
              <w:rPr>
                <w:rFonts w:eastAsia="Times New Roman"/>
                <w:b/>
                <w:bCs/>
                <w:sz w:val="24"/>
                <w:shd w:val="clear" w:color="auto" w:fill="FFFFFF"/>
                <w:lang w:eastAsia="uk-UA"/>
              </w:rPr>
              <w:t xml:space="preserve"> Придатність випускників до працевлаштування та подальшого навчання</w:t>
            </w:r>
          </w:p>
        </w:tc>
      </w:tr>
      <w:tr w:rsidR="00F77203" w:rsidRPr="00CE467D" w14:paraId="2614FC61" w14:textId="77777777" w:rsidTr="00187269">
        <w:tc>
          <w:tcPr>
            <w:tcW w:w="0" w:type="auto"/>
          </w:tcPr>
          <w:p w14:paraId="1FD0C552" w14:textId="77777777" w:rsidR="00F77203" w:rsidRPr="00CE467D" w:rsidRDefault="00F77203" w:rsidP="006C70E7">
            <w:pPr>
              <w:widowControl w:val="0"/>
              <w:jc w:val="left"/>
              <w:rPr>
                <w:rFonts w:eastAsia="Times New Roman"/>
                <w:sz w:val="24"/>
                <w:shd w:val="clear" w:color="auto" w:fill="FFFFFF"/>
                <w:lang w:eastAsia="uk-UA"/>
              </w:rPr>
            </w:pPr>
            <w:r w:rsidRPr="00CE467D">
              <w:rPr>
                <w:rFonts w:eastAsia="Courier New"/>
                <w:sz w:val="24"/>
                <w:shd w:val="clear" w:color="auto" w:fill="FFFFFF"/>
                <w:lang w:eastAsia="uk-UA"/>
              </w:rPr>
              <w:t>Придатність до працевлаштування</w:t>
            </w:r>
          </w:p>
        </w:tc>
        <w:tc>
          <w:tcPr>
            <w:tcW w:w="5669" w:type="dxa"/>
            <w:vAlign w:val="center"/>
          </w:tcPr>
          <w:p w14:paraId="1FEC9C76" w14:textId="77777777" w:rsidR="00443EEF" w:rsidRPr="00443EEF" w:rsidRDefault="00443EEF" w:rsidP="00443EEF">
            <w:pPr>
              <w:jc w:val="both"/>
              <w:rPr>
                <w:rFonts w:eastAsia="Calibri"/>
                <w:sz w:val="24"/>
              </w:rPr>
            </w:pPr>
            <w:r w:rsidRPr="00443EEF">
              <w:rPr>
                <w:rFonts w:eastAsia="Calibri"/>
                <w:sz w:val="24"/>
              </w:rPr>
              <w:t>Випускники можуть займати робочі місця у системі управління екологічною діяльністю на державному, обласному й районному рівнях; можуть бути задіяні в інститутах та проектних організаціях при розробці розділів охорони навколишнього середовища різноманітних проектів; займатися підприємництвом в екологічній галузі. Це може бути утилізація різноманітних побутових та промислових відходів, енергозбереження і ін.</w:t>
            </w:r>
          </w:p>
          <w:p w14:paraId="4181A7F3" w14:textId="0020910C" w:rsidR="00F77203" w:rsidRPr="006C70E7" w:rsidRDefault="00443EEF" w:rsidP="00443EEF">
            <w:pPr>
              <w:jc w:val="both"/>
              <w:rPr>
                <w:rFonts w:eastAsia="Times New Roman"/>
                <w:bCs/>
                <w:sz w:val="24"/>
                <w:shd w:val="clear" w:color="auto" w:fill="FFFFFF"/>
                <w:lang w:eastAsia="uk-UA"/>
              </w:rPr>
            </w:pPr>
            <w:r w:rsidRPr="00443EEF">
              <w:rPr>
                <w:rFonts w:eastAsia="Calibri"/>
                <w:sz w:val="24"/>
              </w:rPr>
              <w:t xml:space="preserve">Можуть займати первинні посади передбачені Національним класифікатором професій (ДК 003:2010) 2148.2 – Фахівець з </w:t>
            </w:r>
            <w:proofErr w:type="spellStart"/>
            <w:r w:rsidRPr="00443EEF">
              <w:rPr>
                <w:rFonts w:eastAsia="Calibri"/>
                <w:sz w:val="24"/>
              </w:rPr>
              <w:t>геосистемного</w:t>
            </w:r>
            <w:proofErr w:type="spellEnd"/>
            <w:r w:rsidRPr="00443EEF">
              <w:rPr>
                <w:rFonts w:eastAsia="Calibri"/>
                <w:sz w:val="24"/>
              </w:rPr>
              <w:t xml:space="preserve"> моніторингу навколишнього середовища; 2149.1 </w:t>
            </w:r>
            <w:r w:rsidR="005E2B7A" w:rsidRPr="00443EEF">
              <w:rPr>
                <w:rFonts w:eastAsia="Calibri"/>
                <w:sz w:val="24"/>
              </w:rPr>
              <w:t>–</w:t>
            </w:r>
            <w:r w:rsidRPr="00443EEF">
              <w:rPr>
                <w:rFonts w:eastAsia="Calibri"/>
                <w:sz w:val="24"/>
              </w:rPr>
              <w:t xml:space="preserve"> Наукові співробітники (інші галузі інженерної справи); 2149.2 - Інженер-дослідник; 2149.2 - інженер-технолог; 2149.2 – Інженер з техногенно- екологічної безпеки; 2149.2 – Інженер з охорони навколишнього середовища; 2211.2 – Еколог; 2211.2 – Експерт з екології; 2213.2 – Фахівець з екологічної освіти; 2310 – Викладачі університетів та вищих навчальних закладів; 2351.2 </w:t>
            </w:r>
            <w:r w:rsidR="005E2B7A" w:rsidRPr="00443EEF">
              <w:rPr>
                <w:rFonts w:eastAsia="Calibri"/>
                <w:sz w:val="24"/>
              </w:rPr>
              <w:t>–</w:t>
            </w:r>
            <w:r w:rsidRPr="00443EEF">
              <w:rPr>
                <w:rFonts w:eastAsia="Calibri"/>
                <w:sz w:val="24"/>
              </w:rPr>
              <w:t xml:space="preserve"> інші професіонали в галузі методів навчання; 2359.1 </w:t>
            </w:r>
            <w:r w:rsidR="005E2B7A" w:rsidRPr="00443EEF">
              <w:rPr>
                <w:rFonts w:eastAsia="Calibri"/>
                <w:sz w:val="24"/>
              </w:rPr>
              <w:t>–</w:t>
            </w:r>
            <w:r w:rsidRPr="00443EEF">
              <w:rPr>
                <w:rFonts w:eastAsia="Calibri"/>
                <w:sz w:val="24"/>
              </w:rPr>
              <w:t xml:space="preserve"> інші наукові співробітники в галузі навчання; 2359.2 </w:t>
            </w:r>
            <w:r w:rsidR="005E2B7A" w:rsidRPr="00443EEF">
              <w:rPr>
                <w:rFonts w:eastAsia="Calibri"/>
                <w:sz w:val="24"/>
              </w:rPr>
              <w:t>–</w:t>
            </w:r>
            <w:r w:rsidRPr="00443EEF">
              <w:rPr>
                <w:rFonts w:eastAsia="Calibri"/>
                <w:sz w:val="24"/>
              </w:rPr>
              <w:t xml:space="preserve"> інші  професіонали в    галузі навчання; 2411.2 – Екологічний аудитор; 2419.2 – Фахівець з економічного моделювання екологічних систем; 3211 –Технік-еколог; 3439 – Інспектор державний з техногенного та екологічного нагляду;  3449 – Інспектор державний з питань цивільного захисту та техногенної безпеки та </w:t>
            </w:r>
            <w:proofErr w:type="spellStart"/>
            <w:r w:rsidRPr="00443EEF">
              <w:rPr>
                <w:rFonts w:eastAsia="Calibri"/>
                <w:sz w:val="24"/>
              </w:rPr>
              <w:t>інш</w:t>
            </w:r>
            <w:proofErr w:type="spellEnd"/>
            <w:r w:rsidRPr="00443EEF">
              <w:rPr>
                <w:rFonts w:eastAsia="Calibri"/>
                <w:sz w:val="24"/>
              </w:rPr>
              <w:t>.</w:t>
            </w:r>
          </w:p>
        </w:tc>
      </w:tr>
      <w:tr w:rsidR="00F77203" w:rsidRPr="00CE467D" w14:paraId="3594EC76" w14:textId="77777777" w:rsidTr="00187269">
        <w:tc>
          <w:tcPr>
            <w:tcW w:w="0" w:type="auto"/>
          </w:tcPr>
          <w:p w14:paraId="0E22ECAF" w14:textId="77777777" w:rsidR="00F77203" w:rsidRPr="00CE467D" w:rsidRDefault="00F77203" w:rsidP="006C70E7">
            <w:pPr>
              <w:widowControl w:val="0"/>
              <w:jc w:val="left"/>
              <w:rPr>
                <w:rFonts w:eastAsia="Times New Roman"/>
                <w:sz w:val="24"/>
                <w:shd w:val="clear" w:color="auto" w:fill="FFFFFF"/>
                <w:lang w:eastAsia="uk-UA"/>
              </w:rPr>
            </w:pPr>
            <w:r w:rsidRPr="00CE467D">
              <w:rPr>
                <w:rFonts w:eastAsia="Courier New"/>
                <w:sz w:val="24"/>
                <w:shd w:val="clear" w:color="auto" w:fill="FFFFFF"/>
                <w:lang w:eastAsia="uk-UA"/>
              </w:rPr>
              <w:t>Подальше навчання</w:t>
            </w:r>
          </w:p>
        </w:tc>
        <w:tc>
          <w:tcPr>
            <w:tcW w:w="5669" w:type="dxa"/>
          </w:tcPr>
          <w:p w14:paraId="105C0768" w14:textId="2398EFF7" w:rsidR="00F77203" w:rsidRPr="00CE467D" w:rsidRDefault="00C20758" w:rsidP="006C70E7">
            <w:pPr>
              <w:jc w:val="both"/>
              <w:rPr>
                <w:rFonts w:eastAsia="Times New Roman"/>
                <w:b/>
                <w:bCs/>
                <w:sz w:val="24"/>
              </w:rPr>
            </w:pPr>
            <w:r w:rsidRPr="00C20758">
              <w:rPr>
                <w:rFonts w:eastAsia="Times New Roman"/>
                <w:sz w:val="24"/>
                <w:lang w:eastAsia="ru-RU"/>
              </w:rPr>
              <w:t>Можливість продовження навчання на третьому</w:t>
            </w:r>
            <w:r>
              <w:rPr>
                <w:rFonts w:eastAsia="Times New Roman"/>
                <w:sz w:val="24"/>
                <w:lang w:eastAsia="ru-RU"/>
              </w:rPr>
              <w:t xml:space="preserve"> </w:t>
            </w:r>
            <w:r w:rsidRPr="00C20758">
              <w:rPr>
                <w:rFonts w:eastAsia="Times New Roman"/>
                <w:sz w:val="24"/>
                <w:lang w:eastAsia="ru-RU"/>
              </w:rPr>
              <w:t>(</w:t>
            </w:r>
            <w:proofErr w:type="spellStart"/>
            <w:r w:rsidRPr="00C20758">
              <w:rPr>
                <w:rFonts w:eastAsia="Times New Roman"/>
                <w:sz w:val="24"/>
                <w:lang w:eastAsia="ru-RU"/>
              </w:rPr>
              <w:t>освітньо</w:t>
            </w:r>
            <w:proofErr w:type="spellEnd"/>
            <w:r w:rsidRPr="00C20758">
              <w:rPr>
                <w:rFonts w:eastAsia="Times New Roman"/>
                <w:sz w:val="24"/>
                <w:lang w:eastAsia="ru-RU"/>
              </w:rPr>
              <w:t>-науковому) рівні вищої освіти. Набуття</w:t>
            </w:r>
            <w:r>
              <w:rPr>
                <w:rFonts w:eastAsia="Times New Roman"/>
                <w:sz w:val="24"/>
                <w:lang w:eastAsia="ru-RU"/>
              </w:rPr>
              <w:t xml:space="preserve"> </w:t>
            </w:r>
            <w:r w:rsidRPr="00C20758">
              <w:rPr>
                <w:rFonts w:eastAsia="Times New Roman"/>
                <w:sz w:val="24"/>
                <w:lang w:eastAsia="ru-RU"/>
              </w:rPr>
              <w:t>додаткових кваліфікацій в системі післядипломної освіти.</w:t>
            </w:r>
          </w:p>
        </w:tc>
      </w:tr>
      <w:tr w:rsidR="00F77203" w:rsidRPr="00CE467D" w14:paraId="12798962" w14:textId="77777777" w:rsidTr="00187269">
        <w:trPr>
          <w:trHeight w:val="567"/>
        </w:trPr>
        <w:tc>
          <w:tcPr>
            <w:tcW w:w="9571" w:type="dxa"/>
            <w:gridSpan w:val="2"/>
            <w:vAlign w:val="center"/>
          </w:tcPr>
          <w:p w14:paraId="2D402FE1" w14:textId="67406EFD" w:rsidR="00F77203" w:rsidRPr="00CE467D" w:rsidRDefault="00F77203" w:rsidP="006C70E7">
            <w:pPr>
              <w:widowControl w:val="0"/>
              <w:rPr>
                <w:rFonts w:eastAsia="Courier New"/>
                <w:bCs/>
                <w:sz w:val="24"/>
                <w:shd w:val="clear" w:color="auto" w:fill="FFFFFF"/>
                <w:lang w:eastAsia="uk-UA"/>
              </w:rPr>
            </w:pPr>
            <w:r w:rsidRPr="00CE467D">
              <w:rPr>
                <w:rFonts w:eastAsia="Courier New"/>
                <w:b/>
                <w:sz w:val="24"/>
                <w:shd w:val="clear" w:color="auto" w:fill="FFFFFF"/>
                <w:lang w:eastAsia="uk-UA"/>
              </w:rPr>
              <w:t>1.5</w:t>
            </w:r>
            <w:r w:rsidR="008D2DB7">
              <w:rPr>
                <w:rFonts w:eastAsia="Courier New"/>
                <w:b/>
                <w:sz w:val="24"/>
                <w:shd w:val="clear" w:color="auto" w:fill="FFFFFF"/>
                <w:lang w:eastAsia="uk-UA"/>
              </w:rPr>
              <w:t xml:space="preserve"> - </w:t>
            </w:r>
            <w:r w:rsidRPr="00CE467D">
              <w:rPr>
                <w:rFonts w:eastAsia="Times New Roman"/>
                <w:b/>
                <w:sz w:val="24"/>
                <w:shd w:val="clear" w:color="auto" w:fill="FFFFFF"/>
                <w:lang w:eastAsia="uk-UA"/>
              </w:rPr>
              <w:t>Викладання та оцінювання</w:t>
            </w:r>
          </w:p>
        </w:tc>
      </w:tr>
      <w:tr w:rsidR="00F77203" w:rsidRPr="00CE467D" w14:paraId="7D49D4A7" w14:textId="77777777" w:rsidTr="00187269">
        <w:tc>
          <w:tcPr>
            <w:tcW w:w="0" w:type="auto"/>
          </w:tcPr>
          <w:p w14:paraId="5B982262" w14:textId="77777777" w:rsidR="00F77203" w:rsidRPr="00CE467D" w:rsidRDefault="00F77203" w:rsidP="006C70E7">
            <w:pPr>
              <w:widowControl w:val="0"/>
              <w:jc w:val="left"/>
              <w:rPr>
                <w:rFonts w:eastAsia="Times New Roman"/>
                <w:sz w:val="24"/>
                <w:shd w:val="clear" w:color="auto" w:fill="FFFFFF"/>
                <w:lang w:eastAsia="uk-UA"/>
              </w:rPr>
            </w:pPr>
            <w:r w:rsidRPr="00CE467D">
              <w:rPr>
                <w:rFonts w:eastAsia="Courier New"/>
                <w:sz w:val="24"/>
                <w:shd w:val="clear" w:color="auto" w:fill="FFFFFF"/>
                <w:lang w:eastAsia="uk-UA"/>
              </w:rPr>
              <w:t>Викладання та навчання</w:t>
            </w:r>
          </w:p>
        </w:tc>
        <w:tc>
          <w:tcPr>
            <w:tcW w:w="5669" w:type="dxa"/>
          </w:tcPr>
          <w:p w14:paraId="766BE2C3" w14:textId="77777777" w:rsidR="00F77203" w:rsidRPr="00CE467D" w:rsidRDefault="00F77203" w:rsidP="006C70E7">
            <w:pPr>
              <w:jc w:val="both"/>
              <w:rPr>
                <w:rFonts w:eastAsia="Arial Unicode MS"/>
                <w:sz w:val="24"/>
                <w:shd w:val="clear" w:color="auto" w:fill="FFFFFF"/>
                <w:lang w:eastAsia="uk-UA"/>
              </w:rPr>
            </w:pPr>
            <w:proofErr w:type="spellStart"/>
            <w:r w:rsidRPr="00CE467D">
              <w:rPr>
                <w:rFonts w:eastAsia="Arial Unicode MS"/>
                <w:sz w:val="24"/>
                <w:shd w:val="clear" w:color="auto" w:fill="FFFFFF"/>
                <w:lang w:eastAsia="uk-UA"/>
              </w:rPr>
              <w:t>Студентоцентроване</w:t>
            </w:r>
            <w:proofErr w:type="spellEnd"/>
            <w:r w:rsidRPr="00CE467D">
              <w:rPr>
                <w:rFonts w:eastAsia="Arial Unicode MS"/>
                <w:sz w:val="24"/>
                <w:shd w:val="clear" w:color="auto" w:fill="FFFFFF"/>
                <w:lang w:eastAsia="uk-UA"/>
              </w:rPr>
              <w:t>, проблемно-орієнтоване навчання, ініціативне самонавчання.</w:t>
            </w:r>
            <w:r w:rsidRPr="00CE467D">
              <w:rPr>
                <w:rFonts w:eastAsia="Times New Roman"/>
                <w:bCs/>
                <w:sz w:val="24"/>
                <w:lang w:eastAsia="ru-RU"/>
              </w:rPr>
              <w:t xml:space="preserve"> Елементи дистанційного (</w:t>
            </w:r>
            <w:proofErr w:type="spellStart"/>
            <w:r w:rsidRPr="00CE467D">
              <w:rPr>
                <w:rFonts w:eastAsia="Times New Roman"/>
                <w:bCs/>
                <w:sz w:val="24"/>
                <w:lang w:eastAsia="ru-RU"/>
              </w:rPr>
              <w:t>on-line</w:t>
            </w:r>
            <w:proofErr w:type="spellEnd"/>
            <w:r w:rsidRPr="00CE467D">
              <w:rPr>
                <w:rFonts w:eastAsia="Times New Roman"/>
                <w:bCs/>
                <w:sz w:val="24"/>
                <w:lang w:eastAsia="ru-RU"/>
              </w:rPr>
              <w:t>, електронного) навчання.</w:t>
            </w:r>
          </w:p>
          <w:p w14:paraId="23E758E3" w14:textId="77777777" w:rsidR="00F77203" w:rsidRPr="00CE467D" w:rsidRDefault="00F77203" w:rsidP="006C70E7">
            <w:pPr>
              <w:widowControl w:val="0"/>
              <w:jc w:val="both"/>
              <w:rPr>
                <w:rFonts w:eastAsia="Courier New"/>
                <w:bCs/>
                <w:sz w:val="24"/>
                <w:shd w:val="clear" w:color="auto" w:fill="FFFFFF"/>
                <w:lang w:eastAsia="uk-UA"/>
              </w:rPr>
            </w:pPr>
            <w:r w:rsidRPr="00CE467D">
              <w:rPr>
                <w:rFonts w:eastAsia="Courier New"/>
                <w:bCs/>
                <w:sz w:val="24"/>
                <w:shd w:val="clear" w:color="auto" w:fill="FFFFFF"/>
                <w:lang w:eastAsia="uk-UA"/>
              </w:rPr>
              <w:t>Основними видами навчальних занять є л</w:t>
            </w:r>
            <w:r w:rsidRPr="00CE467D">
              <w:rPr>
                <w:rFonts w:eastAsia="Arial Unicode MS"/>
                <w:sz w:val="24"/>
                <w:shd w:val="clear" w:color="auto" w:fill="FFFFFF"/>
                <w:lang w:eastAsia="uk-UA"/>
              </w:rPr>
              <w:t xml:space="preserve">екції, лабораторні та практичні заняття, самостійна </w:t>
            </w:r>
            <w:r w:rsidRPr="00CE467D">
              <w:rPr>
                <w:rFonts w:eastAsia="Arial Unicode MS"/>
                <w:sz w:val="24"/>
                <w:shd w:val="clear" w:color="auto" w:fill="FFFFFF"/>
                <w:lang w:eastAsia="uk-UA"/>
              </w:rPr>
              <w:lastRenderedPageBreak/>
              <w:t>робота з методичним забезпеченням дисциплін та ініціативна самостійна робота, виконання курсових та індивідуальних робіт. Консультації. Практична підготовка студентів. Наукове керівництво, підтримка і консультування при підготовці кваліфікаційної роботи.</w:t>
            </w:r>
          </w:p>
        </w:tc>
      </w:tr>
      <w:tr w:rsidR="00F77203" w:rsidRPr="00CE467D" w14:paraId="5252E359" w14:textId="77777777" w:rsidTr="00187269">
        <w:trPr>
          <w:trHeight w:val="2461"/>
        </w:trPr>
        <w:tc>
          <w:tcPr>
            <w:tcW w:w="0" w:type="auto"/>
          </w:tcPr>
          <w:p w14:paraId="147002DB" w14:textId="77777777" w:rsidR="00F77203" w:rsidRPr="00CE467D" w:rsidRDefault="00F77203" w:rsidP="006C70E7">
            <w:pPr>
              <w:widowControl w:val="0"/>
              <w:jc w:val="left"/>
              <w:rPr>
                <w:rFonts w:eastAsia="Times New Roman"/>
                <w:sz w:val="24"/>
                <w:shd w:val="clear" w:color="auto" w:fill="FFFFFF"/>
                <w:lang w:eastAsia="uk-UA"/>
              </w:rPr>
            </w:pPr>
            <w:r w:rsidRPr="00CE467D">
              <w:rPr>
                <w:rFonts w:eastAsia="Courier New"/>
                <w:sz w:val="24"/>
                <w:shd w:val="clear" w:color="auto" w:fill="FFFFFF"/>
                <w:lang w:eastAsia="uk-UA"/>
              </w:rPr>
              <w:lastRenderedPageBreak/>
              <w:t>Оцінювання</w:t>
            </w:r>
          </w:p>
        </w:tc>
        <w:tc>
          <w:tcPr>
            <w:tcW w:w="5669" w:type="dxa"/>
          </w:tcPr>
          <w:p w14:paraId="282A4C86" w14:textId="77777777" w:rsidR="00F77203" w:rsidRPr="00CE467D" w:rsidRDefault="00F77203" w:rsidP="006C70E7">
            <w:pPr>
              <w:widowControl w:val="0"/>
              <w:jc w:val="both"/>
              <w:rPr>
                <w:rFonts w:eastAsia="Arial Unicode MS"/>
                <w:sz w:val="24"/>
                <w:shd w:val="clear" w:color="auto" w:fill="FFFFFF"/>
                <w:lang w:eastAsia="uk-UA"/>
              </w:rPr>
            </w:pPr>
            <w:r w:rsidRPr="00CE467D">
              <w:rPr>
                <w:rFonts w:eastAsia="Arial Unicode MS"/>
                <w:sz w:val="24"/>
                <w:shd w:val="clear" w:color="auto" w:fill="FFFFFF"/>
                <w:lang w:eastAsia="uk-UA"/>
              </w:rPr>
              <w:t xml:space="preserve">Оцінювання навчальних досягнень здійснюється за 12-бальною шкалою з подальшим переведенням семестрових та підсумкових оцінок з певних освітніх компонент до 100-бальної шкали за визначеною методикою. </w:t>
            </w:r>
          </w:p>
          <w:p w14:paraId="79C676A9" w14:textId="77777777" w:rsidR="00F77203" w:rsidRPr="00CE467D" w:rsidRDefault="00F77203" w:rsidP="006C70E7">
            <w:pPr>
              <w:widowControl w:val="0"/>
              <w:jc w:val="both"/>
              <w:rPr>
                <w:rFonts w:eastAsia="Arial Unicode MS"/>
                <w:sz w:val="24"/>
                <w:shd w:val="clear" w:color="auto" w:fill="FFFFFF"/>
                <w:lang w:eastAsia="uk-UA"/>
              </w:rPr>
            </w:pPr>
            <w:r w:rsidRPr="00CE467D">
              <w:rPr>
                <w:rFonts w:eastAsia="Arial Unicode MS"/>
                <w:sz w:val="24"/>
                <w:shd w:val="clear" w:color="auto" w:fill="FFFFFF"/>
                <w:lang w:eastAsia="uk-UA"/>
              </w:rPr>
              <w:t xml:space="preserve">Види контролю: поточний контроль; контроль розділів навчальних дисциплін; семестровий контроль; атестація здобувачів. </w:t>
            </w:r>
          </w:p>
          <w:p w14:paraId="4DC32442" w14:textId="1527B6DF" w:rsidR="00F77203" w:rsidRPr="00CE467D" w:rsidRDefault="00F77203" w:rsidP="006C70E7">
            <w:pPr>
              <w:widowControl w:val="0"/>
              <w:jc w:val="both"/>
              <w:rPr>
                <w:rFonts w:eastAsia="Courier New"/>
                <w:bCs/>
                <w:iCs/>
                <w:sz w:val="24"/>
                <w:shd w:val="clear" w:color="auto" w:fill="FFFFFF"/>
                <w:lang w:eastAsia="uk-UA"/>
              </w:rPr>
            </w:pPr>
            <w:r w:rsidRPr="00CE467D">
              <w:rPr>
                <w:rFonts w:eastAsia="Arial Unicode MS"/>
                <w:sz w:val="24"/>
                <w:shd w:val="clear" w:color="auto" w:fill="FFFFFF"/>
                <w:lang w:eastAsia="uk-UA"/>
              </w:rPr>
              <w:t>Форми контролю: екзамени, диференційовані заліки, контрольні роботи у тестовій та нетестовій формах, захист курсових проектів і робіт, індивідуальних завдань, звітів з лабораторних робіт, практики, кваліфікаційної роботи.</w:t>
            </w:r>
          </w:p>
        </w:tc>
      </w:tr>
      <w:tr w:rsidR="00F77203" w:rsidRPr="00CE467D" w14:paraId="0A0E6164" w14:textId="77777777" w:rsidTr="00187269">
        <w:trPr>
          <w:trHeight w:val="567"/>
        </w:trPr>
        <w:tc>
          <w:tcPr>
            <w:tcW w:w="9571" w:type="dxa"/>
            <w:gridSpan w:val="2"/>
            <w:vAlign w:val="center"/>
          </w:tcPr>
          <w:p w14:paraId="50E8B256" w14:textId="48230C25" w:rsidR="00F77203" w:rsidRPr="00CE467D" w:rsidRDefault="00F77203" w:rsidP="006C70E7">
            <w:pPr>
              <w:widowControl w:val="0"/>
              <w:rPr>
                <w:rFonts w:eastAsia="Courier New"/>
                <w:b/>
                <w:bCs/>
                <w:sz w:val="24"/>
                <w:shd w:val="clear" w:color="auto" w:fill="FFFFFF"/>
                <w:lang w:eastAsia="uk-UA"/>
              </w:rPr>
            </w:pPr>
            <w:r w:rsidRPr="00CE467D">
              <w:rPr>
                <w:rFonts w:eastAsia="Times New Roman"/>
                <w:b/>
                <w:bCs/>
                <w:sz w:val="24"/>
                <w:lang w:eastAsia="uk-UA"/>
              </w:rPr>
              <w:t>1.6</w:t>
            </w:r>
            <w:r w:rsidR="008D2DB7">
              <w:rPr>
                <w:rFonts w:eastAsia="Times New Roman"/>
                <w:b/>
                <w:bCs/>
                <w:sz w:val="24"/>
                <w:lang w:eastAsia="uk-UA"/>
              </w:rPr>
              <w:t xml:space="preserve"> -</w:t>
            </w:r>
            <w:r w:rsidRPr="00CE467D">
              <w:rPr>
                <w:rFonts w:eastAsia="Times New Roman"/>
                <w:b/>
                <w:bCs/>
                <w:sz w:val="24"/>
                <w:lang w:eastAsia="uk-UA"/>
              </w:rPr>
              <w:t xml:space="preserve"> Програмні компетентності</w:t>
            </w:r>
          </w:p>
        </w:tc>
      </w:tr>
      <w:tr w:rsidR="00F77203" w:rsidRPr="00CE467D" w14:paraId="0EEFF9CD" w14:textId="77777777" w:rsidTr="00187269">
        <w:tc>
          <w:tcPr>
            <w:tcW w:w="0" w:type="auto"/>
          </w:tcPr>
          <w:p w14:paraId="64BAEC21" w14:textId="77777777" w:rsidR="00F77203" w:rsidRPr="00CE467D" w:rsidRDefault="00F77203" w:rsidP="006C70E7">
            <w:pPr>
              <w:widowControl w:val="0"/>
              <w:spacing w:after="60"/>
              <w:jc w:val="left"/>
              <w:rPr>
                <w:rFonts w:eastAsia="Courier New"/>
                <w:bCs/>
                <w:sz w:val="24"/>
                <w:lang w:eastAsia="uk-UA"/>
              </w:rPr>
            </w:pPr>
            <w:r w:rsidRPr="00CE467D">
              <w:rPr>
                <w:rFonts w:eastAsia="Times New Roman"/>
                <w:bCs/>
                <w:sz w:val="24"/>
                <w:lang w:eastAsia="uk-UA"/>
              </w:rPr>
              <w:t xml:space="preserve">Інтегральна </w:t>
            </w:r>
            <w:r w:rsidRPr="00CE467D">
              <w:rPr>
                <w:rFonts w:eastAsia="Courier New"/>
                <w:bCs/>
                <w:sz w:val="24"/>
                <w:lang w:eastAsia="uk-UA"/>
              </w:rPr>
              <w:t>компетентність</w:t>
            </w:r>
          </w:p>
          <w:p w14:paraId="72018DAB" w14:textId="77777777" w:rsidR="00F77203" w:rsidRPr="00CE467D" w:rsidRDefault="00F77203" w:rsidP="006C70E7">
            <w:pPr>
              <w:widowControl w:val="0"/>
              <w:spacing w:after="60"/>
              <w:jc w:val="left"/>
              <w:rPr>
                <w:rFonts w:eastAsia="Times New Roman"/>
                <w:bCs/>
                <w:sz w:val="24"/>
                <w:lang w:eastAsia="uk-UA"/>
              </w:rPr>
            </w:pPr>
          </w:p>
        </w:tc>
        <w:tc>
          <w:tcPr>
            <w:tcW w:w="5669" w:type="dxa"/>
          </w:tcPr>
          <w:p w14:paraId="40A4D79A" w14:textId="341FB2ED" w:rsidR="00F77203" w:rsidRPr="005B2EFA" w:rsidRDefault="008C159A" w:rsidP="006C70E7">
            <w:pPr>
              <w:widowControl w:val="0"/>
              <w:jc w:val="both"/>
              <w:rPr>
                <w:rFonts w:eastAsia="Courier New"/>
                <w:bCs/>
                <w:sz w:val="24"/>
                <w:shd w:val="clear" w:color="auto" w:fill="FFFFFF"/>
                <w:lang w:eastAsia="uk-UA"/>
              </w:rPr>
            </w:pPr>
            <w:r w:rsidRPr="005B2EFA">
              <w:rPr>
                <w:rFonts w:eastAsia="Arial Unicode MS"/>
                <w:sz w:val="24"/>
                <w:lang w:eastAsia="uk-UA"/>
              </w:rPr>
              <w:t>ІК. Здатність розв’язувати складні задачі і проблеми у сфері екології, охорони довкілля та збалансованого природокористування при здійсненні професійної діяльності або у процесі навчання, що передбачає проведення досліджень та/або здійснення інновацій, та характеризуються комплексністю і невизначеністю умов та вимог.</w:t>
            </w:r>
          </w:p>
        </w:tc>
      </w:tr>
      <w:tr w:rsidR="00F77203" w:rsidRPr="00CE467D" w14:paraId="1BA4F512" w14:textId="77777777" w:rsidTr="00187269">
        <w:tc>
          <w:tcPr>
            <w:tcW w:w="0" w:type="auto"/>
          </w:tcPr>
          <w:p w14:paraId="274EF28F" w14:textId="222D38FC" w:rsidR="00F77203" w:rsidRPr="000B5679" w:rsidRDefault="00F77203" w:rsidP="006C70E7">
            <w:pPr>
              <w:widowControl w:val="0"/>
              <w:spacing w:after="60"/>
              <w:jc w:val="left"/>
              <w:rPr>
                <w:rFonts w:eastAsia="Times New Roman"/>
                <w:bCs/>
                <w:sz w:val="24"/>
                <w:lang w:val="ru-RU" w:eastAsia="uk-UA"/>
              </w:rPr>
            </w:pPr>
            <w:r w:rsidRPr="00CE467D">
              <w:rPr>
                <w:rFonts w:eastAsia="Times New Roman"/>
                <w:bCs/>
                <w:sz w:val="24"/>
                <w:lang w:eastAsia="uk-UA"/>
              </w:rPr>
              <w:t xml:space="preserve">Загальні </w:t>
            </w:r>
            <w:r w:rsidRPr="00CE467D">
              <w:rPr>
                <w:rFonts w:eastAsia="Courier New"/>
                <w:bCs/>
                <w:sz w:val="24"/>
                <w:lang w:eastAsia="uk-UA"/>
              </w:rPr>
              <w:t xml:space="preserve">компетентності </w:t>
            </w:r>
            <w:r w:rsidR="000B5679">
              <w:rPr>
                <w:rFonts w:eastAsia="Courier New"/>
                <w:bCs/>
                <w:sz w:val="24"/>
                <w:lang w:val="ru-RU" w:eastAsia="uk-UA"/>
              </w:rPr>
              <w:t>(ЗК)</w:t>
            </w:r>
          </w:p>
        </w:tc>
        <w:tc>
          <w:tcPr>
            <w:tcW w:w="5669" w:type="dxa"/>
          </w:tcPr>
          <w:p w14:paraId="4A18079B" w14:textId="433BF44F" w:rsidR="008C159A" w:rsidRPr="005B2EFA" w:rsidRDefault="000B5679" w:rsidP="008C159A">
            <w:pPr>
              <w:jc w:val="both"/>
              <w:rPr>
                <w:sz w:val="24"/>
              </w:rPr>
            </w:pPr>
            <w:r w:rsidRPr="005B2EFA">
              <w:rPr>
                <w:rFonts w:eastAsia="Times New Roman"/>
                <w:sz w:val="24"/>
                <w:lang w:eastAsia="ru-RU"/>
              </w:rPr>
              <w:t>ЗК</w:t>
            </w:r>
            <w:r w:rsidR="008C159A" w:rsidRPr="005B2EFA">
              <w:rPr>
                <w:sz w:val="24"/>
              </w:rPr>
              <w:t xml:space="preserve">01. Здатність вчитися і оволодівати сучасними знаннями. </w:t>
            </w:r>
          </w:p>
          <w:p w14:paraId="16E89915" w14:textId="585E07AF" w:rsidR="008C159A" w:rsidRPr="005B2EFA" w:rsidRDefault="000B5679" w:rsidP="008C159A">
            <w:pPr>
              <w:jc w:val="both"/>
              <w:rPr>
                <w:sz w:val="24"/>
              </w:rPr>
            </w:pPr>
            <w:r w:rsidRPr="005B2EFA">
              <w:rPr>
                <w:rFonts w:eastAsia="Times New Roman"/>
                <w:sz w:val="24"/>
                <w:lang w:eastAsia="ru-RU"/>
              </w:rPr>
              <w:t>ЗК</w:t>
            </w:r>
            <w:r w:rsidR="008C159A" w:rsidRPr="005B2EFA">
              <w:rPr>
                <w:sz w:val="24"/>
              </w:rPr>
              <w:t xml:space="preserve">02. Здатність приймати обґрунтовані рішення. </w:t>
            </w:r>
          </w:p>
          <w:p w14:paraId="744570F3" w14:textId="6ECE47E7" w:rsidR="008C159A" w:rsidRPr="005B2EFA" w:rsidRDefault="000B5679" w:rsidP="008C159A">
            <w:pPr>
              <w:jc w:val="both"/>
              <w:rPr>
                <w:sz w:val="24"/>
              </w:rPr>
            </w:pPr>
            <w:r w:rsidRPr="005B2EFA">
              <w:rPr>
                <w:rFonts w:eastAsia="Times New Roman"/>
                <w:sz w:val="24"/>
                <w:lang w:eastAsia="ru-RU"/>
              </w:rPr>
              <w:t>ЗК</w:t>
            </w:r>
            <w:r w:rsidR="008C159A" w:rsidRPr="005B2EFA">
              <w:rPr>
                <w:sz w:val="24"/>
              </w:rPr>
              <w:t xml:space="preserve">03. Здатність генерувати нові ідеї (креативність). </w:t>
            </w:r>
          </w:p>
          <w:p w14:paraId="270B0E91" w14:textId="3830ED20" w:rsidR="008C159A" w:rsidRPr="005B2EFA" w:rsidRDefault="000B5679" w:rsidP="008C159A">
            <w:pPr>
              <w:jc w:val="both"/>
              <w:rPr>
                <w:sz w:val="24"/>
              </w:rPr>
            </w:pPr>
            <w:r w:rsidRPr="005B2EFA">
              <w:rPr>
                <w:rFonts w:eastAsia="Times New Roman"/>
                <w:sz w:val="24"/>
                <w:lang w:eastAsia="ru-RU"/>
              </w:rPr>
              <w:t>ЗК</w:t>
            </w:r>
            <w:r w:rsidR="008C159A" w:rsidRPr="005B2EFA">
              <w:rPr>
                <w:sz w:val="24"/>
              </w:rPr>
              <w:t xml:space="preserve">04. Здатність розробляти та управляти проектами. </w:t>
            </w:r>
          </w:p>
          <w:p w14:paraId="6E3AA6EA" w14:textId="0BA78E54" w:rsidR="008C159A" w:rsidRPr="005B2EFA" w:rsidRDefault="000B5679" w:rsidP="008C159A">
            <w:pPr>
              <w:jc w:val="both"/>
              <w:rPr>
                <w:sz w:val="24"/>
              </w:rPr>
            </w:pPr>
            <w:r w:rsidRPr="005B2EFA">
              <w:rPr>
                <w:rFonts w:eastAsia="Times New Roman"/>
                <w:sz w:val="24"/>
                <w:lang w:eastAsia="ru-RU"/>
              </w:rPr>
              <w:t>ЗК</w:t>
            </w:r>
            <w:r w:rsidR="008C159A" w:rsidRPr="005B2EFA">
              <w:rPr>
                <w:sz w:val="24"/>
              </w:rPr>
              <w:t xml:space="preserve">05. Здатність спілкуватися іноземною мовою. </w:t>
            </w:r>
          </w:p>
          <w:p w14:paraId="5B2261D5" w14:textId="4AA5D1AC" w:rsidR="008C159A" w:rsidRPr="005B2EFA" w:rsidRDefault="000B5679" w:rsidP="008C159A">
            <w:pPr>
              <w:jc w:val="both"/>
              <w:rPr>
                <w:sz w:val="24"/>
              </w:rPr>
            </w:pPr>
            <w:r w:rsidRPr="005B2EFA">
              <w:rPr>
                <w:rFonts w:eastAsia="Times New Roman"/>
                <w:sz w:val="24"/>
                <w:lang w:eastAsia="ru-RU"/>
              </w:rPr>
              <w:t>ЗК</w:t>
            </w:r>
            <w:r w:rsidR="008C159A" w:rsidRPr="005B2EFA">
              <w:rPr>
                <w:sz w:val="24"/>
              </w:rPr>
              <w:t xml:space="preserve">06. Здатність до пошуку, оброблення та аналізу інформації з різних джерел. </w:t>
            </w:r>
          </w:p>
          <w:p w14:paraId="64BC01FB" w14:textId="469E85AE" w:rsidR="00F77203" w:rsidRPr="005B2EFA" w:rsidRDefault="000B5679" w:rsidP="008C159A">
            <w:pPr>
              <w:jc w:val="both"/>
              <w:rPr>
                <w:rFonts w:eastAsia="Courier New"/>
                <w:sz w:val="24"/>
                <w:lang w:eastAsia="uk-UA"/>
              </w:rPr>
            </w:pPr>
            <w:r w:rsidRPr="005B2EFA">
              <w:rPr>
                <w:rFonts w:eastAsia="Times New Roman"/>
                <w:sz w:val="24"/>
                <w:lang w:eastAsia="ru-RU"/>
              </w:rPr>
              <w:t>ЗК</w:t>
            </w:r>
            <w:r w:rsidR="008C159A" w:rsidRPr="005B2EFA">
              <w:rPr>
                <w:sz w:val="24"/>
              </w:rPr>
              <w:t>07. Здатність мотивувати людей та рухатись до спільної мети.</w:t>
            </w:r>
          </w:p>
        </w:tc>
      </w:tr>
      <w:tr w:rsidR="00F77203" w:rsidRPr="00CE467D" w14:paraId="3FAED155" w14:textId="77777777" w:rsidTr="00187269">
        <w:tc>
          <w:tcPr>
            <w:tcW w:w="0" w:type="auto"/>
          </w:tcPr>
          <w:p w14:paraId="225A62D2" w14:textId="7D0DE1EC" w:rsidR="00F77203" w:rsidRPr="00D95DBF" w:rsidRDefault="00F77203" w:rsidP="006C70E7">
            <w:pPr>
              <w:widowControl w:val="0"/>
              <w:spacing w:after="60"/>
              <w:jc w:val="left"/>
              <w:rPr>
                <w:rFonts w:eastAsia="Times New Roman"/>
                <w:bCs/>
                <w:sz w:val="24"/>
                <w:lang w:val="ru-RU" w:eastAsia="uk-UA"/>
              </w:rPr>
            </w:pPr>
            <w:r w:rsidRPr="00CE467D">
              <w:rPr>
                <w:rFonts w:eastAsia="Courier New"/>
                <w:bCs/>
                <w:sz w:val="24"/>
                <w:lang w:eastAsia="uk-UA"/>
              </w:rPr>
              <w:t xml:space="preserve">Фахові компетентності спеціальності </w:t>
            </w:r>
            <w:r w:rsidR="00D95DBF">
              <w:rPr>
                <w:rFonts w:eastAsia="Courier New"/>
                <w:bCs/>
                <w:sz w:val="24"/>
                <w:lang w:val="ru-RU" w:eastAsia="uk-UA"/>
              </w:rPr>
              <w:t>(ФК)</w:t>
            </w:r>
          </w:p>
        </w:tc>
        <w:tc>
          <w:tcPr>
            <w:tcW w:w="5669" w:type="dxa"/>
          </w:tcPr>
          <w:p w14:paraId="6088E183" w14:textId="1323AA5B" w:rsidR="008C159A" w:rsidRPr="008C159A" w:rsidRDefault="00D95DBF" w:rsidP="008C159A">
            <w:pPr>
              <w:jc w:val="both"/>
              <w:rPr>
                <w:sz w:val="24"/>
              </w:rPr>
            </w:pPr>
            <w:r>
              <w:rPr>
                <w:sz w:val="24"/>
                <w:lang w:val="ru-RU"/>
              </w:rPr>
              <w:t>Ф</w:t>
            </w:r>
            <w:r w:rsidR="008C159A" w:rsidRPr="008C159A">
              <w:rPr>
                <w:sz w:val="24"/>
              </w:rPr>
              <w:t>К</w:t>
            </w:r>
            <w:r w:rsidR="001E5957">
              <w:rPr>
                <w:sz w:val="24"/>
                <w:lang w:val="ru-RU"/>
              </w:rPr>
              <w:t>1</w:t>
            </w:r>
            <w:r w:rsidR="008C159A" w:rsidRPr="008C159A">
              <w:rPr>
                <w:sz w:val="24"/>
              </w:rPr>
              <w:t xml:space="preserve">. Обізнаність на рівні новітніх досягнень, необхідних для дослідницької та/або інноваційної діяльності у сфері екології, охорони довкілля та збалансованого природокористування. </w:t>
            </w:r>
          </w:p>
          <w:p w14:paraId="7E404D2E" w14:textId="107CF47A" w:rsidR="008C159A" w:rsidRPr="008C159A" w:rsidRDefault="00D95DBF" w:rsidP="008C159A">
            <w:pPr>
              <w:jc w:val="both"/>
              <w:rPr>
                <w:sz w:val="24"/>
              </w:rPr>
            </w:pPr>
            <w:r>
              <w:rPr>
                <w:sz w:val="24"/>
                <w:lang w:val="ru-RU"/>
              </w:rPr>
              <w:t>Ф</w:t>
            </w:r>
            <w:r w:rsidR="00412F72">
              <w:rPr>
                <w:sz w:val="24"/>
              </w:rPr>
              <w:t>К</w:t>
            </w:r>
            <w:r w:rsidR="001E5957">
              <w:rPr>
                <w:sz w:val="24"/>
                <w:lang w:val="ru-RU"/>
              </w:rPr>
              <w:t>2</w:t>
            </w:r>
            <w:r w:rsidR="008C159A" w:rsidRPr="008C159A">
              <w:rPr>
                <w:sz w:val="24"/>
              </w:rPr>
              <w:t xml:space="preserve">. Здатність застосовувати міждисциплінарні підходи при критичному осмисленні екологічних проблем. </w:t>
            </w:r>
          </w:p>
          <w:p w14:paraId="03DDE1D0" w14:textId="08DEE834" w:rsidR="008C159A" w:rsidRPr="008C159A" w:rsidRDefault="00D95DBF" w:rsidP="008C159A">
            <w:pPr>
              <w:jc w:val="both"/>
              <w:rPr>
                <w:sz w:val="24"/>
              </w:rPr>
            </w:pPr>
            <w:r w:rsidRPr="00155143">
              <w:rPr>
                <w:sz w:val="24"/>
              </w:rPr>
              <w:lastRenderedPageBreak/>
              <w:t>Ф</w:t>
            </w:r>
            <w:r w:rsidR="008C159A" w:rsidRPr="008C159A">
              <w:rPr>
                <w:sz w:val="24"/>
              </w:rPr>
              <w:t>К</w:t>
            </w:r>
            <w:r w:rsidR="001E5957" w:rsidRPr="00155143">
              <w:rPr>
                <w:sz w:val="24"/>
              </w:rPr>
              <w:t>3</w:t>
            </w:r>
            <w:r w:rsidR="008C159A" w:rsidRPr="008C159A">
              <w:rPr>
                <w:sz w:val="24"/>
              </w:rPr>
              <w:t xml:space="preserve">. Здатність до використання принципів, методів та організаційних процедур дослідницької та/або інноваційної діяльності. </w:t>
            </w:r>
          </w:p>
          <w:p w14:paraId="722CA507" w14:textId="51E2C66B" w:rsidR="008C159A" w:rsidRPr="008C159A" w:rsidRDefault="00D95DBF" w:rsidP="008C159A">
            <w:pPr>
              <w:jc w:val="both"/>
              <w:rPr>
                <w:sz w:val="24"/>
              </w:rPr>
            </w:pPr>
            <w:r>
              <w:rPr>
                <w:sz w:val="24"/>
                <w:lang w:val="ru-RU"/>
              </w:rPr>
              <w:t>Ф</w:t>
            </w:r>
            <w:r w:rsidR="008C159A" w:rsidRPr="008C159A">
              <w:rPr>
                <w:sz w:val="24"/>
              </w:rPr>
              <w:t>К</w:t>
            </w:r>
            <w:r w:rsidR="001E5957">
              <w:rPr>
                <w:sz w:val="24"/>
                <w:lang w:val="ru-RU"/>
              </w:rPr>
              <w:t>4</w:t>
            </w:r>
            <w:r w:rsidR="008C159A" w:rsidRPr="008C159A">
              <w:rPr>
                <w:sz w:val="24"/>
              </w:rPr>
              <w:t xml:space="preserve">. Здатність застосовувати нові підходи до аналізу та прогнозування складних явищ, критичного осмислення проблем у професійній діяльності. </w:t>
            </w:r>
          </w:p>
          <w:p w14:paraId="35C3EDC9" w14:textId="7B004767" w:rsidR="008C159A" w:rsidRPr="008C159A" w:rsidRDefault="00D95DBF" w:rsidP="008C159A">
            <w:pPr>
              <w:jc w:val="both"/>
              <w:rPr>
                <w:sz w:val="24"/>
              </w:rPr>
            </w:pPr>
            <w:r>
              <w:rPr>
                <w:sz w:val="24"/>
                <w:lang w:val="ru-RU"/>
              </w:rPr>
              <w:t>Ф</w:t>
            </w:r>
            <w:r w:rsidR="008C159A" w:rsidRPr="008C159A">
              <w:rPr>
                <w:sz w:val="24"/>
              </w:rPr>
              <w:t>К</w:t>
            </w:r>
            <w:r w:rsidR="001E5957">
              <w:rPr>
                <w:sz w:val="24"/>
                <w:lang w:val="ru-RU"/>
              </w:rPr>
              <w:t>5</w:t>
            </w:r>
            <w:r w:rsidR="008C159A" w:rsidRPr="008C159A">
              <w:rPr>
                <w:sz w:val="24"/>
              </w:rPr>
              <w:t xml:space="preserve">. Здатність доводити знання та власні висновки до фахівців та нефахівців. </w:t>
            </w:r>
          </w:p>
          <w:p w14:paraId="388615C1" w14:textId="1C6CBDC8" w:rsidR="008C159A" w:rsidRPr="008C159A" w:rsidRDefault="00D95DBF" w:rsidP="008C159A">
            <w:pPr>
              <w:jc w:val="both"/>
              <w:rPr>
                <w:sz w:val="24"/>
              </w:rPr>
            </w:pPr>
            <w:r>
              <w:rPr>
                <w:sz w:val="24"/>
                <w:lang w:val="ru-RU"/>
              </w:rPr>
              <w:t>Ф</w:t>
            </w:r>
            <w:r w:rsidR="008C159A" w:rsidRPr="008C159A">
              <w:rPr>
                <w:sz w:val="24"/>
              </w:rPr>
              <w:t>К</w:t>
            </w:r>
            <w:r w:rsidR="001E5957">
              <w:rPr>
                <w:sz w:val="24"/>
                <w:lang w:val="ru-RU"/>
              </w:rPr>
              <w:t>6</w:t>
            </w:r>
            <w:r w:rsidR="008C159A" w:rsidRPr="008C159A">
              <w:rPr>
                <w:sz w:val="24"/>
              </w:rPr>
              <w:t xml:space="preserve">. Здатність управляти стратегічним розвитком команди в процесі здійснення професійної діяльності у сфері екології, охорони довкілля та збалансованого природокористування. </w:t>
            </w:r>
          </w:p>
          <w:p w14:paraId="0AFD6FDF" w14:textId="560664EB" w:rsidR="008C159A" w:rsidRPr="008C159A" w:rsidRDefault="00D95DBF" w:rsidP="008C159A">
            <w:pPr>
              <w:jc w:val="both"/>
              <w:rPr>
                <w:sz w:val="24"/>
              </w:rPr>
            </w:pPr>
            <w:r w:rsidRPr="00155143">
              <w:rPr>
                <w:sz w:val="24"/>
              </w:rPr>
              <w:t>Ф</w:t>
            </w:r>
            <w:r w:rsidR="008C159A" w:rsidRPr="008C159A">
              <w:rPr>
                <w:sz w:val="24"/>
              </w:rPr>
              <w:t>К</w:t>
            </w:r>
            <w:r w:rsidR="001E5957" w:rsidRPr="00155143">
              <w:rPr>
                <w:sz w:val="24"/>
              </w:rPr>
              <w:t>7</w:t>
            </w:r>
            <w:r w:rsidR="008C159A" w:rsidRPr="008C159A">
              <w:rPr>
                <w:sz w:val="24"/>
              </w:rPr>
              <w:t xml:space="preserve">. Здатність до організації робіт, пов’язаних з оцінкою екологічного стану, захистом довкілля та оптимізацією природокористування, в умовах неповної інформації та суперечливих вимог. </w:t>
            </w:r>
          </w:p>
          <w:p w14:paraId="37B980EC" w14:textId="39EEE6D9" w:rsidR="008C159A" w:rsidRPr="008C159A" w:rsidRDefault="00D95DBF" w:rsidP="008C159A">
            <w:pPr>
              <w:jc w:val="both"/>
              <w:rPr>
                <w:sz w:val="24"/>
              </w:rPr>
            </w:pPr>
            <w:r w:rsidRPr="00155143">
              <w:rPr>
                <w:sz w:val="24"/>
              </w:rPr>
              <w:t>Ф</w:t>
            </w:r>
            <w:r w:rsidR="008C159A" w:rsidRPr="008C159A">
              <w:rPr>
                <w:sz w:val="24"/>
              </w:rPr>
              <w:t>К</w:t>
            </w:r>
            <w:r w:rsidR="001E5957" w:rsidRPr="00155143">
              <w:rPr>
                <w:sz w:val="24"/>
              </w:rPr>
              <w:t>8</w:t>
            </w:r>
            <w:r w:rsidR="008C159A" w:rsidRPr="008C159A">
              <w:rPr>
                <w:sz w:val="24"/>
              </w:rPr>
              <w:t xml:space="preserve">. Здатність до самоосвіти та підвищення кваліфікації на основі інноваційних підходів у сфері екології, охорони довкілля та збалансованого природокористування. </w:t>
            </w:r>
          </w:p>
          <w:p w14:paraId="6293BF70" w14:textId="6D37C9E5" w:rsidR="008C159A" w:rsidRPr="008C159A" w:rsidRDefault="00D95DBF" w:rsidP="008C159A">
            <w:pPr>
              <w:jc w:val="both"/>
              <w:rPr>
                <w:sz w:val="24"/>
              </w:rPr>
            </w:pPr>
            <w:r>
              <w:rPr>
                <w:sz w:val="24"/>
                <w:lang w:val="ru-RU"/>
              </w:rPr>
              <w:t>Ф</w:t>
            </w:r>
            <w:r w:rsidR="008C159A" w:rsidRPr="008C159A">
              <w:rPr>
                <w:sz w:val="24"/>
              </w:rPr>
              <w:t>К</w:t>
            </w:r>
            <w:r w:rsidR="001E5957">
              <w:rPr>
                <w:sz w:val="24"/>
                <w:lang w:val="ru-RU"/>
              </w:rPr>
              <w:t>9</w:t>
            </w:r>
            <w:r w:rsidR="008C159A" w:rsidRPr="008C159A">
              <w:rPr>
                <w:sz w:val="24"/>
              </w:rPr>
              <w:t xml:space="preserve">. Здатність самостійно розробляти екологічні проекти шляхом творчого застосування існуючих та генерування нових ідей. </w:t>
            </w:r>
          </w:p>
          <w:p w14:paraId="3EE794E4" w14:textId="6608EF18" w:rsidR="008C159A" w:rsidRDefault="00D95DBF" w:rsidP="008C159A">
            <w:pPr>
              <w:jc w:val="both"/>
            </w:pPr>
            <w:r>
              <w:rPr>
                <w:sz w:val="24"/>
                <w:lang w:val="ru-RU"/>
              </w:rPr>
              <w:t>Ф</w:t>
            </w:r>
            <w:r w:rsidR="008C159A" w:rsidRPr="008C159A">
              <w:rPr>
                <w:sz w:val="24"/>
              </w:rPr>
              <w:t>К</w:t>
            </w:r>
            <w:r w:rsidR="00412F72">
              <w:rPr>
                <w:sz w:val="24"/>
              </w:rPr>
              <w:t>1</w:t>
            </w:r>
            <w:r w:rsidR="001E5957">
              <w:rPr>
                <w:sz w:val="24"/>
                <w:lang w:val="ru-RU"/>
              </w:rPr>
              <w:t>0</w:t>
            </w:r>
            <w:r w:rsidR="008C159A" w:rsidRPr="008C159A">
              <w:rPr>
                <w:sz w:val="24"/>
              </w:rPr>
              <w:t>. Здатність оцінювати рівень негативного впливу природних та антропогенних факторів екологічної небезпеки на довкілля та людину.</w:t>
            </w:r>
            <w:r w:rsidR="008C159A">
              <w:t xml:space="preserve"> </w:t>
            </w:r>
          </w:p>
          <w:p w14:paraId="4009615A" w14:textId="77777777" w:rsidR="008C159A" w:rsidRDefault="008C159A" w:rsidP="008C159A">
            <w:pPr>
              <w:jc w:val="both"/>
            </w:pPr>
          </w:p>
          <w:p w14:paraId="337E56E7" w14:textId="68056A8A" w:rsidR="008C159A" w:rsidRPr="008C159A" w:rsidRDefault="00D95DBF" w:rsidP="008C159A">
            <w:pPr>
              <w:jc w:val="both"/>
              <w:rPr>
                <w:sz w:val="24"/>
              </w:rPr>
            </w:pPr>
            <w:r w:rsidRPr="00155143">
              <w:rPr>
                <w:sz w:val="24"/>
              </w:rPr>
              <w:t>Ф</w:t>
            </w:r>
            <w:r w:rsidR="008C159A" w:rsidRPr="008C159A">
              <w:rPr>
                <w:sz w:val="24"/>
              </w:rPr>
              <w:t>К</w:t>
            </w:r>
            <w:r w:rsidR="00412F72">
              <w:rPr>
                <w:sz w:val="24"/>
              </w:rPr>
              <w:t>1</w:t>
            </w:r>
            <w:r w:rsidR="001E5957" w:rsidRPr="00155143">
              <w:rPr>
                <w:sz w:val="24"/>
              </w:rPr>
              <w:t>1</w:t>
            </w:r>
            <w:r w:rsidR="008C159A" w:rsidRPr="008C159A">
              <w:rPr>
                <w:sz w:val="24"/>
              </w:rPr>
              <w:t>. Здатність до розробки та експлуатації технологічних схем очищення викидів промислових підприємств.</w:t>
            </w:r>
          </w:p>
          <w:p w14:paraId="10D8A32E" w14:textId="3755E8CB" w:rsidR="008C159A" w:rsidRPr="008C159A" w:rsidRDefault="00D95DBF" w:rsidP="008C159A">
            <w:pPr>
              <w:jc w:val="both"/>
              <w:rPr>
                <w:sz w:val="24"/>
              </w:rPr>
            </w:pPr>
            <w:r>
              <w:rPr>
                <w:sz w:val="24"/>
                <w:lang w:val="ru-RU"/>
              </w:rPr>
              <w:t>Ф</w:t>
            </w:r>
            <w:r w:rsidR="008C159A" w:rsidRPr="008C159A">
              <w:rPr>
                <w:sz w:val="24"/>
              </w:rPr>
              <w:t>К</w:t>
            </w:r>
            <w:r w:rsidR="00832239">
              <w:rPr>
                <w:sz w:val="24"/>
              </w:rPr>
              <w:t>1</w:t>
            </w:r>
            <w:r w:rsidR="001E5957">
              <w:rPr>
                <w:sz w:val="24"/>
                <w:lang w:val="ru-RU"/>
              </w:rPr>
              <w:t>2</w:t>
            </w:r>
            <w:r w:rsidR="008C159A" w:rsidRPr="008C159A">
              <w:rPr>
                <w:sz w:val="24"/>
              </w:rPr>
              <w:t>. Здатність до розробки та експлуатації технологічних схем очищення стічних вод промислових підприємств.</w:t>
            </w:r>
          </w:p>
          <w:p w14:paraId="61F8C538" w14:textId="30B6C52C" w:rsidR="008C159A" w:rsidRPr="008C159A" w:rsidRDefault="00D95DBF" w:rsidP="008C159A">
            <w:pPr>
              <w:jc w:val="both"/>
              <w:rPr>
                <w:sz w:val="24"/>
              </w:rPr>
            </w:pPr>
            <w:r w:rsidRPr="00155143">
              <w:rPr>
                <w:sz w:val="24"/>
              </w:rPr>
              <w:t>Ф</w:t>
            </w:r>
            <w:r w:rsidR="008C159A" w:rsidRPr="008C159A">
              <w:rPr>
                <w:sz w:val="24"/>
              </w:rPr>
              <w:t>К</w:t>
            </w:r>
            <w:r w:rsidR="001E5957" w:rsidRPr="00155143">
              <w:rPr>
                <w:sz w:val="24"/>
              </w:rPr>
              <w:t>13</w:t>
            </w:r>
            <w:r w:rsidR="008C159A" w:rsidRPr="008C159A">
              <w:rPr>
                <w:sz w:val="24"/>
              </w:rPr>
              <w:t>. Здатність виявляти і оцінювати ризики небезпеки на виробництві у відповідності до технологічних процесів і обладнання та вміти ідентифікувати нещасні випадки,  як пов’язані чи ні з виробництвом.</w:t>
            </w:r>
          </w:p>
          <w:p w14:paraId="564A3D83" w14:textId="7B1A0B2B" w:rsidR="008C159A" w:rsidRDefault="00D95DBF" w:rsidP="008C159A">
            <w:pPr>
              <w:jc w:val="both"/>
              <w:rPr>
                <w:rFonts w:eastAsia="Courier New"/>
                <w:i/>
                <w:sz w:val="24"/>
                <w:lang w:eastAsia="uk-UA"/>
              </w:rPr>
            </w:pPr>
            <w:r>
              <w:rPr>
                <w:sz w:val="24"/>
                <w:lang w:val="ru-RU"/>
              </w:rPr>
              <w:t>Ф</w:t>
            </w:r>
            <w:r w:rsidR="008C159A" w:rsidRPr="008C159A">
              <w:rPr>
                <w:sz w:val="24"/>
              </w:rPr>
              <w:t>К</w:t>
            </w:r>
            <w:r w:rsidR="00832239">
              <w:rPr>
                <w:sz w:val="24"/>
              </w:rPr>
              <w:t>1</w:t>
            </w:r>
            <w:r w:rsidR="001E5957">
              <w:rPr>
                <w:sz w:val="24"/>
                <w:lang w:val="ru-RU"/>
              </w:rPr>
              <w:t>4</w:t>
            </w:r>
            <w:r w:rsidR="008C159A" w:rsidRPr="008C159A">
              <w:rPr>
                <w:sz w:val="24"/>
              </w:rPr>
              <w:t>. Здатність виявляти, оцінювати ризики на робочому місті та забезпечувати умови праці для безпечної роботи.</w:t>
            </w:r>
          </w:p>
          <w:p w14:paraId="14634731" w14:textId="5924267E" w:rsidR="008C159A" w:rsidRPr="00CE467D" w:rsidRDefault="008C159A" w:rsidP="008C159A">
            <w:pPr>
              <w:jc w:val="both"/>
              <w:rPr>
                <w:rFonts w:eastAsia="Courier New"/>
                <w:i/>
                <w:sz w:val="24"/>
                <w:lang w:eastAsia="uk-UA"/>
              </w:rPr>
            </w:pPr>
          </w:p>
        </w:tc>
      </w:tr>
      <w:tr w:rsidR="00F77203" w:rsidRPr="00CE467D" w14:paraId="3E1EE8D6" w14:textId="77777777" w:rsidTr="00187269">
        <w:trPr>
          <w:trHeight w:val="567"/>
        </w:trPr>
        <w:tc>
          <w:tcPr>
            <w:tcW w:w="9571" w:type="dxa"/>
            <w:gridSpan w:val="2"/>
            <w:vAlign w:val="center"/>
          </w:tcPr>
          <w:p w14:paraId="30A17C00" w14:textId="7FC916F1" w:rsidR="00F77203" w:rsidRPr="00CE467D" w:rsidRDefault="00F77203" w:rsidP="006C70E7">
            <w:pPr>
              <w:widowControl w:val="0"/>
              <w:rPr>
                <w:rFonts w:eastAsia="Times New Roman"/>
                <w:bCs/>
                <w:sz w:val="24"/>
                <w:shd w:val="clear" w:color="auto" w:fill="FFFFFF"/>
                <w:lang w:eastAsia="uk-UA"/>
              </w:rPr>
            </w:pPr>
            <w:r w:rsidRPr="00CE467D">
              <w:rPr>
                <w:rFonts w:eastAsia="Courier New"/>
                <w:b/>
                <w:sz w:val="24"/>
                <w:shd w:val="clear" w:color="auto" w:fill="FFFFFF"/>
                <w:lang w:eastAsia="uk-UA"/>
              </w:rPr>
              <w:lastRenderedPageBreak/>
              <w:t>1.7</w:t>
            </w:r>
            <w:r w:rsidR="008D2DB7">
              <w:rPr>
                <w:rFonts w:eastAsia="Courier New"/>
                <w:b/>
                <w:sz w:val="24"/>
                <w:shd w:val="clear" w:color="auto" w:fill="FFFFFF"/>
                <w:lang w:eastAsia="uk-UA"/>
              </w:rPr>
              <w:t xml:space="preserve"> -</w:t>
            </w:r>
            <w:r w:rsidRPr="00CE467D">
              <w:rPr>
                <w:rFonts w:eastAsia="Courier New"/>
                <w:b/>
                <w:sz w:val="24"/>
                <w:shd w:val="clear" w:color="auto" w:fill="FFFFFF"/>
                <w:lang w:eastAsia="uk-UA"/>
              </w:rPr>
              <w:t xml:space="preserve"> Програмні результати навчання</w:t>
            </w:r>
          </w:p>
        </w:tc>
      </w:tr>
      <w:tr w:rsidR="00187269" w:rsidRPr="00CE467D" w14:paraId="56EFF0F8" w14:textId="77777777" w:rsidTr="00187269">
        <w:tc>
          <w:tcPr>
            <w:tcW w:w="3902" w:type="dxa"/>
          </w:tcPr>
          <w:p w14:paraId="42D7359B" w14:textId="77777777" w:rsidR="00187269" w:rsidRPr="00CE467D" w:rsidRDefault="00187269" w:rsidP="006C70E7">
            <w:pPr>
              <w:widowControl w:val="0"/>
              <w:tabs>
                <w:tab w:val="left" w:pos="206"/>
              </w:tabs>
              <w:jc w:val="both"/>
              <w:rPr>
                <w:rFonts w:eastAsia="Times New Roman"/>
                <w:b/>
                <w:bCs/>
                <w:sz w:val="24"/>
                <w:lang w:eastAsia="uk-UA"/>
              </w:rPr>
            </w:pPr>
          </w:p>
        </w:tc>
        <w:tc>
          <w:tcPr>
            <w:tcW w:w="5669" w:type="dxa"/>
          </w:tcPr>
          <w:p w14:paraId="3BD9B7E6" w14:textId="77777777" w:rsidR="008C159A" w:rsidRPr="008C159A" w:rsidRDefault="008C159A" w:rsidP="008C159A">
            <w:pPr>
              <w:pStyle w:val="aff7"/>
              <w:tabs>
                <w:tab w:val="left" w:pos="983"/>
              </w:tabs>
              <w:spacing w:before="0" w:beforeAutospacing="0" w:after="0" w:afterAutospacing="0"/>
              <w:jc w:val="both"/>
              <w:rPr>
                <w:color w:val="auto"/>
                <w:lang w:val="uk-UA"/>
              </w:rPr>
            </w:pPr>
            <w:r w:rsidRPr="008C159A">
              <w:rPr>
                <w:color w:val="auto"/>
                <w:lang w:val="uk-UA"/>
              </w:rPr>
              <w:t xml:space="preserve">ПРН 01. Знати та розуміти фундаментальні і прикладні аспекти наук про довкілля. </w:t>
            </w:r>
          </w:p>
          <w:p w14:paraId="2A70B997" w14:textId="77777777" w:rsidR="008C159A" w:rsidRPr="008C159A" w:rsidRDefault="008C159A" w:rsidP="008C159A">
            <w:pPr>
              <w:pStyle w:val="aff7"/>
              <w:tabs>
                <w:tab w:val="left" w:pos="983"/>
              </w:tabs>
              <w:spacing w:before="0" w:beforeAutospacing="0" w:after="0" w:afterAutospacing="0"/>
              <w:jc w:val="both"/>
              <w:rPr>
                <w:color w:val="auto"/>
                <w:lang w:val="uk-UA"/>
              </w:rPr>
            </w:pPr>
            <w:r w:rsidRPr="008C159A">
              <w:rPr>
                <w:color w:val="auto"/>
                <w:lang w:val="uk-UA"/>
              </w:rPr>
              <w:t xml:space="preserve">ПРН 02. Уміти використовувати концептуальні екологічні закономірності у професійній діяльності. </w:t>
            </w:r>
          </w:p>
          <w:p w14:paraId="418C90D3" w14:textId="77777777" w:rsidR="008C159A" w:rsidRPr="008C159A" w:rsidRDefault="008C159A" w:rsidP="008C159A">
            <w:pPr>
              <w:pStyle w:val="aff7"/>
              <w:tabs>
                <w:tab w:val="left" w:pos="983"/>
              </w:tabs>
              <w:spacing w:before="0" w:beforeAutospacing="0" w:after="0" w:afterAutospacing="0"/>
              <w:jc w:val="both"/>
              <w:rPr>
                <w:color w:val="auto"/>
                <w:lang w:val="uk-UA"/>
              </w:rPr>
            </w:pPr>
            <w:r w:rsidRPr="008C159A">
              <w:rPr>
                <w:color w:val="auto"/>
                <w:lang w:val="uk-UA"/>
              </w:rPr>
              <w:lastRenderedPageBreak/>
              <w:t xml:space="preserve">ПРН 03. Знати на рівні новітніх досягнень основні концепції природознавства, сталого розвитку і методології наукового пізнання. </w:t>
            </w:r>
          </w:p>
          <w:p w14:paraId="489CC69E" w14:textId="77777777" w:rsidR="008C159A" w:rsidRPr="008C159A" w:rsidRDefault="008C159A" w:rsidP="008C159A">
            <w:pPr>
              <w:pStyle w:val="aff7"/>
              <w:tabs>
                <w:tab w:val="left" w:pos="983"/>
              </w:tabs>
              <w:spacing w:before="0" w:beforeAutospacing="0" w:after="0" w:afterAutospacing="0"/>
              <w:jc w:val="both"/>
              <w:rPr>
                <w:color w:val="auto"/>
                <w:lang w:val="uk-UA"/>
              </w:rPr>
            </w:pPr>
            <w:r w:rsidRPr="008C159A">
              <w:rPr>
                <w:color w:val="auto"/>
                <w:lang w:val="uk-UA"/>
              </w:rPr>
              <w:t xml:space="preserve">ПРН 04. Знати правові та етичні норми для оцінки професійної діяльності, розробки та реалізації соціально-значущих екологічних проектів в умовах суперечливих вимог. </w:t>
            </w:r>
          </w:p>
          <w:p w14:paraId="417C7EAE" w14:textId="77777777" w:rsidR="008C159A" w:rsidRPr="008C159A" w:rsidRDefault="008C159A" w:rsidP="008C159A">
            <w:pPr>
              <w:pStyle w:val="aff7"/>
              <w:tabs>
                <w:tab w:val="left" w:pos="983"/>
              </w:tabs>
              <w:spacing w:before="0" w:beforeAutospacing="0" w:after="0" w:afterAutospacing="0"/>
              <w:jc w:val="both"/>
              <w:rPr>
                <w:color w:val="auto"/>
                <w:lang w:val="uk-UA"/>
              </w:rPr>
            </w:pPr>
            <w:r w:rsidRPr="008C159A">
              <w:rPr>
                <w:color w:val="auto"/>
                <w:lang w:val="uk-UA"/>
              </w:rPr>
              <w:t xml:space="preserve">ПРН 05. Демонструвати здатність до організації колективної діяльності та реалізації комплексних природоохоронних проектів з урахуванням наявних ресурсів та часових обмежень. </w:t>
            </w:r>
          </w:p>
          <w:p w14:paraId="6014A689" w14:textId="77777777" w:rsidR="008C159A" w:rsidRPr="008C159A" w:rsidRDefault="008C159A" w:rsidP="008C159A">
            <w:pPr>
              <w:pStyle w:val="aff7"/>
              <w:tabs>
                <w:tab w:val="left" w:pos="983"/>
              </w:tabs>
              <w:spacing w:before="0" w:beforeAutospacing="0" w:after="0" w:afterAutospacing="0"/>
              <w:jc w:val="both"/>
              <w:rPr>
                <w:color w:val="auto"/>
                <w:lang w:val="uk-UA"/>
              </w:rPr>
            </w:pPr>
            <w:r w:rsidRPr="008C159A">
              <w:rPr>
                <w:color w:val="auto"/>
                <w:lang w:val="uk-UA"/>
              </w:rPr>
              <w:t xml:space="preserve">ПРН 06. Знати новітні методи та інструментальні засоби екологічних досліджень, у тому числі методи та засоби математичного і геоінформаційного моделювання. </w:t>
            </w:r>
          </w:p>
          <w:p w14:paraId="1345C0FF" w14:textId="77777777" w:rsidR="008C159A" w:rsidRPr="008C159A" w:rsidRDefault="008C159A" w:rsidP="008C159A">
            <w:pPr>
              <w:pStyle w:val="aff7"/>
              <w:tabs>
                <w:tab w:val="left" w:pos="983"/>
              </w:tabs>
              <w:spacing w:before="0" w:beforeAutospacing="0" w:after="0" w:afterAutospacing="0"/>
              <w:jc w:val="both"/>
              <w:rPr>
                <w:color w:val="auto"/>
                <w:lang w:val="uk-UA"/>
              </w:rPr>
            </w:pPr>
            <w:r w:rsidRPr="008C159A">
              <w:rPr>
                <w:color w:val="auto"/>
                <w:lang w:val="uk-UA"/>
              </w:rPr>
              <w:t xml:space="preserve">ПРН 07. Уміти спілкуватися іноземною мовою в науковій, виробничій та соціально-суспільній сферах діяльності. </w:t>
            </w:r>
          </w:p>
          <w:p w14:paraId="7609A756" w14:textId="77777777" w:rsidR="008C159A" w:rsidRPr="008C159A" w:rsidRDefault="008C159A" w:rsidP="008C159A">
            <w:pPr>
              <w:pStyle w:val="aff7"/>
              <w:tabs>
                <w:tab w:val="left" w:pos="983"/>
              </w:tabs>
              <w:spacing w:before="0" w:beforeAutospacing="0" w:after="0" w:afterAutospacing="0"/>
              <w:jc w:val="both"/>
              <w:rPr>
                <w:color w:val="auto"/>
                <w:lang w:val="uk-UA"/>
              </w:rPr>
            </w:pPr>
            <w:r w:rsidRPr="008C159A">
              <w:rPr>
                <w:color w:val="auto"/>
                <w:lang w:val="uk-UA"/>
              </w:rPr>
              <w:t xml:space="preserve">ПРН 08. Уміти доносити зрозуміло і недвозначно професійні знання, власні обґрунтування і висновки до фахівців і широкого загалу. </w:t>
            </w:r>
          </w:p>
          <w:p w14:paraId="6B6590FD" w14:textId="77777777" w:rsidR="008C159A" w:rsidRPr="008C159A" w:rsidRDefault="008C159A" w:rsidP="008C159A">
            <w:pPr>
              <w:pStyle w:val="aff7"/>
              <w:tabs>
                <w:tab w:val="left" w:pos="983"/>
              </w:tabs>
              <w:spacing w:before="0" w:beforeAutospacing="0" w:after="0" w:afterAutospacing="0"/>
              <w:jc w:val="both"/>
              <w:rPr>
                <w:color w:val="auto"/>
                <w:lang w:val="uk-UA"/>
              </w:rPr>
            </w:pPr>
            <w:r w:rsidRPr="008C159A">
              <w:rPr>
                <w:color w:val="auto"/>
                <w:lang w:val="uk-UA"/>
              </w:rPr>
              <w:t xml:space="preserve">ПРН 09. Знати принципи управління персоналом та ресурсами, основні підходи до прийняття рішень в умовах неповної/недостатньої інформації та суперечливих вимог. </w:t>
            </w:r>
          </w:p>
          <w:p w14:paraId="327838C4" w14:textId="77777777" w:rsidR="008C159A" w:rsidRPr="008C159A" w:rsidRDefault="008C159A" w:rsidP="008C159A">
            <w:pPr>
              <w:pStyle w:val="aff7"/>
              <w:tabs>
                <w:tab w:val="left" w:pos="983"/>
              </w:tabs>
              <w:spacing w:before="0" w:beforeAutospacing="0" w:after="0" w:afterAutospacing="0"/>
              <w:jc w:val="both"/>
              <w:rPr>
                <w:color w:val="auto"/>
                <w:lang w:val="uk-UA"/>
              </w:rPr>
            </w:pPr>
            <w:r w:rsidRPr="008C159A">
              <w:rPr>
                <w:color w:val="auto"/>
                <w:lang w:val="uk-UA"/>
              </w:rPr>
              <w:t xml:space="preserve">ПРН 10. Демонструвати обізнаність щодо новітніх принципів та методів захисту навколишнього середовища. </w:t>
            </w:r>
          </w:p>
          <w:p w14:paraId="49267E9C" w14:textId="77777777" w:rsidR="008C159A" w:rsidRPr="008C159A" w:rsidRDefault="008C159A" w:rsidP="008C159A">
            <w:pPr>
              <w:pStyle w:val="aff7"/>
              <w:tabs>
                <w:tab w:val="left" w:pos="983"/>
              </w:tabs>
              <w:spacing w:before="0" w:beforeAutospacing="0" w:after="0" w:afterAutospacing="0"/>
              <w:jc w:val="both"/>
              <w:rPr>
                <w:color w:val="auto"/>
                <w:lang w:val="uk-UA"/>
              </w:rPr>
            </w:pPr>
            <w:r w:rsidRPr="008C159A">
              <w:rPr>
                <w:color w:val="auto"/>
                <w:lang w:val="uk-UA"/>
              </w:rPr>
              <w:t xml:space="preserve">ПРН 11. Уміти використовувати сучасні інформаційні ресурси з питань екології, природокористування та захисту довкілля. </w:t>
            </w:r>
          </w:p>
          <w:p w14:paraId="64D4047B" w14:textId="77777777" w:rsidR="008C159A" w:rsidRPr="008C159A" w:rsidRDefault="008C159A" w:rsidP="008C159A">
            <w:pPr>
              <w:pStyle w:val="aff7"/>
              <w:tabs>
                <w:tab w:val="left" w:pos="983"/>
              </w:tabs>
              <w:spacing w:before="0" w:beforeAutospacing="0" w:after="0" w:afterAutospacing="0"/>
              <w:jc w:val="both"/>
              <w:rPr>
                <w:color w:val="auto"/>
                <w:lang w:val="uk-UA"/>
              </w:rPr>
            </w:pPr>
            <w:r w:rsidRPr="008C159A">
              <w:rPr>
                <w:color w:val="auto"/>
                <w:lang w:val="uk-UA"/>
              </w:rPr>
              <w:t xml:space="preserve">ПРН 12. Уміти оцінювати ландшафтне і біологічне різноманіття та аналізувати наслідки антропогенного впливу на природні середовища. </w:t>
            </w:r>
          </w:p>
          <w:p w14:paraId="34BCCC69" w14:textId="77777777" w:rsidR="008C159A" w:rsidRPr="008C159A" w:rsidRDefault="008C159A" w:rsidP="008C159A">
            <w:pPr>
              <w:pStyle w:val="aff7"/>
              <w:tabs>
                <w:tab w:val="left" w:pos="983"/>
              </w:tabs>
              <w:spacing w:before="0" w:beforeAutospacing="0" w:after="0" w:afterAutospacing="0"/>
              <w:jc w:val="both"/>
              <w:rPr>
                <w:color w:val="auto"/>
                <w:lang w:val="uk-UA"/>
              </w:rPr>
            </w:pPr>
            <w:r w:rsidRPr="008C159A">
              <w:rPr>
                <w:color w:val="auto"/>
                <w:lang w:val="uk-UA"/>
              </w:rPr>
              <w:t xml:space="preserve">ПРН 13. Уміти оцінювати потенційний вплив техногенних об’єктів та господарської діяльності на довкілля. </w:t>
            </w:r>
          </w:p>
          <w:p w14:paraId="49FA96EF" w14:textId="77777777" w:rsidR="008C159A" w:rsidRPr="008C159A" w:rsidRDefault="008C159A" w:rsidP="008C159A">
            <w:pPr>
              <w:pStyle w:val="aff7"/>
              <w:tabs>
                <w:tab w:val="left" w:pos="983"/>
              </w:tabs>
              <w:spacing w:before="0" w:beforeAutospacing="0" w:after="0" w:afterAutospacing="0"/>
              <w:jc w:val="both"/>
              <w:rPr>
                <w:color w:val="auto"/>
                <w:lang w:val="uk-UA"/>
              </w:rPr>
            </w:pPr>
            <w:r w:rsidRPr="008C159A">
              <w:rPr>
                <w:color w:val="auto"/>
                <w:lang w:val="uk-UA"/>
              </w:rPr>
              <w:t xml:space="preserve">ПРН 14. Застосовувати нові підходи для вироблення стратегії прийняття рішень у складних непередбачуваних умовах. </w:t>
            </w:r>
          </w:p>
          <w:p w14:paraId="2D7D30E8" w14:textId="77777777" w:rsidR="008C159A" w:rsidRPr="008C159A" w:rsidRDefault="008C159A" w:rsidP="008C159A">
            <w:pPr>
              <w:pStyle w:val="aff7"/>
              <w:tabs>
                <w:tab w:val="left" w:pos="983"/>
              </w:tabs>
              <w:spacing w:before="0" w:beforeAutospacing="0" w:after="0" w:afterAutospacing="0"/>
              <w:jc w:val="both"/>
              <w:rPr>
                <w:color w:val="auto"/>
                <w:lang w:val="uk-UA"/>
              </w:rPr>
            </w:pPr>
            <w:r w:rsidRPr="008C159A">
              <w:rPr>
                <w:color w:val="auto"/>
                <w:lang w:val="uk-UA"/>
              </w:rPr>
              <w:t xml:space="preserve">ПРН 15. Оцінювати екологічні ризики за умов недостатньої інформації та суперечливих вимог. </w:t>
            </w:r>
          </w:p>
          <w:p w14:paraId="36CA0534" w14:textId="77777777" w:rsidR="008C159A" w:rsidRPr="008C159A" w:rsidRDefault="008C159A" w:rsidP="008C159A">
            <w:pPr>
              <w:pStyle w:val="aff7"/>
              <w:tabs>
                <w:tab w:val="left" w:pos="983"/>
              </w:tabs>
              <w:spacing w:before="0" w:beforeAutospacing="0" w:after="0" w:afterAutospacing="0"/>
              <w:jc w:val="both"/>
              <w:rPr>
                <w:color w:val="auto"/>
                <w:lang w:val="uk-UA"/>
              </w:rPr>
            </w:pPr>
            <w:r w:rsidRPr="008C159A">
              <w:rPr>
                <w:color w:val="auto"/>
                <w:lang w:val="uk-UA"/>
              </w:rPr>
              <w:t xml:space="preserve">ПРН 16. Вибирати оптимальну стратегію господарювання та/або природокористування в залежності від екологічних умов. </w:t>
            </w:r>
          </w:p>
          <w:p w14:paraId="7F367C52" w14:textId="77777777" w:rsidR="008C159A" w:rsidRPr="008C159A" w:rsidRDefault="008C159A" w:rsidP="008C159A">
            <w:pPr>
              <w:pStyle w:val="aff7"/>
              <w:tabs>
                <w:tab w:val="left" w:pos="983"/>
              </w:tabs>
              <w:spacing w:before="0" w:beforeAutospacing="0" w:after="0" w:afterAutospacing="0"/>
              <w:jc w:val="both"/>
              <w:rPr>
                <w:color w:val="auto"/>
                <w:lang w:val="uk-UA"/>
              </w:rPr>
            </w:pPr>
            <w:r w:rsidRPr="008C159A">
              <w:rPr>
                <w:color w:val="auto"/>
                <w:lang w:val="uk-UA"/>
              </w:rPr>
              <w:t xml:space="preserve">ПРН 17. Критично осмислювати теорії, принципи, методи і поняття з різних предметних галузей для вирішення практичних задач і проблем екології. </w:t>
            </w:r>
          </w:p>
          <w:p w14:paraId="684C4D39" w14:textId="77777777" w:rsidR="008C159A" w:rsidRPr="008C159A" w:rsidRDefault="008C159A" w:rsidP="008C159A">
            <w:pPr>
              <w:pStyle w:val="aff7"/>
              <w:tabs>
                <w:tab w:val="left" w:pos="983"/>
              </w:tabs>
              <w:spacing w:before="0" w:beforeAutospacing="0" w:after="0" w:afterAutospacing="0"/>
              <w:jc w:val="both"/>
              <w:rPr>
                <w:color w:val="auto"/>
                <w:lang w:val="uk-UA"/>
              </w:rPr>
            </w:pPr>
            <w:r w:rsidRPr="008C159A">
              <w:rPr>
                <w:color w:val="auto"/>
                <w:lang w:val="uk-UA"/>
              </w:rPr>
              <w:t xml:space="preserve">ПРН 18. Уміти використовувати сучасні методи обробки і інтерпретації інформації при проведенні інноваційної діяльності. </w:t>
            </w:r>
          </w:p>
          <w:p w14:paraId="523B723A" w14:textId="77777777" w:rsidR="008C159A" w:rsidRPr="008C159A" w:rsidRDefault="008C159A" w:rsidP="008C159A">
            <w:pPr>
              <w:pStyle w:val="aff7"/>
              <w:tabs>
                <w:tab w:val="left" w:pos="983"/>
              </w:tabs>
              <w:spacing w:before="0" w:beforeAutospacing="0" w:after="0" w:afterAutospacing="0"/>
              <w:jc w:val="both"/>
              <w:rPr>
                <w:color w:val="auto"/>
                <w:lang w:val="uk-UA"/>
              </w:rPr>
            </w:pPr>
            <w:r w:rsidRPr="008C159A">
              <w:rPr>
                <w:color w:val="auto"/>
                <w:lang w:val="uk-UA"/>
              </w:rPr>
              <w:lastRenderedPageBreak/>
              <w:t xml:space="preserve">ПРН 19. Уміти самостійно планувати виконання інноваційного завдання та формулювати висновки за його результатами. </w:t>
            </w:r>
          </w:p>
          <w:p w14:paraId="679090C5" w14:textId="77777777" w:rsidR="00187269" w:rsidRDefault="008C159A" w:rsidP="008C159A">
            <w:pPr>
              <w:widowControl w:val="0"/>
              <w:jc w:val="both"/>
              <w:rPr>
                <w:sz w:val="24"/>
              </w:rPr>
            </w:pPr>
            <w:r w:rsidRPr="008C159A">
              <w:rPr>
                <w:sz w:val="24"/>
              </w:rPr>
              <w:t>ПРН 20. Володіти основами еколого-інженерного проектування та еколого-експертної оцінки впливу на довкілля.</w:t>
            </w:r>
          </w:p>
          <w:p w14:paraId="0A694C17" w14:textId="77777777" w:rsidR="008C159A" w:rsidRDefault="008C159A" w:rsidP="008C159A">
            <w:pPr>
              <w:widowControl w:val="0"/>
              <w:jc w:val="both"/>
              <w:rPr>
                <w:sz w:val="24"/>
              </w:rPr>
            </w:pPr>
          </w:p>
          <w:p w14:paraId="307CAEFA" w14:textId="66920226" w:rsidR="008C159A" w:rsidRPr="008C159A" w:rsidRDefault="008C159A" w:rsidP="008C159A">
            <w:pPr>
              <w:widowControl w:val="0"/>
              <w:jc w:val="both"/>
              <w:rPr>
                <w:sz w:val="24"/>
              </w:rPr>
            </w:pPr>
            <w:r w:rsidRPr="008C159A">
              <w:rPr>
                <w:sz w:val="24"/>
              </w:rPr>
              <w:t>ПРН 21. Знати особливості систем захисту повітряного басейну.</w:t>
            </w:r>
          </w:p>
          <w:p w14:paraId="3A516E15" w14:textId="77777777" w:rsidR="008C159A" w:rsidRPr="008C159A" w:rsidRDefault="008C159A" w:rsidP="008C159A">
            <w:pPr>
              <w:widowControl w:val="0"/>
              <w:jc w:val="both"/>
              <w:rPr>
                <w:sz w:val="24"/>
              </w:rPr>
            </w:pPr>
            <w:r w:rsidRPr="008C159A">
              <w:rPr>
                <w:sz w:val="24"/>
              </w:rPr>
              <w:t xml:space="preserve">ПРН 22. Уміти розробляти і обслуговувати технологічні схеми </w:t>
            </w:r>
            <w:proofErr w:type="spellStart"/>
            <w:r w:rsidRPr="008C159A">
              <w:rPr>
                <w:sz w:val="24"/>
              </w:rPr>
              <w:t>пилогазоочищення</w:t>
            </w:r>
            <w:proofErr w:type="spellEnd"/>
            <w:r w:rsidRPr="008C159A">
              <w:rPr>
                <w:sz w:val="24"/>
              </w:rPr>
              <w:t xml:space="preserve"> в умовах промислових об′єктів.</w:t>
            </w:r>
          </w:p>
          <w:p w14:paraId="60F8FD7C" w14:textId="77777777" w:rsidR="008C159A" w:rsidRPr="008C159A" w:rsidRDefault="008C159A" w:rsidP="008C159A">
            <w:pPr>
              <w:widowControl w:val="0"/>
              <w:jc w:val="both"/>
              <w:rPr>
                <w:sz w:val="24"/>
              </w:rPr>
            </w:pPr>
            <w:r w:rsidRPr="008C159A">
              <w:rPr>
                <w:sz w:val="24"/>
              </w:rPr>
              <w:t>ПРН 23. Знати особливості утворення стоків та відомі схеми очищення стічних вод промислових підприємств.</w:t>
            </w:r>
          </w:p>
          <w:p w14:paraId="4B21606D" w14:textId="77777777" w:rsidR="008C159A" w:rsidRPr="008C159A" w:rsidRDefault="008C159A" w:rsidP="008C159A">
            <w:pPr>
              <w:widowControl w:val="0"/>
              <w:jc w:val="both"/>
              <w:rPr>
                <w:sz w:val="24"/>
              </w:rPr>
            </w:pPr>
            <w:r w:rsidRPr="008C159A">
              <w:rPr>
                <w:sz w:val="24"/>
              </w:rPr>
              <w:t>ПРН 24. Уміти виконувати розрахунки технологічних і конструктивних параметрів апаратів очищення; розробляти та обслуговувати технологічні схеми очищення стічних вод.</w:t>
            </w:r>
          </w:p>
          <w:p w14:paraId="5A7D2264" w14:textId="77777777" w:rsidR="008C159A" w:rsidRPr="008C159A" w:rsidRDefault="008C159A" w:rsidP="008C159A">
            <w:pPr>
              <w:widowControl w:val="0"/>
              <w:jc w:val="both"/>
              <w:rPr>
                <w:sz w:val="24"/>
              </w:rPr>
            </w:pPr>
            <w:r w:rsidRPr="008C159A">
              <w:rPr>
                <w:sz w:val="24"/>
              </w:rPr>
              <w:t>ПРН 25. Розуміти організацію системи управління охороною праці та вміти керуючись нормативною документацією з виробничої безпеки, технічними умовами та іншими регламентуючими документами, визначати і оцінювати ризики та  нещасні випадки.</w:t>
            </w:r>
          </w:p>
          <w:p w14:paraId="6DA1F543" w14:textId="0D9D4CA5" w:rsidR="008C159A" w:rsidRDefault="008C159A" w:rsidP="008C159A">
            <w:pPr>
              <w:widowControl w:val="0"/>
              <w:jc w:val="both"/>
              <w:rPr>
                <w:sz w:val="24"/>
              </w:rPr>
            </w:pPr>
            <w:r w:rsidRPr="008C159A">
              <w:rPr>
                <w:sz w:val="24"/>
              </w:rPr>
              <w:t>ПРН 26. Знати сучасні підходи до організації системи управління охороною праці, основи ризик-орієнтовного підходу.</w:t>
            </w:r>
          </w:p>
          <w:p w14:paraId="21947241" w14:textId="4D99F1D6" w:rsidR="008C159A" w:rsidRPr="008C159A" w:rsidRDefault="008C159A" w:rsidP="008C159A">
            <w:pPr>
              <w:widowControl w:val="0"/>
              <w:jc w:val="both"/>
              <w:rPr>
                <w:rFonts w:eastAsia="Courier New"/>
                <w:sz w:val="24"/>
                <w:lang w:eastAsia="uk-UA"/>
              </w:rPr>
            </w:pPr>
          </w:p>
        </w:tc>
      </w:tr>
      <w:tr w:rsidR="00187269" w:rsidRPr="00CE467D" w14:paraId="5E615501" w14:textId="77777777" w:rsidTr="00187269">
        <w:trPr>
          <w:trHeight w:val="567"/>
        </w:trPr>
        <w:tc>
          <w:tcPr>
            <w:tcW w:w="9571" w:type="dxa"/>
            <w:gridSpan w:val="2"/>
            <w:vAlign w:val="center"/>
          </w:tcPr>
          <w:p w14:paraId="4DFC2D43" w14:textId="270109C0" w:rsidR="00187269" w:rsidRPr="00CE467D" w:rsidRDefault="00187269" w:rsidP="006C70E7">
            <w:pPr>
              <w:widowControl w:val="0"/>
              <w:rPr>
                <w:rFonts w:eastAsia="Times New Roman"/>
                <w:sz w:val="24"/>
                <w:lang w:eastAsia="uk-UA"/>
              </w:rPr>
            </w:pPr>
            <w:r w:rsidRPr="00CE467D">
              <w:rPr>
                <w:rFonts w:eastAsia="Courier New"/>
                <w:b/>
                <w:sz w:val="24"/>
                <w:shd w:val="clear" w:color="auto" w:fill="FFFFFF"/>
                <w:lang w:eastAsia="uk-UA"/>
              </w:rPr>
              <w:lastRenderedPageBreak/>
              <w:t>1.8</w:t>
            </w:r>
            <w:r w:rsidR="008D2DB7">
              <w:rPr>
                <w:rFonts w:eastAsia="Courier New"/>
                <w:b/>
                <w:sz w:val="24"/>
                <w:shd w:val="clear" w:color="auto" w:fill="FFFFFF"/>
                <w:lang w:eastAsia="uk-UA"/>
              </w:rPr>
              <w:t xml:space="preserve"> -</w:t>
            </w:r>
            <w:r w:rsidRPr="00CE467D">
              <w:rPr>
                <w:rFonts w:eastAsia="Courier New"/>
                <w:b/>
                <w:sz w:val="24"/>
                <w:shd w:val="clear" w:color="auto" w:fill="FFFFFF"/>
                <w:lang w:eastAsia="uk-UA"/>
              </w:rPr>
              <w:t xml:space="preserve"> Ресурсне забезпечення реалізації програми</w:t>
            </w:r>
          </w:p>
        </w:tc>
      </w:tr>
      <w:tr w:rsidR="00187269" w:rsidRPr="00CE467D" w14:paraId="589A7CD6" w14:textId="77777777" w:rsidTr="00187269">
        <w:tc>
          <w:tcPr>
            <w:tcW w:w="0" w:type="auto"/>
          </w:tcPr>
          <w:p w14:paraId="5706F642" w14:textId="77777777" w:rsidR="00187269" w:rsidRPr="00CE467D" w:rsidRDefault="00187269" w:rsidP="006C70E7">
            <w:pPr>
              <w:widowControl w:val="0"/>
              <w:jc w:val="left"/>
              <w:rPr>
                <w:rFonts w:eastAsia="Times New Roman"/>
                <w:sz w:val="24"/>
                <w:shd w:val="clear" w:color="auto" w:fill="FFFFFF"/>
                <w:lang w:eastAsia="uk-UA"/>
              </w:rPr>
            </w:pPr>
            <w:r w:rsidRPr="00CE467D">
              <w:rPr>
                <w:rFonts w:eastAsia="Courier New"/>
                <w:bCs/>
                <w:sz w:val="24"/>
                <w:lang w:eastAsia="uk-UA"/>
              </w:rPr>
              <w:t>Кадрове забезпечення</w:t>
            </w:r>
          </w:p>
        </w:tc>
        <w:tc>
          <w:tcPr>
            <w:tcW w:w="5669" w:type="dxa"/>
          </w:tcPr>
          <w:p w14:paraId="41221539" w14:textId="77777777" w:rsidR="00187269" w:rsidRPr="00CE467D" w:rsidRDefault="00187269" w:rsidP="006C70E7">
            <w:pPr>
              <w:widowControl w:val="0"/>
              <w:tabs>
                <w:tab w:val="left" w:pos="441"/>
              </w:tabs>
              <w:jc w:val="both"/>
              <w:rPr>
                <w:rFonts w:eastAsia="Arial Unicode MS"/>
                <w:sz w:val="24"/>
                <w:lang w:eastAsia="uk-UA"/>
              </w:rPr>
            </w:pPr>
            <w:r w:rsidRPr="00CE467D">
              <w:rPr>
                <w:rFonts w:eastAsia="Courier New"/>
                <w:sz w:val="24"/>
                <w:lang w:eastAsia="uk-UA"/>
              </w:rPr>
              <w:t>Кожний освітній компонент освітньої програми забезпечений науково-педагогічними працівниками з урахуванням відповідності їх освітньої та/або професійної кваліфікації.</w:t>
            </w:r>
          </w:p>
          <w:p w14:paraId="5394FDFA" w14:textId="3F013BBA" w:rsidR="00187269" w:rsidRPr="00CE467D" w:rsidRDefault="00187269" w:rsidP="006C70E7">
            <w:pPr>
              <w:widowControl w:val="0"/>
              <w:jc w:val="both"/>
              <w:rPr>
                <w:rFonts w:eastAsia="Courier New"/>
                <w:sz w:val="24"/>
                <w:lang w:eastAsia="uk-UA"/>
              </w:rPr>
            </w:pPr>
            <w:r w:rsidRPr="00CE467D">
              <w:rPr>
                <w:rFonts w:eastAsia="Arial Unicode MS"/>
                <w:sz w:val="24"/>
                <w:lang w:eastAsia="uk-UA"/>
              </w:rPr>
              <w:t xml:space="preserve">Основний склад викладачів, що залучені до реалізації </w:t>
            </w:r>
            <w:proofErr w:type="spellStart"/>
            <w:r w:rsidRPr="00CE467D">
              <w:rPr>
                <w:rFonts w:eastAsia="Arial Unicode MS"/>
                <w:sz w:val="24"/>
                <w:lang w:eastAsia="uk-UA"/>
              </w:rPr>
              <w:t>освітнь</w:t>
            </w:r>
            <w:proofErr w:type="spellEnd"/>
            <w:r w:rsidRPr="00CE467D">
              <w:rPr>
                <w:rFonts w:eastAsia="Arial Unicode MS"/>
                <w:sz w:val="24"/>
                <w:lang w:eastAsia="uk-UA"/>
              </w:rPr>
              <w:t>-професійної програми «</w:t>
            </w:r>
            <w:r w:rsidR="008C159A">
              <w:rPr>
                <w:rFonts w:eastAsia="Arial Unicode MS"/>
                <w:sz w:val="24"/>
                <w:lang w:eastAsia="uk-UA"/>
              </w:rPr>
              <w:t>Екологія та захист довкілля</w:t>
            </w:r>
            <w:r w:rsidRPr="00CE467D">
              <w:rPr>
                <w:rFonts w:eastAsia="Arial Unicode MS"/>
                <w:sz w:val="24"/>
                <w:lang w:eastAsia="uk-UA"/>
              </w:rPr>
              <w:t xml:space="preserve">», складається з професорсько-викладацького складу </w:t>
            </w:r>
            <w:r>
              <w:rPr>
                <w:rFonts w:eastAsia="Arial Unicode MS"/>
                <w:sz w:val="24"/>
                <w:lang w:eastAsia="uk-UA"/>
              </w:rPr>
              <w:t>випускової кафедри – кафедри</w:t>
            </w:r>
            <w:r w:rsidRPr="00CE467D">
              <w:rPr>
                <w:rFonts w:eastAsia="Arial Unicode MS"/>
                <w:sz w:val="24"/>
                <w:lang w:eastAsia="uk-UA"/>
              </w:rPr>
              <w:t xml:space="preserve"> екології, теплотехніки та охорони праці факультету дизайну машин та захисту довкілля</w:t>
            </w:r>
            <w:r>
              <w:rPr>
                <w:rFonts w:eastAsia="Arial Unicode MS"/>
                <w:sz w:val="24"/>
                <w:lang w:eastAsia="uk-UA"/>
              </w:rPr>
              <w:t>,</w:t>
            </w:r>
            <w:r w:rsidRPr="00CE467D">
              <w:rPr>
                <w:rFonts w:eastAsia="Arial Unicode MS"/>
                <w:sz w:val="24"/>
                <w:lang w:eastAsia="uk-UA"/>
              </w:rPr>
              <w:t xml:space="preserve"> та відповіда</w:t>
            </w:r>
            <w:r>
              <w:rPr>
                <w:rFonts w:eastAsia="Arial Unicode MS"/>
                <w:sz w:val="24"/>
                <w:lang w:eastAsia="uk-UA"/>
              </w:rPr>
              <w:t>є</w:t>
            </w:r>
            <w:r w:rsidRPr="00CE467D">
              <w:rPr>
                <w:rFonts w:eastAsia="Arial Unicode MS"/>
                <w:sz w:val="24"/>
                <w:lang w:eastAsia="uk-UA"/>
              </w:rPr>
              <w:t xml:space="preserve"> вимогам, визначеним Ліцензійними умовами провадження освітньої діяльності закладів вищої освіти. </w:t>
            </w:r>
            <w:r w:rsidRPr="00CE467D">
              <w:rPr>
                <w:rFonts w:eastAsia="Times New Roman"/>
                <w:sz w:val="24"/>
                <w:lang w:eastAsia="ru-RU"/>
              </w:rPr>
              <w:t>Науково-педагогічні працівники обов’язково підвищують свою кваліфікацію відповідно до нормативних вимог та впроваджують результати стажування і наукової діяльності в освітній процес.</w:t>
            </w:r>
          </w:p>
          <w:p w14:paraId="15E04A99" w14:textId="22C52979" w:rsidR="00187269" w:rsidRPr="00CE467D" w:rsidRDefault="00187269" w:rsidP="006C70E7">
            <w:pPr>
              <w:widowControl w:val="0"/>
              <w:jc w:val="both"/>
              <w:rPr>
                <w:rFonts w:eastAsia="Courier New"/>
                <w:sz w:val="24"/>
                <w:lang w:eastAsia="uk-UA"/>
              </w:rPr>
            </w:pPr>
            <w:r w:rsidRPr="00CE467D">
              <w:rPr>
                <w:rFonts w:eastAsia="Courier New"/>
                <w:sz w:val="24"/>
                <w:lang w:eastAsia="uk-UA"/>
              </w:rPr>
              <w:t xml:space="preserve">В </w:t>
            </w:r>
            <w:r w:rsidRPr="00CE467D">
              <w:rPr>
                <w:rFonts w:eastAsia="Times New Roman"/>
                <w:sz w:val="24"/>
                <w:lang w:eastAsia="ru-RU"/>
              </w:rPr>
              <w:t>рамках</w:t>
            </w:r>
            <w:r w:rsidRPr="00CE467D">
              <w:rPr>
                <w:rFonts w:eastAsia="Courier New"/>
                <w:sz w:val="24"/>
                <w:lang w:eastAsia="uk-UA"/>
              </w:rPr>
              <w:t xml:space="preserve"> </w:t>
            </w:r>
            <w:r>
              <w:rPr>
                <w:rFonts w:eastAsia="Courier New"/>
                <w:sz w:val="24"/>
                <w:lang w:eastAsia="uk-UA"/>
              </w:rPr>
              <w:t>освітньо-професійної програми</w:t>
            </w:r>
            <w:r w:rsidRPr="00CE467D">
              <w:rPr>
                <w:rFonts w:eastAsia="Courier New"/>
                <w:sz w:val="24"/>
                <w:lang w:eastAsia="uk-UA"/>
              </w:rPr>
              <w:t xml:space="preserve"> здійснюється співпраця з роботодавцями, які мають належний досвід.</w:t>
            </w:r>
          </w:p>
        </w:tc>
      </w:tr>
      <w:tr w:rsidR="00187269" w:rsidRPr="00CE467D" w14:paraId="46B09CA8" w14:textId="77777777" w:rsidTr="00187269">
        <w:tc>
          <w:tcPr>
            <w:tcW w:w="0" w:type="auto"/>
          </w:tcPr>
          <w:p w14:paraId="39B412DB" w14:textId="77777777" w:rsidR="00187269" w:rsidRPr="00CE467D" w:rsidRDefault="00187269" w:rsidP="006C70E7">
            <w:pPr>
              <w:widowControl w:val="0"/>
              <w:spacing w:after="60"/>
              <w:jc w:val="left"/>
              <w:rPr>
                <w:rFonts w:eastAsia="Times New Roman"/>
                <w:bCs/>
                <w:sz w:val="24"/>
                <w:lang w:eastAsia="uk-UA"/>
              </w:rPr>
            </w:pPr>
            <w:r w:rsidRPr="00CE467D">
              <w:rPr>
                <w:rFonts w:eastAsia="Times New Roman"/>
                <w:bCs/>
                <w:sz w:val="24"/>
                <w:lang w:eastAsia="uk-UA"/>
              </w:rPr>
              <w:lastRenderedPageBreak/>
              <w:t xml:space="preserve">Матеріально-технічне </w:t>
            </w:r>
            <w:r w:rsidRPr="00CE467D">
              <w:rPr>
                <w:rFonts w:eastAsia="Courier New"/>
                <w:bCs/>
                <w:sz w:val="24"/>
                <w:lang w:eastAsia="uk-UA"/>
              </w:rPr>
              <w:t>забезпечення</w:t>
            </w:r>
          </w:p>
        </w:tc>
        <w:tc>
          <w:tcPr>
            <w:tcW w:w="5669" w:type="dxa"/>
          </w:tcPr>
          <w:p w14:paraId="4C4431BA" w14:textId="77777777" w:rsidR="00187269" w:rsidRPr="00CE467D" w:rsidRDefault="00187269" w:rsidP="006C70E7">
            <w:pPr>
              <w:widowControl w:val="0"/>
              <w:tabs>
                <w:tab w:val="left" w:pos="441"/>
              </w:tabs>
              <w:jc w:val="both"/>
              <w:rPr>
                <w:rFonts w:eastAsia="Courier New"/>
                <w:sz w:val="24"/>
                <w:lang w:eastAsia="uk-UA"/>
              </w:rPr>
            </w:pPr>
            <w:r w:rsidRPr="00CE467D">
              <w:rPr>
                <w:rFonts w:eastAsia="Courier New"/>
                <w:sz w:val="24"/>
                <w:lang w:eastAsia="uk-UA"/>
              </w:rPr>
              <w:t>Відповідає технологічним вимогам щодо забезпечення провадження освітньої діяльності у сфері вищої освіти Ліцензійних умов провадження освітньої діяльності.</w:t>
            </w:r>
          </w:p>
          <w:p w14:paraId="6F348210" w14:textId="77777777" w:rsidR="00187269" w:rsidRPr="00CE467D" w:rsidRDefault="00187269" w:rsidP="006C70E7">
            <w:pPr>
              <w:widowControl w:val="0"/>
              <w:tabs>
                <w:tab w:val="left" w:pos="441"/>
              </w:tabs>
              <w:jc w:val="both"/>
              <w:rPr>
                <w:rFonts w:eastAsia="Arial Unicode MS"/>
                <w:sz w:val="24"/>
                <w:lang w:eastAsia="uk-UA"/>
              </w:rPr>
            </w:pPr>
            <w:r w:rsidRPr="00CE467D">
              <w:rPr>
                <w:rFonts w:eastAsia="Arial Unicode MS"/>
                <w:sz w:val="24"/>
                <w:lang w:eastAsia="uk-UA"/>
              </w:rPr>
              <w:t xml:space="preserve">Навчальний процес за освітньою програмою відбувається в аудиторіях та лабораторіях, обладнаних аудіовізуальною апаратурою і необхідними технічними засобами та локальною мережею </w:t>
            </w:r>
            <w:proofErr w:type="spellStart"/>
            <w:r w:rsidRPr="00CE467D">
              <w:rPr>
                <w:rFonts w:eastAsia="Arial Unicode MS"/>
                <w:sz w:val="24"/>
                <w:lang w:eastAsia="uk-UA"/>
              </w:rPr>
              <w:t>Ethernet</w:t>
            </w:r>
            <w:proofErr w:type="spellEnd"/>
            <w:r w:rsidRPr="00CE467D">
              <w:rPr>
                <w:rFonts w:eastAsia="Arial Unicode MS"/>
                <w:sz w:val="24"/>
                <w:lang w:eastAsia="uk-UA"/>
              </w:rPr>
              <w:t>.</w:t>
            </w:r>
          </w:p>
          <w:p w14:paraId="4C6E8351" w14:textId="77777777" w:rsidR="00187269" w:rsidRPr="00CE467D" w:rsidRDefault="00187269" w:rsidP="006C70E7">
            <w:pPr>
              <w:widowControl w:val="0"/>
              <w:tabs>
                <w:tab w:val="left" w:pos="441"/>
              </w:tabs>
              <w:jc w:val="both"/>
              <w:rPr>
                <w:rFonts w:eastAsia="Times New Roman"/>
                <w:sz w:val="24"/>
                <w:lang w:eastAsia="uk-UA"/>
              </w:rPr>
            </w:pPr>
            <w:r w:rsidRPr="00CE467D">
              <w:rPr>
                <w:rFonts w:eastAsia="Arial Unicode MS"/>
                <w:sz w:val="24"/>
                <w:lang w:eastAsia="uk-UA"/>
              </w:rPr>
              <w:t>Навчальні</w:t>
            </w:r>
            <w:r w:rsidRPr="00CE467D">
              <w:rPr>
                <w:rFonts w:eastAsia="Arial Unicode MS"/>
                <w:sz w:val="24"/>
                <w:shd w:val="clear" w:color="auto" w:fill="FFFFFF"/>
                <w:lang w:eastAsia="uk-UA"/>
              </w:rPr>
              <w:t xml:space="preserve"> заняття проводяться у комп’ютерних класах та </w:t>
            </w:r>
            <w:r w:rsidRPr="00CE467D">
              <w:rPr>
                <w:rFonts w:eastAsia="Arial Unicode MS" w:cs="Arial Unicode MS"/>
                <w:sz w:val="24"/>
                <w:lang w:eastAsia="uk-UA"/>
              </w:rPr>
              <w:t>навчальних лабораторіях, які оснащені</w:t>
            </w:r>
            <w:r w:rsidRPr="00CE467D">
              <w:rPr>
                <w:rFonts w:eastAsia="Arial Unicode MS"/>
                <w:sz w:val="24"/>
                <w:shd w:val="clear" w:color="auto" w:fill="FFFFFF"/>
                <w:lang w:eastAsia="uk-UA"/>
              </w:rPr>
              <w:t xml:space="preserve"> комп'ютерами з ліцензійним програмним забезпеченням. </w:t>
            </w:r>
            <w:r w:rsidRPr="00CE467D">
              <w:rPr>
                <w:rFonts w:eastAsia="Times New Roman"/>
                <w:sz w:val="24"/>
                <w:lang w:eastAsia="uk-UA"/>
              </w:rPr>
              <w:t>Матеріально-технічне забезпечення дозволяє повністю забезпечити освітній процес протягом всього циклу підготовки за освітньою програмою. Стан приміщень засвідчено санітарно-технічними паспортами, що відповідають чинним нормативним актам.</w:t>
            </w:r>
          </w:p>
        </w:tc>
      </w:tr>
      <w:tr w:rsidR="00187269" w:rsidRPr="00CE467D" w14:paraId="0E7E0F44" w14:textId="77777777" w:rsidTr="00187269">
        <w:tc>
          <w:tcPr>
            <w:tcW w:w="0" w:type="auto"/>
          </w:tcPr>
          <w:p w14:paraId="0076B7E5" w14:textId="77777777" w:rsidR="00187269" w:rsidRPr="00CE467D" w:rsidRDefault="00187269" w:rsidP="006C70E7">
            <w:pPr>
              <w:widowControl w:val="0"/>
              <w:jc w:val="left"/>
              <w:rPr>
                <w:rFonts w:eastAsia="Times New Roman"/>
                <w:bCs/>
                <w:sz w:val="24"/>
                <w:lang w:eastAsia="uk-UA"/>
              </w:rPr>
            </w:pPr>
            <w:r w:rsidRPr="00CE467D">
              <w:rPr>
                <w:rFonts w:eastAsia="Times New Roman"/>
                <w:bCs/>
                <w:sz w:val="24"/>
                <w:lang w:eastAsia="uk-UA"/>
              </w:rPr>
              <w:t xml:space="preserve">Інформаційне та навчально-методичне </w:t>
            </w:r>
            <w:r w:rsidRPr="00CE467D">
              <w:rPr>
                <w:rFonts w:eastAsia="Courier New"/>
                <w:bCs/>
                <w:sz w:val="24"/>
                <w:lang w:eastAsia="uk-UA"/>
              </w:rPr>
              <w:t>забезпечення</w:t>
            </w:r>
          </w:p>
        </w:tc>
        <w:tc>
          <w:tcPr>
            <w:tcW w:w="5669" w:type="dxa"/>
          </w:tcPr>
          <w:p w14:paraId="65797E04" w14:textId="77777777" w:rsidR="00187269" w:rsidRPr="00CE467D" w:rsidRDefault="00187269" w:rsidP="006C70E7">
            <w:pPr>
              <w:widowControl w:val="0"/>
              <w:tabs>
                <w:tab w:val="left" w:pos="441"/>
              </w:tabs>
              <w:jc w:val="both"/>
              <w:rPr>
                <w:rFonts w:eastAsia="Courier New"/>
                <w:lang w:eastAsia="uk-UA"/>
              </w:rPr>
            </w:pPr>
            <w:r w:rsidRPr="00CE467D">
              <w:rPr>
                <w:rFonts w:eastAsia="Courier New"/>
                <w:sz w:val="24"/>
                <w:lang w:eastAsia="uk-UA"/>
              </w:rPr>
              <w:t>Відповідає технологічним вимогам щодо забезпечення провадження освітньої діяльності у сфері вищої освіти Ліцензійних умов провадження освітньої діяльності.</w:t>
            </w:r>
          </w:p>
          <w:p w14:paraId="00E457A5" w14:textId="77777777" w:rsidR="00187269" w:rsidRPr="00CE467D" w:rsidRDefault="00187269" w:rsidP="006C70E7">
            <w:pPr>
              <w:widowControl w:val="0"/>
              <w:jc w:val="both"/>
              <w:rPr>
                <w:rFonts w:eastAsia="Courier New"/>
                <w:sz w:val="24"/>
                <w:lang w:eastAsia="uk-UA"/>
              </w:rPr>
            </w:pPr>
            <w:r w:rsidRPr="00CE467D">
              <w:rPr>
                <w:rFonts w:eastAsia="Courier New"/>
                <w:b/>
                <w:sz w:val="24"/>
                <w:lang w:eastAsia="uk-UA"/>
              </w:rPr>
              <w:t>Інформаційне забезпечення</w:t>
            </w:r>
            <w:r w:rsidRPr="00CE467D">
              <w:rPr>
                <w:rFonts w:eastAsia="Courier New"/>
                <w:sz w:val="24"/>
                <w:lang w:eastAsia="uk-UA"/>
              </w:rPr>
              <w:t xml:space="preserve">. </w:t>
            </w:r>
          </w:p>
          <w:p w14:paraId="5302FB01" w14:textId="77777777" w:rsidR="00187269" w:rsidRPr="00CE467D" w:rsidRDefault="00187269" w:rsidP="006C70E7">
            <w:pPr>
              <w:widowControl w:val="0"/>
              <w:jc w:val="both"/>
              <w:rPr>
                <w:rFonts w:eastAsia="Courier New"/>
                <w:sz w:val="24"/>
                <w:lang w:eastAsia="uk-UA"/>
              </w:rPr>
            </w:pPr>
            <w:r w:rsidRPr="00CE467D">
              <w:rPr>
                <w:rFonts w:eastAsia="Courier New"/>
                <w:sz w:val="24"/>
                <w:lang w:eastAsia="uk-UA"/>
              </w:rPr>
              <w:t xml:space="preserve">Забезпеченість бібліотек фондом вітчизняних та закордонних фахових періодичних видань. </w:t>
            </w:r>
          </w:p>
          <w:p w14:paraId="346439B2" w14:textId="77777777" w:rsidR="00187269" w:rsidRPr="00CE467D" w:rsidRDefault="00187269" w:rsidP="006C70E7">
            <w:pPr>
              <w:widowControl w:val="0"/>
              <w:jc w:val="both"/>
              <w:rPr>
                <w:rFonts w:eastAsia="Courier New"/>
                <w:sz w:val="24"/>
                <w:lang w:eastAsia="uk-UA"/>
              </w:rPr>
            </w:pPr>
            <w:r w:rsidRPr="00CE467D">
              <w:rPr>
                <w:rFonts w:eastAsia="Courier New"/>
                <w:sz w:val="24"/>
                <w:lang w:eastAsia="uk-UA"/>
              </w:rPr>
              <w:t xml:space="preserve">Наявність: </w:t>
            </w:r>
          </w:p>
          <w:p w14:paraId="040628ED" w14:textId="77777777" w:rsidR="00187269" w:rsidRPr="00CE467D" w:rsidRDefault="00187269" w:rsidP="006C70E7">
            <w:pPr>
              <w:widowControl w:val="0"/>
              <w:jc w:val="both"/>
              <w:rPr>
                <w:rFonts w:eastAsia="Courier New"/>
                <w:sz w:val="24"/>
                <w:lang w:eastAsia="uk-UA"/>
              </w:rPr>
            </w:pPr>
            <w:r w:rsidRPr="00CE467D">
              <w:rPr>
                <w:rFonts w:eastAsia="Courier New"/>
                <w:sz w:val="24"/>
                <w:lang w:eastAsia="uk-UA"/>
              </w:rPr>
              <w:t xml:space="preserve">- доступу до баз даних періодичних наукових видань англійською мовою; </w:t>
            </w:r>
          </w:p>
          <w:p w14:paraId="7B5CB59B" w14:textId="77777777" w:rsidR="00187269" w:rsidRPr="00CE467D" w:rsidRDefault="00187269" w:rsidP="006C70E7">
            <w:pPr>
              <w:widowControl w:val="0"/>
              <w:jc w:val="both"/>
              <w:rPr>
                <w:rFonts w:eastAsia="Courier New"/>
                <w:sz w:val="24"/>
                <w:lang w:eastAsia="uk-UA"/>
              </w:rPr>
            </w:pPr>
            <w:r w:rsidRPr="00CE467D">
              <w:rPr>
                <w:rFonts w:eastAsia="Courier New"/>
                <w:sz w:val="24"/>
                <w:lang w:eastAsia="uk-UA"/>
              </w:rPr>
              <w:t xml:space="preserve">- офіційного веб-сайту (http://ust.edu.ua/); </w:t>
            </w:r>
          </w:p>
          <w:p w14:paraId="2EAFED47" w14:textId="77777777" w:rsidR="00187269" w:rsidRPr="00CE467D" w:rsidRDefault="00187269" w:rsidP="006C70E7">
            <w:pPr>
              <w:widowControl w:val="0"/>
              <w:jc w:val="both"/>
              <w:rPr>
                <w:rFonts w:eastAsia="Courier New"/>
                <w:sz w:val="24"/>
                <w:lang w:eastAsia="uk-UA"/>
              </w:rPr>
            </w:pPr>
            <w:r w:rsidRPr="00CE467D">
              <w:rPr>
                <w:rFonts w:eastAsia="Courier New"/>
                <w:sz w:val="24"/>
                <w:lang w:eastAsia="uk-UA"/>
              </w:rPr>
              <w:t>− електронного ресурсу закладу освіти, який містить навчально-методичні матеріали з освітніх компонент, в тому числі в системі дистанційного навчання.</w:t>
            </w:r>
          </w:p>
          <w:p w14:paraId="2E2E7AE9" w14:textId="77777777" w:rsidR="00187269" w:rsidRPr="00CE467D" w:rsidRDefault="00187269" w:rsidP="006C70E7">
            <w:pPr>
              <w:widowControl w:val="0"/>
              <w:jc w:val="both"/>
              <w:rPr>
                <w:rFonts w:eastAsia="Courier New"/>
                <w:sz w:val="24"/>
                <w:lang w:eastAsia="uk-UA"/>
              </w:rPr>
            </w:pPr>
            <w:r w:rsidRPr="00CE467D">
              <w:rPr>
                <w:rFonts w:eastAsia="Courier New"/>
                <w:b/>
                <w:sz w:val="24"/>
                <w:lang w:eastAsia="uk-UA"/>
              </w:rPr>
              <w:t>Навчально-методичне забезпечення</w:t>
            </w:r>
            <w:r w:rsidRPr="00CE467D">
              <w:rPr>
                <w:rFonts w:eastAsia="Courier New"/>
                <w:sz w:val="24"/>
                <w:lang w:eastAsia="uk-UA"/>
              </w:rPr>
              <w:t xml:space="preserve">. </w:t>
            </w:r>
          </w:p>
          <w:p w14:paraId="482E0660" w14:textId="77777777" w:rsidR="00187269" w:rsidRPr="00CE467D" w:rsidRDefault="00187269" w:rsidP="006C70E7">
            <w:pPr>
              <w:widowControl w:val="0"/>
              <w:jc w:val="both"/>
              <w:rPr>
                <w:rFonts w:eastAsia="Courier New"/>
                <w:sz w:val="24"/>
                <w:lang w:eastAsia="uk-UA"/>
              </w:rPr>
            </w:pPr>
            <w:r w:rsidRPr="00CE467D">
              <w:rPr>
                <w:rFonts w:eastAsia="Courier New"/>
                <w:sz w:val="24"/>
                <w:lang w:eastAsia="uk-UA"/>
              </w:rPr>
              <w:t xml:space="preserve">Наявність: </w:t>
            </w:r>
          </w:p>
          <w:p w14:paraId="28B76087" w14:textId="77777777" w:rsidR="00187269" w:rsidRPr="00CE467D" w:rsidRDefault="00187269" w:rsidP="006C70E7">
            <w:pPr>
              <w:widowControl w:val="0"/>
              <w:jc w:val="both"/>
              <w:rPr>
                <w:rFonts w:eastAsia="Courier New"/>
                <w:sz w:val="24"/>
                <w:lang w:eastAsia="uk-UA"/>
              </w:rPr>
            </w:pPr>
            <w:r w:rsidRPr="00CE467D">
              <w:rPr>
                <w:rFonts w:eastAsia="Courier New"/>
                <w:sz w:val="24"/>
                <w:lang w:eastAsia="uk-UA"/>
              </w:rPr>
              <w:t xml:space="preserve">- освітньої програми; </w:t>
            </w:r>
          </w:p>
          <w:p w14:paraId="1DFED1BE" w14:textId="77777777" w:rsidR="00187269" w:rsidRPr="00CE467D" w:rsidRDefault="00187269" w:rsidP="006C70E7">
            <w:pPr>
              <w:widowControl w:val="0"/>
              <w:jc w:val="both"/>
              <w:rPr>
                <w:rFonts w:eastAsia="Courier New"/>
                <w:sz w:val="24"/>
                <w:lang w:eastAsia="uk-UA"/>
              </w:rPr>
            </w:pPr>
            <w:r w:rsidRPr="00CE467D">
              <w:rPr>
                <w:rFonts w:eastAsia="Courier New"/>
                <w:sz w:val="24"/>
                <w:lang w:eastAsia="uk-UA"/>
              </w:rPr>
              <w:t xml:space="preserve">- навчального плану; </w:t>
            </w:r>
          </w:p>
          <w:p w14:paraId="53C1306D" w14:textId="77777777" w:rsidR="00187269" w:rsidRPr="00CE467D" w:rsidRDefault="00187269" w:rsidP="006C70E7">
            <w:pPr>
              <w:widowControl w:val="0"/>
              <w:jc w:val="both"/>
              <w:rPr>
                <w:rFonts w:eastAsia="Courier New"/>
                <w:sz w:val="24"/>
                <w:lang w:eastAsia="uk-UA"/>
              </w:rPr>
            </w:pPr>
            <w:r w:rsidRPr="00CE467D">
              <w:rPr>
                <w:rFonts w:eastAsia="Courier New"/>
                <w:sz w:val="24"/>
                <w:lang w:eastAsia="uk-UA"/>
              </w:rPr>
              <w:t>- робочої програми навчальної дисципліни (</w:t>
            </w:r>
            <w:proofErr w:type="spellStart"/>
            <w:r w:rsidRPr="00CE467D">
              <w:rPr>
                <w:rFonts w:eastAsia="Courier New"/>
                <w:sz w:val="24"/>
                <w:lang w:eastAsia="uk-UA"/>
              </w:rPr>
              <w:t>силабусу</w:t>
            </w:r>
            <w:proofErr w:type="spellEnd"/>
            <w:r w:rsidRPr="00CE467D">
              <w:rPr>
                <w:rFonts w:eastAsia="Courier New"/>
                <w:sz w:val="24"/>
                <w:lang w:eastAsia="uk-UA"/>
              </w:rPr>
              <w:t xml:space="preserve">) з кожної освітньої компоненти; </w:t>
            </w:r>
          </w:p>
          <w:p w14:paraId="356BAD99" w14:textId="77777777" w:rsidR="00187269" w:rsidRPr="00CE467D" w:rsidRDefault="00187269" w:rsidP="006C70E7">
            <w:pPr>
              <w:widowControl w:val="0"/>
              <w:jc w:val="both"/>
              <w:rPr>
                <w:rFonts w:eastAsia="Courier New"/>
                <w:sz w:val="24"/>
                <w:lang w:eastAsia="uk-UA"/>
              </w:rPr>
            </w:pPr>
            <w:r w:rsidRPr="00CE467D">
              <w:rPr>
                <w:rFonts w:eastAsia="Courier New"/>
                <w:sz w:val="24"/>
                <w:lang w:eastAsia="uk-UA"/>
              </w:rPr>
              <w:t xml:space="preserve">- робочих програм практик; </w:t>
            </w:r>
          </w:p>
          <w:p w14:paraId="7EEFA4EA" w14:textId="77777777" w:rsidR="00187269" w:rsidRPr="00CE467D" w:rsidRDefault="00187269" w:rsidP="006C70E7">
            <w:pPr>
              <w:widowControl w:val="0"/>
              <w:jc w:val="both"/>
              <w:rPr>
                <w:rFonts w:eastAsia="Courier New"/>
                <w:sz w:val="24"/>
                <w:lang w:eastAsia="uk-UA"/>
              </w:rPr>
            </w:pPr>
            <w:r w:rsidRPr="00CE467D">
              <w:rPr>
                <w:rFonts w:eastAsia="Courier New"/>
                <w:sz w:val="24"/>
                <w:lang w:eastAsia="uk-UA"/>
              </w:rPr>
              <w:t xml:space="preserve">- методичного забезпечення для кожної освітньої компоненти; </w:t>
            </w:r>
          </w:p>
          <w:p w14:paraId="4A969925" w14:textId="77777777" w:rsidR="00187269" w:rsidRPr="00CE467D" w:rsidRDefault="00187269" w:rsidP="006C70E7">
            <w:pPr>
              <w:widowControl w:val="0"/>
              <w:jc w:val="both"/>
              <w:rPr>
                <w:rFonts w:eastAsia="Times New Roman"/>
                <w:sz w:val="24"/>
                <w:lang w:eastAsia="uk-UA"/>
              </w:rPr>
            </w:pPr>
            <w:r w:rsidRPr="00CE467D">
              <w:rPr>
                <w:rFonts w:eastAsia="Courier New"/>
                <w:sz w:val="24"/>
                <w:lang w:eastAsia="uk-UA"/>
              </w:rPr>
              <w:t>- методичних матеріалів для проведення атестації здобувачі</w:t>
            </w:r>
          </w:p>
        </w:tc>
      </w:tr>
      <w:tr w:rsidR="00187269" w:rsidRPr="00CE467D" w14:paraId="794108CA" w14:textId="77777777" w:rsidTr="00187269">
        <w:trPr>
          <w:trHeight w:val="567"/>
        </w:trPr>
        <w:tc>
          <w:tcPr>
            <w:tcW w:w="9571" w:type="dxa"/>
            <w:gridSpan w:val="2"/>
            <w:vAlign w:val="center"/>
          </w:tcPr>
          <w:p w14:paraId="151C499F" w14:textId="4EBC5D63" w:rsidR="00187269" w:rsidRPr="00CE467D" w:rsidRDefault="00187269" w:rsidP="006C70E7">
            <w:pPr>
              <w:widowControl w:val="0"/>
              <w:rPr>
                <w:rFonts w:eastAsia="Times New Roman"/>
                <w:sz w:val="24"/>
                <w:lang w:eastAsia="uk-UA"/>
              </w:rPr>
            </w:pPr>
            <w:r w:rsidRPr="00CE467D">
              <w:rPr>
                <w:rFonts w:eastAsia="Courier New"/>
                <w:b/>
                <w:bCs/>
                <w:sz w:val="24"/>
                <w:lang w:eastAsia="uk-UA"/>
              </w:rPr>
              <w:t>1.9</w:t>
            </w:r>
            <w:r w:rsidR="008D2DB7">
              <w:rPr>
                <w:rFonts w:eastAsia="Courier New"/>
                <w:b/>
                <w:bCs/>
                <w:sz w:val="24"/>
                <w:lang w:eastAsia="uk-UA"/>
              </w:rPr>
              <w:t xml:space="preserve"> -</w:t>
            </w:r>
            <w:r w:rsidRPr="00CE467D">
              <w:rPr>
                <w:rFonts w:eastAsia="Courier New"/>
                <w:b/>
                <w:bCs/>
                <w:sz w:val="24"/>
                <w:lang w:eastAsia="uk-UA"/>
              </w:rPr>
              <w:t xml:space="preserve"> Академічна мобільність</w:t>
            </w:r>
          </w:p>
        </w:tc>
      </w:tr>
      <w:tr w:rsidR="00187269" w:rsidRPr="00CE467D" w14:paraId="6092B776" w14:textId="77777777" w:rsidTr="00187269">
        <w:tc>
          <w:tcPr>
            <w:tcW w:w="0" w:type="auto"/>
          </w:tcPr>
          <w:p w14:paraId="4EFB17C8" w14:textId="77777777" w:rsidR="00187269" w:rsidRPr="00CE467D" w:rsidRDefault="00187269" w:rsidP="002B34C6">
            <w:pPr>
              <w:widowControl w:val="0"/>
              <w:jc w:val="left"/>
              <w:rPr>
                <w:rFonts w:eastAsia="Times New Roman"/>
                <w:sz w:val="24"/>
                <w:shd w:val="clear" w:color="auto" w:fill="FFFFFF"/>
                <w:lang w:eastAsia="uk-UA"/>
              </w:rPr>
            </w:pPr>
            <w:r w:rsidRPr="00CE467D">
              <w:rPr>
                <w:rFonts w:eastAsia="Courier New"/>
                <w:bCs/>
                <w:sz w:val="24"/>
                <w:lang w:eastAsia="uk-UA"/>
              </w:rPr>
              <w:t>Національна кредитна мобільність</w:t>
            </w:r>
          </w:p>
        </w:tc>
        <w:tc>
          <w:tcPr>
            <w:tcW w:w="5669" w:type="dxa"/>
          </w:tcPr>
          <w:p w14:paraId="11CC2ACD" w14:textId="77777777" w:rsidR="00187269" w:rsidRPr="00CE467D" w:rsidRDefault="00187269" w:rsidP="006C70E7">
            <w:pPr>
              <w:widowControl w:val="0"/>
              <w:jc w:val="both"/>
              <w:rPr>
                <w:rFonts w:eastAsia="Times New Roman"/>
                <w:sz w:val="24"/>
                <w:lang w:eastAsia="uk-UA"/>
              </w:rPr>
            </w:pPr>
            <w:r w:rsidRPr="00CE467D">
              <w:rPr>
                <w:rFonts w:eastAsia="Arial Unicode MS"/>
                <w:sz w:val="24"/>
                <w:lang w:eastAsia="uk-UA"/>
              </w:rPr>
              <w:t xml:space="preserve">Національна кредитна мобільність для забезпечується співпрацею з провідними ЗВО України задля організації взаємного обміну студентами, викладачами й адміністративним персоналом відповідно до угод про </w:t>
            </w:r>
            <w:r w:rsidRPr="00CE467D">
              <w:rPr>
                <w:rFonts w:eastAsia="Arial Unicode MS"/>
                <w:sz w:val="24"/>
                <w:lang w:eastAsia="uk-UA"/>
              </w:rPr>
              <w:lastRenderedPageBreak/>
              <w:t>співробітництво та двосторонніх договорів.</w:t>
            </w:r>
          </w:p>
        </w:tc>
      </w:tr>
      <w:tr w:rsidR="00187269" w:rsidRPr="00CE467D" w14:paraId="45BBEEF2" w14:textId="77777777" w:rsidTr="00187269">
        <w:tc>
          <w:tcPr>
            <w:tcW w:w="0" w:type="auto"/>
          </w:tcPr>
          <w:p w14:paraId="77952486" w14:textId="77777777" w:rsidR="00187269" w:rsidRPr="00CE467D" w:rsidRDefault="00187269" w:rsidP="006C70E7">
            <w:pPr>
              <w:widowControl w:val="0"/>
              <w:jc w:val="left"/>
              <w:rPr>
                <w:rFonts w:eastAsia="Courier New"/>
                <w:bCs/>
                <w:sz w:val="24"/>
                <w:lang w:eastAsia="uk-UA"/>
              </w:rPr>
            </w:pPr>
            <w:r w:rsidRPr="00CE467D">
              <w:rPr>
                <w:rFonts w:eastAsia="Courier New"/>
                <w:bCs/>
                <w:sz w:val="24"/>
                <w:lang w:eastAsia="uk-UA"/>
              </w:rPr>
              <w:lastRenderedPageBreak/>
              <w:t>Міжнародна кредитна мобільність</w:t>
            </w:r>
          </w:p>
        </w:tc>
        <w:tc>
          <w:tcPr>
            <w:tcW w:w="5669" w:type="dxa"/>
          </w:tcPr>
          <w:p w14:paraId="2FA70FC8" w14:textId="77777777" w:rsidR="00187269" w:rsidRPr="00CE467D" w:rsidRDefault="00187269" w:rsidP="006C70E7">
            <w:pPr>
              <w:jc w:val="both"/>
              <w:rPr>
                <w:rFonts w:eastAsia="Arial Unicode MS"/>
                <w:sz w:val="24"/>
              </w:rPr>
            </w:pPr>
            <w:r w:rsidRPr="00CE467D">
              <w:rPr>
                <w:rFonts w:eastAsia="Arial Unicode MS"/>
                <w:sz w:val="24"/>
              </w:rPr>
              <w:t>На основі двосторонніх договорів між УДУНТ та закладами вищої освіти зарубіжних країн-партнерів.</w:t>
            </w:r>
          </w:p>
          <w:p w14:paraId="37154319" w14:textId="77777777" w:rsidR="00187269" w:rsidRPr="00CE467D" w:rsidRDefault="00187269" w:rsidP="006C70E7">
            <w:pPr>
              <w:widowControl w:val="0"/>
              <w:jc w:val="both"/>
              <w:rPr>
                <w:rFonts w:eastAsia="Courier New"/>
                <w:sz w:val="24"/>
                <w:lang w:eastAsia="uk-UA"/>
              </w:rPr>
            </w:pPr>
            <w:r w:rsidRPr="00CE467D">
              <w:rPr>
                <w:rFonts w:eastAsia="Arial Unicode MS"/>
                <w:sz w:val="24"/>
              </w:rPr>
              <w:t xml:space="preserve">Індивідуальна академічна мобільність можлива за участі у програмах проекту </w:t>
            </w:r>
            <w:proofErr w:type="spellStart"/>
            <w:r w:rsidRPr="00CE467D">
              <w:rPr>
                <w:rFonts w:eastAsia="Arial Unicode MS"/>
                <w:sz w:val="24"/>
              </w:rPr>
              <w:t>Еrasmus</w:t>
            </w:r>
            <w:proofErr w:type="spellEnd"/>
            <w:r w:rsidRPr="00CE467D">
              <w:rPr>
                <w:rFonts w:eastAsia="Arial Unicode MS"/>
                <w:sz w:val="24"/>
              </w:rPr>
              <w:t>+ .</w:t>
            </w:r>
          </w:p>
        </w:tc>
      </w:tr>
      <w:tr w:rsidR="00187269" w:rsidRPr="00CE467D" w14:paraId="69A03292" w14:textId="77777777" w:rsidTr="00187269">
        <w:tc>
          <w:tcPr>
            <w:tcW w:w="0" w:type="auto"/>
          </w:tcPr>
          <w:p w14:paraId="55CAA416" w14:textId="77777777" w:rsidR="00187269" w:rsidRPr="00CE467D" w:rsidRDefault="00187269" w:rsidP="006C70E7">
            <w:pPr>
              <w:widowControl w:val="0"/>
              <w:jc w:val="left"/>
              <w:rPr>
                <w:rFonts w:eastAsia="Courier New"/>
                <w:bCs/>
                <w:sz w:val="24"/>
                <w:lang w:eastAsia="uk-UA"/>
              </w:rPr>
            </w:pPr>
            <w:r w:rsidRPr="00CE467D">
              <w:rPr>
                <w:rFonts w:eastAsia="Courier New"/>
                <w:bCs/>
                <w:sz w:val="24"/>
                <w:lang w:eastAsia="uk-UA"/>
              </w:rPr>
              <w:t>Навчання іноземних здобувачів вищої освіти</w:t>
            </w:r>
          </w:p>
        </w:tc>
        <w:tc>
          <w:tcPr>
            <w:tcW w:w="5669" w:type="dxa"/>
          </w:tcPr>
          <w:p w14:paraId="38D2B24C" w14:textId="77777777" w:rsidR="00514C6A" w:rsidRPr="0097235D" w:rsidRDefault="00514C6A" w:rsidP="00514C6A">
            <w:pPr>
              <w:widowControl w:val="0"/>
              <w:tabs>
                <w:tab w:val="left" w:pos="441"/>
              </w:tabs>
              <w:jc w:val="both"/>
              <w:rPr>
                <w:rFonts w:eastAsia="Courier New"/>
                <w:sz w:val="24"/>
                <w:lang w:eastAsia="uk-UA"/>
              </w:rPr>
            </w:pPr>
            <w:r w:rsidRPr="0097235D">
              <w:rPr>
                <w:rFonts w:eastAsia="Courier New"/>
                <w:sz w:val="24"/>
                <w:lang w:eastAsia="uk-UA"/>
              </w:rPr>
              <w:t xml:space="preserve">Навчання іноземних здобувачів вищої освіти проводиться на загальних умовах. Можлива додаткова </w:t>
            </w:r>
            <w:proofErr w:type="spellStart"/>
            <w:r w:rsidRPr="0097235D">
              <w:rPr>
                <w:rFonts w:eastAsia="Courier New"/>
                <w:sz w:val="24"/>
                <w:lang w:eastAsia="uk-UA"/>
              </w:rPr>
              <w:t>мовна</w:t>
            </w:r>
            <w:proofErr w:type="spellEnd"/>
            <w:r w:rsidRPr="0097235D">
              <w:rPr>
                <w:rFonts w:eastAsia="Courier New"/>
                <w:sz w:val="24"/>
                <w:lang w:eastAsia="uk-UA"/>
              </w:rPr>
              <w:t xml:space="preserve"> підготовка. </w:t>
            </w:r>
          </w:p>
          <w:p w14:paraId="2AED3893" w14:textId="060EE940" w:rsidR="00187269" w:rsidRPr="00187269" w:rsidRDefault="00514C6A" w:rsidP="00514C6A">
            <w:pPr>
              <w:widowControl w:val="0"/>
              <w:tabs>
                <w:tab w:val="left" w:pos="441"/>
              </w:tabs>
              <w:jc w:val="both"/>
              <w:rPr>
                <w:rFonts w:eastAsia="Courier New"/>
                <w:sz w:val="24"/>
                <w:lang w:eastAsia="uk-UA"/>
              </w:rPr>
            </w:pPr>
            <w:r w:rsidRPr="0097235D">
              <w:rPr>
                <w:rFonts w:eastAsia="Courier New"/>
                <w:sz w:val="24"/>
                <w:lang w:eastAsia="uk-UA"/>
              </w:rPr>
              <w:t>Умови вступу на освітню програму іноземців та осіб без громадянства висвітлено у Правилах прийому.</w:t>
            </w:r>
          </w:p>
        </w:tc>
      </w:tr>
    </w:tbl>
    <w:p w14:paraId="57F2CF4A" w14:textId="77777777" w:rsidR="008D2DB7" w:rsidRDefault="008D2DB7" w:rsidP="00F77203">
      <w:pPr>
        <w:spacing w:before="240" w:after="120" w:line="240" w:lineRule="auto"/>
        <w:ind w:left="426"/>
        <w:jc w:val="both"/>
        <w:rPr>
          <w:rFonts w:ascii="Times New Roman" w:eastAsia="Times New Roman" w:hAnsi="Times New Roman" w:cs="Times New Roman"/>
          <w:b/>
          <w:sz w:val="28"/>
          <w:szCs w:val="28"/>
          <w:lang w:eastAsia="ru-RU"/>
        </w:rPr>
      </w:pPr>
      <w:bookmarkStart w:id="1" w:name="bookmark9"/>
    </w:p>
    <w:p w14:paraId="422E9F2A" w14:textId="77777777" w:rsidR="008D2DB7" w:rsidRDefault="008D2DB7">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14:paraId="41C0FCB5" w14:textId="1907254C" w:rsidR="00F77203" w:rsidRPr="00CE467D" w:rsidRDefault="00F77203" w:rsidP="002B34C6">
      <w:pPr>
        <w:spacing w:before="240" w:after="240" w:line="240" w:lineRule="auto"/>
        <w:ind w:left="426"/>
        <w:jc w:val="both"/>
        <w:rPr>
          <w:rFonts w:ascii="Times New Roman" w:eastAsia="Times New Roman" w:hAnsi="Times New Roman" w:cs="Times New Roman"/>
          <w:b/>
          <w:sz w:val="28"/>
          <w:szCs w:val="28"/>
          <w:lang w:eastAsia="ru-RU"/>
        </w:rPr>
      </w:pPr>
      <w:r w:rsidRPr="00CE467D">
        <w:rPr>
          <w:rFonts w:ascii="Times New Roman" w:eastAsia="Times New Roman" w:hAnsi="Times New Roman" w:cs="Times New Roman"/>
          <w:b/>
          <w:sz w:val="28"/>
          <w:szCs w:val="28"/>
          <w:lang w:eastAsia="ru-RU"/>
        </w:rPr>
        <w:lastRenderedPageBreak/>
        <w:t xml:space="preserve">2. Перелік компонент освітньої програми та </w:t>
      </w:r>
      <w:r w:rsidRPr="00CE467D">
        <w:rPr>
          <w:rFonts w:ascii="Times New Roman" w:eastAsia="Times New Roman" w:hAnsi="Times New Roman" w:cs="Times New Roman"/>
          <w:b/>
          <w:bCs/>
          <w:sz w:val="28"/>
          <w:szCs w:val="28"/>
          <w:lang w:eastAsia="ru-RU"/>
        </w:rPr>
        <w:t xml:space="preserve">їх </w:t>
      </w:r>
      <w:r w:rsidRPr="00CE467D">
        <w:rPr>
          <w:rFonts w:ascii="Times New Roman" w:eastAsia="Times New Roman" w:hAnsi="Times New Roman" w:cs="Times New Roman"/>
          <w:b/>
          <w:sz w:val="28"/>
          <w:szCs w:val="28"/>
          <w:lang w:eastAsia="ru-RU"/>
        </w:rPr>
        <w:t>логічна послідовність</w:t>
      </w:r>
      <w:bookmarkStart w:id="2" w:name="bookmark10"/>
      <w:bookmarkEnd w:id="1"/>
    </w:p>
    <w:p w14:paraId="23AB7449" w14:textId="105F7B22" w:rsidR="00F77203" w:rsidRDefault="00F77203" w:rsidP="002B34C6">
      <w:pPr>
        <w:spacing w:after="240" w:line="240" w:lineRule="auto"/>
        <w:ind w:left="426"/>
        <w:rPr>
          <w:rFonts w:ascii="Times New Roman" w:eastAsia="Times New Roman" w:hAnsi="Times New Roman" w:cs="Times New Roman"/>
          <w:b/>
          <w:sz w:val="28"/>
          <w:szCs w:val="28"/>
          <w:lang w:eastAsia="ru-RU"/>
        </w:rPr>
      </w:pPr>
      <w:r w:rsidRPr="00CE467D">
        <w:rPr>
          <w:rFonts w:ascii="Times New Roman" w:eastAsia="Times New Roman" w:hAnsi="Times New Roman" w:cs="Times New Roman"/>
          <w:b/>
          <w:sz w:val="28"/>
          <w:szCs w:val="28"/>
          <w:lang w:eastAsia="ru-RU"/>
        </w:rPr>
        <w:t>2.1 Перелік компонент</w:t>
      </w:r>
      <w:bookmarkEnd w:id="2"/>
    </w:p>
    <w:tbl>
      <w:tblPr>
        <w:tblStyle w:val="af"/>
        <w:tblW w:w="9628" w:type="dxa"/>
        <w:tblLook w:val="04A0" w:firstRow="1" w:lastRow="0" w:firstColumn="1" w:lastColumn="0" w:noHBand="0" w:noVBand="1"/>
      </w:tblPr>
      <w:tblGrid>
        <w:gridCol w:w="1575"/>
        <w:gridCol w:w="4090"/>
        <w:gridCol w:w="1684"/>
        <w:gridCol w:w="2279"/>
      </w:tblGrid>
      <w:tr w:rsidR="004B71F3" w:rsidRPr="002827E7" w14:paraId="6A4BE355" w14:textId="77777777" w:rsidTr="00C36FED">
        <w:trPr>
          <w:trHeight w:val="668"/>
        </w:trPr>
        <w:tc>
          <w:tcPr>
            <w:tcW w:w="1575" w:type="dxa"/>
            <w:vAlign w:val="center"/>
          </w:tcPr>
          <w:p w14:paraId="0398E7C5" w14:textId="77777777" w:rsidR="00F77203" w:rsidRPr="002B34C6" w:rsidRDefault="00F77203" w:rsidP="008D2DB7">
            <w:pPr>
              <w:rPr>
                <w:rFonts w:eastAsia="Times New Roman"/>
                <w:b/>
                <w:sz w:val="22"/>
                <w:szCs w:val="22"/>
                <w:lang w:eastAsia="ru-RU"/>
              </w:rPr>
            </w:pPr>
            <w:r w:rsidRPr="002B34C6">
              <w:rPr>
                <w:rFonts w:eastAsia="Courier New"/>
                <w:sz w:val="22"/>
                <w:szCs w:val="22"/>
                <w:lang w:eastAsia="uk-UA"/>
              </w:rPr>
              <w:t>Код освітньої компоненти</w:t>
            </w:r>
          </w:p>
        </w:tc>
        <w:tc>
          <w:tcPr>
            <w:tcW w:w="4090" w:type="dxa"/>
            <w:vAlign w:val="center"/>
          </w:tcPr>
          <w:p w14:paraId="1C001C7A" w14:textId="073423CA" w:rsidR="00F77203" w:rsidRPr="002B34C6" w:rsidRDefault="00F77203" w:rsidP="008D2DB7">
            <w:pPr>
              <w:rPr>
                <w:rFonts w:eastAsia="Times New Roman"/>
                <w:b/>
                <w:sz w:val="22"/>
                <w:szCs w:val="22"/>
                <w:lang w:eastAsia="ru-RU"/>
              </w:rPr>
            </w:pPr>
            <w:r w:rsidRPr="002B34C6">
              <w:rPr>
                <w:rFonts w:eastAsia="Courier New"/>
                <w:sz w:val="22"/>
                <w:szCs w:val="22"/>
                <w:lang w:eastAsia="uk-UA"/>
              </w:rPr>
              <w:t xml:space="preserve">Компоненти освітньої </w:t>
            </w:r>
            <w:r w:rsidR="002827E7" w:rsidRPr="002B34C6">
              <w:rPr>
                <w:rFonts w:eastAsia="Courier New"/>
                <w:sz w:val="22"/>
                <w:szCs w:val="22"/>
                <w:lang w:eastAsia="uk-UA"/>
              </w:rPr>
              <w:br/>
            </w:r>
            <w:r w:rsidRPr="002B34C6">
              <w:rPr>
                <w:rFonts w:eastAsia="Courier New"/>
                <w:sz w:val="22"/>
                <w:szCs w:val="22"/>
                <w:lang w:eastAsia="uk-UA"/>
              </w:rPr>
              <w:t xml:space="preserve">програми </w:t>
            </w:r>
          </w:p>
        </w:tc>
        <w:tc>
          <w:tcPr>
            <w:tcW w:w="1684" w:type="dxa"/>
            <w:vAlign w:val="center"/>
          </w:tcPr>
          <w:p w14:paraId="4B5138BB" w14:textId="77777777" w:rsidR="00F77203" w:rsidRPr="002B34C6" w:rsidRDefault="00F77203" w:rsidP="008D2DB7">
            <w:pPr>
              <w:widowControl w:val="0"/>
              <w:rPr>
                <w:rFonts w:eastAsia="Times New Roman"/>
                <w:b/>
                <w:bCs/>
                <w:sz w:val="22"/>
                <w:szCs w:val="22"/>
                <w:lang w:eastAsia="uk-UA"/>
              </w:rPr>
            </w:pPr>
            <w:r w:rsidRPr="002B34C6">
              <w:rPr>
                <w:rFonts w:eastAsia="Times New Roman"/>
                <w:sz w:val="22"/>
                <w:szCs w:val="22"/>
                <w:lang w:eastAsia="uk-UA"/>
              </w:rPr>
              <w:t xml:space="preserve">Кількість </w:t>
            </w:r>
            <w:r w:rsidRPr="002B34C6">
              <w:rPr>
                <w:rFonts w:eastAsia="Courier New"/>
                <w:sz w:val="22"/>
                <w:szCs w:val="22"/>
                <w:lang w:eastAsia="uk-UA"/>
              </w:rPr>
              <w:t>кредитів</w:t>
            </w:r>
          </w:p>
        </w:tc>
        <w:tc>
          <w:tcPr>
            <w:tcW w:w="2279" w:type="dxa"/>
            <w:vAlign w:val="center"/>
          </w:tcPr>
          <w:p w14:paraId="05FA318F" w14:textId="77777777" w:rsidR="00F77203" w:rsidRPr="002B34C6" w:rsidRDefault="00F77203" w:rsidP="008D2DB7">
            <w:pPr>
              <w:widowControl w:val="0"/>
              <w:rPr>
                <w:rFonts w:eastAsia="Times New Roman"/>
                <w:b/>
                <w:bCs/>
                <w:sz w:val="22"/>
                <w:szCs w:val="22"/>
                <w:lang w:eastAsia="uk-UA"/>
              </w:rPr>
            </w:pPr>
            <w:r w:rsidRPr="002B34C6">
              <w:rPr>
                <w:rFonts w:eastAsia="Times New Roman"/>
                <w:sz w:val="22"/>
                <w:szCs w:val="22"/>
                <w:lang w:eastAsia="uk-UA"/>
              </w:rPr>
              <w:t xml:space="preserve">Форма семестрового </w:t>
            </w:r>
            <w:r w:rsidRPr="002B34C6">
              <w:rPr>
                <w:rFonts w:eastAsia="Courier New"/>
                <w:sz w:val="22"/>
                <w:szCs w:val="22"/>
                <w:lang w:eastAsia="uk-UA"/>
              </w:rPr>
              <w:t>контролю</w:t>
            </w:r>
          </w:p>
        </w:tc>
      </w:tr>
      <w:tr w:rsidR="004B71F3" w:rsidRPr="002827E7" w14:paraId="56FD77A7" w14:textId="77777777" w:rsidTr="00C36FED">
        <w:trPr>
          <w:trHeight w:val="227"/>
        </w:trPr>
        <w:tc>
          <w:tcPr>
            <w:tcW w:w="1575" w:type="dxa"/>
            <w:vAlign w:val="center"/>
          </w:tcPr>
          <w:p w14:paraId="7C5D3068" w14:textId="77777777" w:rsidR="00F77203" w:rsidRPr="002B34C6" w:rsidRDefault="00F77203" w:rsidP="008D2DB7">
            <w:pPr>
              <w:rPr>
                <w:rFonts w:eastAsia="Times New Roman"/>
                <w:b/>
                <w:sz w:val="22"/>
                <w:szCs w:val="22"/>
                <w:lang w:eastAsia="ru-RU"/>
              </w:rPr>
            </w:pPr>
            <w:r w:rsidRPr="002B34C6">
              <w:rPr>
                <w:rFonts w:eastAsia="Times New Roman"/>
                <w:b/>
                <w:sz w:val="22"/>
                <w:szCs w:val="22"/>
                <w:lang w:eastAsia="ru-RU"/>
              </w:rPr>
              <w:t>1</w:t>
            </w:r>
          </w:p>
        </w:tc>
        <w:tc>
          <w:tcPr>
            <w:tcW w:w="4090" w:type="dxa"/>
            <w:vAlign w:val="center"/>
          </w:tcPr>
          <w:p w14:paraId="1E1701A4" w14:textId="77777777" w:rsidR="00F77203" w:rsidRPr="002B34C6" w:rsidRDefault="00F77203" w:rsidP="008D2DB7">
            <w:pPr>
              <w:rPr>
                <w:rFonts w:eastAsia="Times New Roman"/>
                <w:b/>
                <w:sz w:val="22"/>
                <w:szCs w:val="22"/>
                <w:lang w:eastAsia="ru-RU"/>
              </w:rPr>
            </w:pPr>
            <w:r w:rsidRPr="002B34C6">
              <w:rPr>
                <w:rFonts w:eastAsia="Times New Roman"/>
                <w:b/>
                <w:sz w:val="22"/>
                <w:szCs w:val="22"/>
                <w:lang w:eastAsia="ru-RU"/>
              </w:rPr>
              <w:t>2</w:t>
            </w:r>
          </w:p>
        </w:tc>
        <w:tc>
          <w:tcPr>
            <w:tcW w:w="1684" w:type="dxa"/>
            <w:vAlign w:val="center"/>
          </w:tcPr>
          <w:p w14:paraId="73A6ADCB" w14:textId="77777777" w:rsidR="00F77203" w:rsidRPr="002B34C6" w:rsidRDefault="00F77203" w:rsidP="008D2DB7">
            <w:pPr>
              <w:rPr>
                <w:rFonts w:eastAsia="Times New Roman"/>
                <w:b/>
                <w:sz w:val="22"/>
                <w:szCs w:val="22"/>
                <w:lang w:eastAsia="ru-RU"/>
              </w:rPr>
            </w:pPr>
            <w:r w:rsidRPr="002B34C6">
              <w:rPr>
                <w:rFonts w:eastAsia="Times New Roman"/>
                <w:b/>
                <w:sz w:val="22"/>
                <w:szCs w:val="22"/>
                <w:lang w:eastAsia="ru-RU"/>
              </w:rPr>
              <w:t>3</w:t>
            </w:r>
          </w:p>
        </w:tc>
        <w:tc>
          <w:tcPr>
            <w:tcW w:w="2279" w:type="dxa"/>
            <w:vAlign w:val="center"/>
          </w:tcPr>
          <w:p w14:paraId="5C662DF2" w14:textId="77777777" w:rsidR="00F77203" w:rsidRPr="002B34C6" w:rsidRDefault="00F77203" w:rsidP="008D2DB7">
            <w:pPr>
              <w:rPr>
                <w:rFonts w:eastAsia="Times New Roman"/>
                <w:b/>
                <w:sz w:val="22"/>
                <w:szCs w:val="22"/>
                <w:lang w:eastAsia="ru-RU"/>
              </w:rPr>
            </w:pPr>
            <w:r w:rsidRPr="002B34C6">
              <w:rPr>
                <w:rFonts w:eastAsia="Times New Roman"/>
                <w:b/>
                <w:sz w:val="22"/>
                <w:szCs w:val="22"/>
                <w:lang w:eastAsia="ru-RU"/>
              </w:rPr>
              <w:t>4</w:t>
            </w:r>
          </w:p>
        </w:tc>
      </w:tr>
      <w:tr w:rsidR="004B71F3" w:rsidRPr="002827E7" w14:paraId="4DCF3E19" w14:textId="77777777" w:rsidTr="008D2DB7">
        <w:trPr>
          <w:trHeight w:val="98"/>
        </w:trPr>
        <w:tc>
          <w:tcPr>
            <w:tcW w:w="9628" w:type="dxa"/>
            <w:gridSpan w:val="4"/>
            <w:vAlign w:val="center"/>
          </w:tcPr>
          <w:p w14:paraId="54E41A3B" w14:textId="77777777" w:rsidR="00F77203" w:rsidRPr="002827E7" w:rsidRDefault="00F77203" w:rsidP="008D2DB7">
            <w:pPr>
              <w:rPr>
                <w:rFonts w:eastAsia="Times New Roman"/>
                <w:sz w:val="24"/>
                <w:lang w:eastAsia="ru-RU"/>
              </w:rPr>
            </w:pPr>
            <w:r w:rsidRPr="002827E7">
              <w:rPr>
                <w:rFonts w:eastAsia="Courier New"/>
                <w:b/>
                <w:bCs/>
                <w:sz w:val="24"/>
                <w:lang w:eastAsia="uk-UA"/>
              </w:rPr>
              <w:t>Обов’язкові компоненти (ОК)</w:t>
            </w:r>
          </w:p>
        </w:tc>
      </w:tr>
      <w:tr w:rsidR="004B71F3" w:rsidRPr="002827E7" w14:paraId="403401B1" w14:textId="77777777" w:rsidTr="008D2DB7">
        <w:trPr>
          <w:trHeight w:val="87"/>
        </w:trPr>
        <w:tc>
          <w:tcPr>
            <w:tcW w:w="9628" w:type="dxa"/>
            <w:gridSpan w:val="4"/>
            <w:vAlign w:val="center"/>
          </w:tcPr>
          <w:p w14:paraId="228E17CE" w14:textId="77777777" w:rsidR="00F77203" w:rsidRPr="002827E7" w:rsidRDefault="00F77203" w:rsidP="008D2DB7">
            <w:pPr>
              <w:rPr>
                <w:rFonts w:eastAsia="Courier New"/>
                <w:b/>
                <w:bCs/>
                <w:sz w:val="24"/>
                <w:lang w:eastAsia="uk-UA"/>
              </w:rPr>
            </w:pPr>
            <w:r w:rsidRPr="002827E7">
              <w:rPr>
                <w:rFonts w:eastAsia="Courier New"/>
                <w:b/>
                <w:bCs/>
                <w:sz w:val="24"/>
                <w:lang w:eastAsia="uk-UA"/>
              </w:rPr>
              <w:t>Цикл загальної підготовки</w:t>
            </w:r>
          </w:p>
        </w:tc>
      </w:tr>
      <w:tr w:rsidR="002827E7" w:rsidRPr="002827E7" w14:paraId="78BC7E9E" w14:textId="77777777" w:rsidTr="00C36FED">
        <w:trPr>
          <w:trHeight w:val="340"/>
        </w:trPr>
        <w:tc>
          <w:tcPr>
            <w:tcW w:w="1575" w:type="dxa"/>
          </w:tcPr>
          <w:p w14:paraId="2631C48F" w14:textId="77777777" w:rsidR="002827E7" w:rsidRPr="002827E7" w:rsidRDefault="002827E7" w:rsidP="008D2DB7">
            <w:pPr>
              <w:rPr>
                <w:rFonts w:eastAsia="Times New Roman"/>
                <w:sz w:val="24"/>
                <w:lang w:eastAsia="ru-RU"/>
              </w:rPr>
            </w:pPr>
            <w:r w:rsidRPr="002827E7">
              <w:rPr>
                <w:rFonts w:eastAsia="Times New Roman"/>
                <w:sz w:val="24"/>
                <w:lang w:eastAsia="ru-RU"/>
              </w:rPr>
              <w:t>ОК1.1</w:t>
            </w:r>
          </w:p>
        </w:tc>
        <w:tc>
          <w:tcPr>
            <w:tcW w:w="4090" w:type="dxa"/>
            <w:vAlign w:val="center"/>
          </w:tcPr>
          <w:p w14:paraId="5E4E72F2" w14:textId="119154DE" w:rsidR="002827E7" w:rsidRPr="002827E7" w:rsidRDefault="002827E7" w:rsidP="008D2DB7">
            <w:pPr>
              <w:jc w:val="left"/>
              <w:rPr>
                <w:rFonts w:eastAsia="Calibri"/>
                <w:sz w:val="24"/>
                <w:lang w:eastAsia="uk-UA"/>
              </w:rPr>
            </w:pPr>
            <w:r w:rsidRPr="002827E7">
              <w:rPr>
                <w:sz w:val="24"/>
              </w:rPr>
              <w:t>Ділове (</w:t>
            </w:r>
            <w:proofErr w:type="spellStart"/>
            <w:r w:rsidRPr="002827E7">
              <w:rPr>
                <w:sz w:val="24"/>
              </w:rPr>
              <w:t>наукое</w:t>
            </w:r>
            <w:proofErr w:type="spellEnd"/>
            <w:r w:rsidRPr="002827E7">
              <w:rPr>
                <w:sz w:val="24"/>
              </w:rPr>
              <w:t>) спілкування іноземною мовою</w:t>
            </w:r>
          </w:p>
        </w:tc>
        <w:tc>
          <w:tcPr>
            <w:tcW w:w="1684" w:type="dxa"/>
            <w:vAlign w:val="center"/>
          </w:tcPr>
          <w:p w14:paraId="029C9552" w14:textId="63322CD9" w:rsidR="002827E7" w:rsidRPr="002827E7" w:rsidRDefault="002827E7" w:rsidP="008D2DB7">
            <w:pPr>
              <w:rPr>
                <w:rFonts w:eastAsia="Times New Roman"/>
                <w:sz w:val="24"/>
                <w:lang w:eastAsia="ru-RU"/>
              </w:rPr>
            </w:pPr>
            <w:r w:rsidRPr="002827E7">
              <w:rPr>
                <w:sz w:val="24"/>
              </w:rPr>
              <w:t>3</w:t>
            </w:r>
          </w:p>
        </w:tc>
        <w:tc>
          <w:tcPr>
            <w:tcW w:w="2279" w:type="dxa"/>
            <w:vAlign w:val="center"/>
          </w:tcPr>
          <w:p w14:paraId="4C191160" w14:textId="77777777" w:rsidR="002827E7" w:rsidRPr="002827E7" w:rsidRDefault="002827E7" w:rsidP="008D2DB7">
            <w:pPr>
              <w:rPr>
                <w:rFonts w:eastAsia="Times New Roman"/>
                <w:sz w:val="24"/>
                <w:lang w:eastAsia="ru-RU"/>
              </w:rPr>
            </w:pPr>
            <w:proofErr w:type="spellStart"/>
            <w:r w:rsidRPr="002827E7">
              <w:rPr>
                <w:rFonts w:eastAsia="Calibri"/>
                <w:sz w:val="24"/>
                <w:lang w:eastAsia="uk-UA"/>
              </w:rPr>
              <w:t>Диф</w:t>
            </w:r>
            <w:proofErr w:type="spellEnd"/>
            <w:r w:rsidRPr="002827E7">
              <w:rPr>
                <w:rFonts w:eastAsia="Calibri"/>
                <w:sz w:val="24"/>
                <w:lang w:eastAsia="uk-UA"/>
              </w:rPr>
              <w:t>. залік</w:t>
            </w:r>
          </w:p>
        </w:tc>
      </w:tr>
      <w:tr w:rsidR="002827E7" w:rsidRPr="002827E7" w14:paraId="1B69D2A5" w14:textId="77777777" w:rsidTr="00C36FED">
        <w:trPr>
          <w:trHeight w:val="52"/>
        </w:trPr>
        <w:tc>
          <w:tcPr>
            <w:tcW w:w="1575" w:type="dxa"/>
          </w:tcPr>
          <w:p w14:paraId="72527612" w14:textId="77777777" w:rsidR="002827E7" w:rsidRPr="002827E7" w:rsidRDefault="002827E7" w:rsidP="008D2DB7">
            <w:pPr>
              <w:rPr>
                <w:rFonts w:eastAsia="Times New Roman"/>
                <w:sz w:val="24"/>
                <w:lang w:eastAsia="ru-RU"/>
              </w:rPr>
            </w:pPr>
            <w:r w:rsidRPr="002827E7">
              <w:rPr>
                <w:rFonts w:eastAsia="Times New Roman"/>
                <w:sz w:val="24"/>
                <w:lang w:eastAsia="ru-RU"/>
              </w:rPr>
              <w:t>ОК1.2</w:t>
            </w:r>
          </w:p>
        </w:tc>
        <w:tc>
          <w:tcPr>
            <w:tcW w:w="4090" w:type="dxa"/>
            <w:vAlign w:val="center"/>
          </w:tcPr>
          <w:p w14:paraId="60888859" w14:textId="0F7184E5" w:rsidR="002827E7" w:rsidRPr="002827E7" w:rsidRDefault="002827E7" w:rsidP="008D2DB7">
            <w:pPr>
              <w:jc w:val="left"/>
              <w:rPr>
                <w:rFonts w:eastAsia="Calibri"/>
                <w:sz w:val="24"/>
                <w:lang w:eastAsia="uk-UA"/>
              </w:rPr>
            </w:pPr>
            <w:r w:rsidRPr="002827E7">
              <w:rPr>
                <w:sz w:val="24"/>
              </w:rPr>
              <w:t>Інтелектуальна власність</w:t>
            </w:r>
          </w:p>
        </w:tc>
        <w:tc>
          <w:tcPr>
            <w:tcW w:w="1684" w:type="dxa"/>
            <w:vAlign w:val="center"/>
          </w:tcPr>
          <w:p w14:paraId="70E3A941" w14:textId="16EF60F8" w:rsidR="002827E7" w:rsidRPr="002827E7" w:rsidRDefault="002827E7" w:rsidP="008D2DB7">
            <w:pPr>
              <w:rPr>
                <w:rFonts w:eastAsia="Times New Roman"/>
                <w:sz w:val="24"/>
                <w:lang w:eastAsia="ru-RU"/>
              </w:rPr>
            </w:pPr>
            <w:r w:rsidRPr="002827E7">
              <w:rPr>
                <w:sz w:val="24"/>
              </w:rPr>
              <w:t>3</w:t>
            </w:r>
          </w:p>
        </w:tc>
        <w:tc>
          <w:tcPr>
            <w:tcW w:w="2279" w:type="dxa"/>
            <w:vAlign w:val="center"/>
          </w:tcPr>
          <w:p w14:paraId="68E1042B" w14:textId="77777777" w:rsidR="002827E7" w:rsidRPr="002827E7" w:rsidRDefault="002827E7" w:rsidP="008D2DB7">
            <w:pPr>
              <w:rPr>
                <w:rFonts w:eastAsia="Times New Roman"/>
                <w:sz w:val="24"/>
                <w:lang w:eastAsia="ru-RU"/>
              </w:rPr>
            </w:pPr>
            <w:proofErr w:type="spellStart"/>
            <w:r w:rsidRPr="002827E7">
              <w:rPr>
                <w:rFonts w:eastAsia="Calibri"/>
                <w:sz w:val="24"/>
                <w:lang w:eastAsia="uk-UA"/>
              </w:rPr>
              <w:t>Диф</w:t>
            </w:r>
            <w:proofErr w:type="spellEnd"/>
            <w:r w:rsidRPr="002827E7">
              <w:rPr>
                <w:rFonts w:eastAsia="Calibri"/>
                <w:sz w:val="24"/>
                <w:lang w:eastAsia="uk-UA"/>
              </w:rPr>
              <w:t>. залік</w:t>
            </w:r>
          </w:p>
        </w:tc>
      </w:tr>
      <w:tr w:rsidR="002827E7" w:rsidRPr="002827E7" w14:paraId="59C4C24F" w14:textId="77777777" w:rsidTr="00C36FED">
        <w:trPr>
          <w:trHeight w:val="340"/>
        </w:trPr>
        <w:tc>
          <w:tcPr>
            <w:tcW w:w="1575" w:type="dxa"/>
          </w:tcPr>
          <w:p w14:paraId="45C2C26E" w14:textId="77777777" w:rsidR="002827E7" w:rsidRPr="002827E7" w:rsidRDefault="002827E7" w:rsidP="008D2DB7">
            <w:pPr>
              <w:rPr>
                <w:rFonts w:eastAsia="Times New Roman"/>
                <w:sz w:val="24"/>
                <w:lang w:eastAsia="ru-RU"/>
              </w:rPr>
            </w:pPr>
            <w:r w:rsidRPr="002827E7">
              <w:rPr>
                <w:rFonts w:eastAsia="Times New Roman"/>
                <w:sz w:val="24"/>
                <w:lang w:eastAsia="ru-RU"/>
              </w:rPr>
              <w:t>ОК1.3</w:t>
            </w:r>
          </w:p>
        </w:tc>
        <w:tc>
          <w:tcPr>
            <w:tcW w:w="4090" w:type="dxa"/>
            <w:vAlign w:val="center"/>
          </w:tcPr>
          <w:p w14:paraId="5BA9E288" w14:textId="1103FA2B" w:rsidR="002827E7" w:rsidRPr="002827E7" w:rsidRDefault="002827E7" w:rsidP="008D2DB7">
            <w:pPr>
              <w:jc w:val="left"/>
              <w:rPr>
                <w:rFonts w:eastAsia="Calibri"/>
                <w:sz w:val="24"/>
                <w:lang w:eastAsia="uk-UA"/>
              </w:rPr>
            </w:pPr>
            <w:r w:rsidRPr="002827E7">
              <w:rPr>
                <w:sz w:val="24"/>
              </w:rPr>
              <w:t>Методологія та організація наукових досліджень</w:t>
            </w:r>
          </w:p>
        </w:tc>
        <w:tc>
          <w:tcPr>
            <w:tcW w:w="1684" w:type="dxa"/>
            <w:vAlign w:val="center"/>
          </w:tcPr>
          <w:p w14:paraId="1F645CD1" w14:textId="7867BF4A" w:rsidR="002827E7" w:rsidRPr="002827E7" w:rsidRDefault="002827E7" w:rsidP="008D2DB7">
            <w:pPr>
              <w:rPr>
                <w:rFonts w:eastAsia="Times New Roman"/>
                <w:sz w:val="24"/>
                <w:lang w:eastAsia="ru-RU"/>
              </w:rPr>
            </w:pPr>
            <w:r w:rsidRPr="002827E7">
              <w:rPr>
                <w:sz w:val="24"/>
              </w:rPr>
              <w:t>3</w:t>
            </w:r>
          </w:p>
        </w:tc>
        <w:tc>
          <w:tcPr>
            <w:tcW w:w="2279" w:type="dxa"/>
          </w:tcPr>
          <w:p w14:paraId="6553C54B" w14:textId="015013CA" w:rsidR="002827E7" w:rsidRPr="002827E7" w:rsidRDefault="002827E7" w:rsidP="008D2DB7">
            <w:pPr>
              <w:rPr>
                <w:rFonts w:eastAsia="Times New Roman"/>
                <w:sz w:val="24"/>
                <w:lang w:eastAsia="ru-RU"/>
              </w:rPr>
            </w:pPr>
            <w:proofErr w:type="spellStart"/>
            <w:r w:rsidRPr="002827E7">
              <w:rPr>
                <w:rFonts w:eastAsia="Calibri"/>
                <w:sz w:val="24"/>
                <w:lang w:eastAsia="uk-UA"/>
              </w:rPr>
              <w:t>Диф</w:t>
            </w:r>
            <w:proofErr w:type="spellEnd"/>
            <w:r w:rsidRPr="002827E7">
              <w:rPr>
                <w:rFonts w:eastAsia="Calibri"/>
                <w:sz w:val="24"/>
                <w:lang w:eastAsia="uk-UA"/>
              </w:rPr>
              <w:t>. залік</w:t>
            </w:r>
          </w:p>
        </w:tc>
      </w:tr>
      <w:tr w:rsidR="002827E7" w:rsidRPr="002827E7" w14:paraId="22E59C85" w14:textId="77777777" w:rsidTr="00C36FED">
        <w:trPr>
          <w:trHeight w:val="453"/>
        </w:trPr>
        <w:tc>
          <w:tcPr>
            <w:tcW w:w="1575" w:type="dxa"/>
          </w:tcPr>
          <w:p w14:paraId="6C5F3866" w14:textId="77777777" w:rsidR="002827E7" w:rsidRPr="002827E7" w:rsidRDefault="002827E7" w:rsidP="008D2DB7">
            <w:pPr>
              <w:rPr>
                <w:rFonts w:eastAsia="Calibri"/>
                <w:sz w:val="24"/>
                <w:lang w:eastAsia="uk-UA"/>
              </w:rPr>
            </w:pPr>
            <w:r w:rsidRPr="002827E7">
              <w:rPr>
                <w:rFonts w:eastAsia="Times New Roman"/>
                <w:sz w:val="24"/>
                <w:lang w:eastAsia="ru-RU"/>
              </w:rPr>
              <w:t>ОК1.4</w:t>
            </w:r>
          </w:p>
        </w:tc>
        <w:tc>
          <w:tcPr>
            <w:tcW w:w="4090" w:type="dxa"/>
            <w:vAlign w:val="center"/>
          </w:tcPr>
          <w:p w14:paraId="1C0389E2" w14:textId="60A10734" w:rsidR="002827E7" w:rsidRPr="002827E7" w:rsidRDefault="002827E7" w:rsidP="008D2DB7">
            <w:pPr>
              <w:jc w:val="left"/>
              <w:rPr>
                <w:rFonts w:eastAsia="Calibri"/>
                <w:sz w:val="24"/>
                <w:lang w:eastAsia="uk-UA"/>
              </w:rPr>
            </w:pPr>
            <w:r w:rsidRPr="002827E7">
              <w:rPr>
                <w:sz w:val="24"/>
              </w:rPr>
              <w:t>Промислова безпека та цивільний захист</w:t>
            </w:r>
          </w:p>
        </w:tc>
        <w:tc>
          <w:tcPr>
            <w:tcW w:w="1684" w:type="dxa"/>
            <w:vAlign w:val="center"/>
          </w:tcPr>
          <w:p w14:paraId="4ECD5B13" w14:textId="3F2278BD" w:rsidR="002827E7" w:rsidRPr="002827E7" w:rsidRDefault="002827E7" w:rsidP="008D2DB7">
            <w:pPr>
              <w:rPr>
                <w:rFonts w:eastAsia="Times New Roman"/>
                <w:sz w:val="24"/>
                <w:lang w:eastAsia="ru-RU"/>
              </w:rPr>
            </w:pPr>
            <w:r w:rsidRPr="002827E7">
              <w:rPr>
                <w:sz w:val="24"/>
              </w:rPr>
              <w:t>3</w:t>
            </w:r>
          </w:p>
        </w:tc>
        <w:tc>
          <w:tcPr>
            <w:tcW w:w="2279" w:type="dxa"/>
          </w:tcPr>
          <w:p w14:paraId="372BB5AE" w14:textId="2A6C3008" w:rsidR="002827E7" w:rsidRPr="002827E7" w:rsidRDefault="002827E7" w:rsidP="008D2DB7">
            <w:pPr>
              <w:rPr>
                <w:rFonts w:eastAsia="Times New Roman"/>
                <w:sz w:val="24"/>
                <w:lang w:eastAsia="ru-RU"/>
              </w:rPr>
            </w:pPr>
            <w:proofErr w:type="spellStart"/>
            <w:r w:rsidRPr="002827E7">
              <w:rPr>
                <w:rFonts w:eastAsia="Calibri"/>
                <w:sz w:val="24"/>
                <w:lang w:eastAsia="uk-UA"/>
              </w:rPr>
              <w:t>Диф</w:t>
            </w:r>
            <w:proofErr w:type="spellEnd"/>
            <w:r w:rsidRPr="002827E7">
              <w:rPr>
                <w:rFonts w:eastAsia="Calibri"/>
                <w:sz w:val="24"/>
                <w:lang w:eastAsia="uk-UA"/>
              </w:rPr>
              <w:t>. залік</w:t>
            </w:r>
          </w:p>
        </w:tc>
      </w:tr>
      <w:tr w:rsidR="004B71F3" w:rsidRPr="002827E7" w14:paraId="7C167028" w14:textId="77777777" w:rsidTr="00C36FED">
        <w:trPr>
          <w:trHeight w:val="52"/>
        </w:trPr>
        <w:tc>
          <w:tcPr>
            <w:tcW w:w="5665" w:type="dxa"/>
            <w:gridSpan w:val="2"/>
            <w:vAlign w:val="center"/>
          </w:tcPr>
          <w:p w14:paraId="6DB21631" w14:textId="77777777" w:rsidR="00F77203" w:rsidRPr="002827E7" w:rsidRDefault="00F77203" w:rsidP="008D2DB7">
            <w:pPr>
              <w:jc w:val="right"/>
              <w:rPr>
                <w:rFonts w:eastAsia="Times New Roman"/>
                <w:sz w:val="24"/>
                <w:lang w:eastAsia="ru-RU"/>
              </w:rPr>
            </w:pPr>
            <w:r w:rsidRPr="002827E7">
              <w:rPr>
                <w:rFonts w:eastAsia="Courier New"/>
                <w:b/>
                <w:bCs/>
                <w:sz w:val="24"/>
                <w:lang w:eastAsia="uk-UA"/>
              </w:rPr>
              <w:t>Разом за циклом загальної підготовки:</w:t>
            </w:r>
          </w:p>
        </w:tc>
        <w:tc>
          <w:tcPr>
            <w:tcW w:w="3963" w:type="dxa"/>
            <w:gridSpan w:val="2"/>
            <w:vAlign w:val="center"/>
          </w:tcPr>
          <w:p w14:paraId="640A5973" w14:textId="2DA350FE" w:rsidR="00F77203" w:rsidRPr="002827E7" w:rsidRDefault="002827E7" w:rsidP="008D2DB7">
            <w:pPr>
              <w:rPr>
                <w:rFonts w:eastAsia="Times New Roman"/>
                <w:sz w:val="24"/>
                <w:lang w:eastAsia="ru-RU"/>
              </w:rPr>
            </w:pPr>
            <w:r w:rsidRPr="002827E7">
              <w:rPr>
                <w:rFonts w:eastAsia="Times New Roman"/>
                <w:sz w:val="24"/>
                <w:lang w:eastAsia="ru-RU"/>
              </w:rPr>
              <w:t>1</w:t>
            </w:r>
            <w:r w:rsidR="00F77203" w:rsidRPr="002827E7">
              <w:rPr>
                <w:rFonts w:eastAsia="Times New Roman"/>
                <w:sz w:val="24"/>
                <w:lang w:eastAsia="ru-RU"/>
              </w:rPr>
              <w:t>2 кредитів</w:t>
            </w:r>
          </w:p>
        </w:tc>
      </w:tr>
      <w:tr w:rsidR="004B71F3" w:rsidRPr="002827E7" w14:paraId="526184D6" w14:textId="77777777" w:rsidTr="008D2DB7">
        <w:trPr>
          <w:trHeight w:val="168"/>
        </w:trPr>
        <w:tc>
          <w:tcPr>
            <w:tcW w:w="9628" w:type="dxa"/>
            <w:gridSpan w:val="4"/>
            <w:vAlign w:val="center"/>
          </w:tcPr>
          <w:p w14:paraId="03D9B781" w14:textId="77777777" w:rsidR="00F77203" w:rsidRPr="002827E7" w:rsidRDefault="00F77203" w:rsidP="008D2DB7">
            <w:pPr>
              <w:rPr>
                <w:rFonts w:eastAsia="Courier New"/>
                <w:b/>
                <w:bCs/>
                <w:sz w:val="24"/>
                <w:lang w:eastAsia="uk-UA"/>
              </w:rPr>
            </w:pPr>
            <w:r w:rsidRPr="002827E7">
              <w:rPr>
                <w:rFonts w:eastAsia="Courier New"/>
                <w:b/>
                <w:bCs/>
                <w:sz w:val="24"/>
                <w:lang w:eastAsia="uk-UA"/>
              </w:rPr>
              <w:t>Цикл фахової підготовки</w:t>
            </w:r>
          </w:p>
        </w:tc>
      </w:tr>
      <w:tr w:rsidR="008C159A" w:rsidRPr="002827E7" w14:paraId="0CDB2211" w14:textId="77777777" w:rsidTr="00C36FED">
        <w:trPr>
          <w:trHeight w:val="340"/>
        </w:trPr>
        <w:tc>
          <w:tcPr>
            <w:tcW w:w="1575" w:type="dxa"/>
          </w:tcPr>
          <w:p w14:paraId="5E528B43" w14:textId="222BA23B" w:rsidR="008C159A" w:rsidRPr="008C159A" w:rsidRDefault="008C159A" w:rsidP="008C159A">
            <w:pPr>
              <w:rPr>
                <w:rFonts w:eastAsia="Times New Roman"/>
                <w:sz w:val="24"/>
                <w:lang w:eastAsia="ru-RU"/>
              </w:rPr>
            </w:pPr>
            <w:r w:rsidRPr="008C159A">
              <w:rPr>
                <w:sz w:val="24"/>
              </w:rPr>
              <w:t>ОК</w:t>
            </w:r>
            <w:r w:rsidRPr="008C159A">
              <w:rPr>
                <w:sz w:val="24"/>
                <w:lang w:val="ru-RU"/>
              </w:rPr>
              <w:t>2.1</w:t>
            </w:r>
          </w:p>
        </w:tc>
        <w:tc>
          <w:tcPr>
            <w:tcW w:w="4090" w:type="dxa"/>
          </w:tcPr>
          <w:p w14:paraId="1FB57D42" w14:textId="7EFB87D3" w:rsidR="008C159A" w:rsidRPr="008C159A" w:rsidRDefault="008C159A" w:rsidP="008C159A">
            <w:pPr>
              <w:jc w:val="left"/>
              <w:rPr>
                <w:rFonts w:eastAsia="Calibri"/>
                <w:sz w:val="24"/>
                <w:lang w:eastAsia="uk-UA"/>
              </w:rPr>
            </w:pPr>
            <w:r w:rsidRPr="008C159A">
              <w:rPr>
                <w:sz w:val="24"/>
              </w:rPr>
              <w:t>Розробка та експлуатація систем захисту повітряного басейну від викидів промислового виробництва</w:t>
            </w:r>
          </w:p>
        </w:tc>
        <w:tc>
          <w:tcPr>
            <w:tcW w:w="1684" w:type="dxa"/>
            <w:vAlign w:val="center"/>
          </w:tcPr>
          <w:p w14:paraId="10930061" w14:textId="1296940E" w:rsidR="008C159A" w:rsidRPr="008C159A" w:rsidRDefault="008C159A" w:rsidP="008C159A">
            <w:pPr>
              <w:rPr>
                <w:rFonts w:eastAsia="Times New Roman"/>
                <w:sz w:val="24"/>
                <w:lang w:eastAsia="ru-RU"/>
              </w:rPr>
            </w:pPr>
            <w:r w:rsidRPr="008C159A">
              <w:rPr>
                <w:sz w:val="24"/>
                <w:lang w:val="ru-RU"/>
              </w:rPr>
              <w:t>5</w:t>
            </w:r>
          </w:p>
        </w:tc>
        <w:tc>
          <w:tcPr>
            <w:tcW w:w="2279" w:type="dxa"/>
          </w:tcPr>
          <w:p w14:paraId="728253F0" w14:textId="35BA8DDD" w:rsidR="008C159A" w:rsidRPr="008C159A" w:rsidRDefault="008C159A" w:rsidP="008C159A">
            <w:pPr>
              <w:rPr>
                <w:rFonts w:eastAsia="Times New Roman"/>
                <w:sz w:val="24"/>
                <w:lang w:eastAsia="ru-RU"/>
              </w:rPr>
            </w:pPr>
            <w:r w:rsidRPr="008C159A">
              <w:rPr>
                <w:sz w:val="24"/>
                <w:lang w:eastAsia="uk-UA"/>
              </w:rPr>
              <w:t>Екзамен</w:t>
            </w:r>
          </w:p>
        </w:tc>
      </w:tr>
      <w:tr w:rsidR="008C159A" w:rsidRPr="002827E7" w14:paraId="161635DF" w14:textId="77777777" w:rsidTr="00C36FED">
        <w:trPr>
          <w:trHeight w:val="340"/>
        </w:trPr>
        <w:tc>
          <w:tcPr>
            <w:tcW w:w="1575" w:type="dxa"/>
          </w:tcPr>
          <w:p w14:paraId="4DB68DAA" w14:textId="50E13AA4" w:rsidR="008C159A" w:rsidRPr="008C159A" w:rsidRDefault="008C159A" w:rsidP="008C159A">
            <w:pPr>
              <w:rPr>
                <w:rFonts w:eastAsia="Times New Roman"/>
                <w:sz w:val="24"/>
                <w:lang w:eastAsia="ru-RU"/>
              </w:rPr>
            </w:pPr>
            <w:r w:rsidRPr="008C159A">
              <w:rPr>
                <w:sz w:val="24"/>
              </w:rPr>
              <w:t>ОК</w:t>
            </w:r>
            <w:r w:rsidRPr="008C159A">
              <w:rPr>
                <w:sz w:val="24"/>
                <w:lang w:val="ru-RU"/>
              </w:rPr>
              <w:t>2.2</w:t>
            </w:r>
          </w:p>
        </w:tc>
        <w:tc>
          <w:tcPr>
            <w:tcW w:w="4090" w:type="dxa"/>
          </w:tcPr>
          <w:p w14:paraId="6F658208" w14:textId="6B9379DF" w:rsidR="008C159A" w:rsidRPr="008C159A" w:rsidRDefault="008C159A" w:rsidP="008C159A">
            <w:pPr>
              <w:jc w:val="left"/>
              <w:rPr>
                <w:rFonts w:eastAsia="Calibri"/>
                <w:sz w:val="24"/>
                <w:lang w:eastAsia="uk-UA"/>
              </w:rPr>
            </w:pPr>
            <w:r w:rsidRPr="008C159A">
              <w:rPr>
                <w:sz w:val="24"/>
              </w:rPr>
              <w:t>Розробка та експлуатація систем захисту водного басейну від стічних вод металургійних підприємств</w:t>
            </w:r>
          </w:p>
        </w:tc>
        <w:tc>
          <w:tcPr>
            <w:tcW w:w="1684" w:type="dxa"/>
            <w:vAlign w:val="center"/>
          </w:tcPr>
          <w:p w14:paraId="243A4D7E" w14:textId="13B7471E" w:rsidR="008C159A" w:rsidRPr="008C159A" w:rsidRDefault="008C159A" w:rsidP="008C159A">
            <w:pPr>
              <w:rPr>
                <w:rFonts w:eastAsia="Times New Roman"/>
                <w:sz w:val="24"/>
                <w:lang w:eastAsia="ru-RU"/>
              </w:rPr>
            </w:pPr>
            <w:r w:rsidRPr="008C159A">
              <w:rPr>
                <w:sz w:val="24"/>
                <w:lang w:val="ru-RU"/>
              </w:rPr>
              <w:t>5</w:t>
            </w:r>
          </w:p>
        </w:tc>
        <w:tc>
          <w:tcPr>
            <w:tcW w:w="2279" w:type="dxa"/>
          </w:tcPr>
          <w:p w14:paraId="792FFAF9" w14:textId="77777777" w:rsidR="008C159A" w:rsidRPr="008C159A" w:rsidRDefault="008C159A" w:rsidP="008C159A">
            <w:pPr>
              <w:pStyle w:val="TableParagraph"/>
              <w:spacing w:line="257" w:lineRule="exact"/>
              <w:rPr>
                <w:lang w:val="ru-RU"/>
              </w:rPr>
            </w:pPr>
            <w:proofErr w:type="spellStart"/>
            <w:r w:rsidRPr="008C159A">
              <w:rPr>
                <w:lang w:eastAsia="uk-UA"/>
              </w:rPr>
              <w:t>Диф</w:t>
            </w:r>
            <w:proofErr w:type="spellEnd"/>
            <w:r w:rsidRPr="008C159A">
              <w:rPr>
                <w:lang w:eastAsia="uk-UA"/>
              </w:rPr>
              <w:t>. залік</w:t>
            </w:r>
            <w:r w:rsidRPr="008C159A">
              <w:rPr>
                <w:lang w:val="ru-RU"/>
              </w:rPr>
              <w:t>,</w:t>
            </w:r>
          </w:p>
          <w:p w14:paraId="6BBB937E" w14:textId="40BC21B0" w:rsidR="008C159A" w:rsidRPr="008C159A" w:rsidRDefault="008C159A" w:rsidP="008C159A">
            <w:pPr>
              <w:rPr>
                <w:rFonts w:eastAsia="Times New Roman"/>
                <w:sz w:val="24"/>
                <w:lang w:eastAsia="ru-RU"/>
              </w:rPr>
            </w:pPr>
            <w:r w:rsidRPr="008C159A">
              <w:rPr>
                <w:sz w:val="24"/>
              </w:rPr>
              <w:t>курсовий</w:t>
            </w:r>
            <w:r w:rsidRPr="008C159A">
              <w:rPr>
                <w:spacing w:val="-5"/>
                <w:sz w:val="24"/>
              </w:rPr>
              <w:t xml:space="preserve"> проект</w:t>
            </w:r>
          </w:p>
        </w:tc>
      </w:tr>
      <w:tr w:rsidR="008C159A" w:rsidRPr="002827E7" w14:paraId="00314B18" w14:textId="77777777" w:rsidTr="00C36FED">
        <w:trPr>
          <w:trHeight w:val="340"/>
        </w:trPr>
        <w:tc>
          <w:tcPr>
            <w:tcW w:w="1575" w:type="dxa"/>
          </w:tcPr>
          <w:p w14:paraId="6D1D7178" w14:textId="0C6520E7" w:rsidR="008C159A" w:rsidRPr="008C159A" w:rsidRDefault="008C159A" w:rsidP="008C159A">
            <w:pPr>
              <w:rPr>
                <w:rFonts w:eastAsia="Times New Roman"/>
                <w:sz w:val="24"/>
                <w:lang w:eastAsia="ru-RU"/>
              </w:rPr>
            </w:pPr>
            <w:r w:rsidRPr="008C159A">
              <w:rPr>
                <w:sz w:val="24"/>
              </w:rPr>
              <w:t>ОК</w:t>
            </w:r>
            <w:r w:rsidRPr="008C159A">
              <w:rPr>
                <w:sz w:val="24"/>
                <w:lang w:val="ru-RU"/>
              </w:rPr>
              <w:t>2.3</w:t>
            </w:r>
          </w:p>
        </w:tc>
        <w:tc>
          <w:tcPr>
            <w:tcW w:w="4090" w:type="dxa"/>
          </w:tcPr>
          <w:p w14:paraId="1D96F10C" w14:textId="1EABE7BB" w:rsidR="008C159A" w:rsidRPr="008C159A" w:rsidRDefault="008C159A" w:rsidP="008C159A">
            <w:pPr>
              <w:jc w:val="left"/>
              <w:rPr>
                <w:rFonts w:eastAsia="Calibri"/>
                <w:sz w:val="24"/>
                <w:lang w:eastAsia="uk-UA"/>
              </w:rPr>
            </w:pPr>
            <w:r w:rsidRPr="008C159A">
              <w:rPr>
                <w:sz w:val="24"/>
              </w:rPr>
              <w:t>Стратегічна екологічна оцінка (СЕО)</w:t>
            </w:r>
          </w:p>
        </w:tc>
        <w:tc>
          <w:tcPr>
            <w:tcW w:w="1684" w:type="dxa"/>
            <w:vAlign w:val="center"/>
          </w:tcPr>
          <w:p w14:paraId="42AA14ED" w14:textId="43E5B20C" w:rsidR="008C159A" w:rsidRPr="008C159A" w:rsidRDefault="008C159A" w:rsidP="008C159A">
            <w:pPr>
              <w:rPr>
                <w:rFonts w:eastAsia="Times New Roman"/>
                <w:sz w:val="24"/>
                <w:lang w:eastAsia="ru-RU"/>
              </w:rPr>
            </w:pPr>
            <w:r w:rsidRPr="008C159A">
              <w:rPr>
                <w:sz w:val="24"/>
                <w:lang w:val="ru-RU"/>
              </w:rPr>
              <w:t>3</w:t>
            </w:r>
          </w:p>
        </w:tc>
        <w:tc>
          <w:tcPr>
            <w:tcW w:w="2279" w:type="dxa"/>
          </w:tcPr>
          <w:p w14:paraId="11F1B173" w14:textId="5DEC4A47" w:rsidR="008C159A" w:rsidRPr="008C159A" w:rsidRDefault="008C159A" w:rsidP="008C159A">
            <w:pPr>
              <w:rPr>
                <w:rFonts w:eastAsia="Times New Roman"/>
                <w:sz w:val="24"/>
                <w:lang w:eastAsia="ru-RU"/>
              </w:rPr>
            </w:pPr>
            <w:r w:rsidRPr="008C159A">
              <w:rPr>
                <w:sz w:val="24"/>
                <w:lang w:eastAsia="uk-UA"/>
              </w:rPr>
              <w:t>Екзамен</w:t>
            </w:r>
          </w:p>
        </w:tc>
      </w:tr>
      <w:tr w:rsidR="008C159A" w:rsidRPr="002827E7" w14:paraId="4A8C0D8E" w14:textId="77777777" w:rsidTr="00C36FED">
        <w:trPr>
          <w:trHeight w:val="340"/>
        </w:trPr>
        <w:tc>
          <w:tcPr>
            <w:tcW w:w="1575" w:type="dxa"/>
          </w:tcPr>
          <w:p w14:paraId="7E1A81AD" w14:textId="4CEA706A" w:rsidR="008C159A" w:rsidRPr="008C159A" w:rsidRDefault="008C159A" w:rsidP="008C159A">
            <w:pPr>
              <w:rPr>
                <w:rFonts w:eastAsia="Times New Roman"/>
                <w:sz w:val="24"/>
                <w:lang w:eastAsia="ru-RU"/>
              </w:rPr>
            </w:pPr>
            <w:r w:rsidRPr="008C159A">
              <w:rPr>
                <w:sz w:val="24"/>
              </w:rPr>
              <w:t>ОК</w:t>
            </w:r>
            <w:r w:rsidRPr="008C159A">
              <w:rPr>
                <w:sz w:val="24"/>
                <w:lang w:val="ru-RU"/>
              </w:rPr>
              <w:t>2.4</w:t>
            </w:r>
          </w:p>
        </w:tc>
        <w:tc>
          <w:tcPr>
            <w:tcW w:w="4090" w:type="dxa"/>
          </w:tcPr>
          <w:p w14:paraId="59EDBF43" w14:textId="58E77E8E" w:rsidR="008C159A" w:rsidRPr="008C159A" w:rsidRDefault="008C159A" w:rsidP="008C159A">
            <w:pPr>
              <w:jc w:val="left"/>
              <w:rPr>
                <w:rFonts w:eastAsia="Calibri"/>
                <w:sz w:val="24"/>
                <w:lang w:eastAsia="uk-UA"/>
              </w:rPr>
            </w:pPr>
            <w:r w:rsidRPr="008C159A">
              <w:rPr>
                <w:sz w:val="24"/>
              </w:rPr>
              <w:t>Системний аналіз якості навколишнього середовища</w:t>
            </w:r>
          </w:p>
        </w:tc>
        <w:tc>
          <w:tcPr>
            <w:tcW w:w="1684" w:type="dxa"/>
            <w:vAlign w:val="center"/>
          </w:tcPr>
          <w:p w14:paraId="10CF477B" w14:textId="43EEE494" w:rsidR="008C159A" w:rsidRPr="008C159A" w:rsidRDefault="008C159A" w:rsidP="008C159A">
            <w:pPr>
              <w:rPr>
                <w:rFonts w:eastAsia="Times New Roman"/>
                <w:sz w:val="24"/>
                <w:lang w:eastAsia="ru-RU"/>
              </w:rPr>
            </w:pPr>
            <w:r w:rsidRPr="008C159A">
              <w:rPr>
                <w:sz w:val="24"/>
                <w:lang w:val="ru-RU"/>
              </w:rPr>
              <w:t>8</w:t>
            </w:r>
          </w:p>
        </w:tc>
        <w:tc>
          <w:tcPr>
            <w:tcW w:w="2279" w:type="dxa"/>
          </w:tcPr>
          <w:p w14:paraId="3EC3D72F" w14:textId="77777777" w:rsidR="008C159A" w:rsidRPr="008C159A" w:rsidRDefault="008C159A" w:rsidP="008C159A">
            <w:pPr>
              <w:pStyle w:val="TableParagraph"/>
              <w:spacing w:line="257" w:lineRule="exact"/>
              <w:rPr>
                <w:lang w:val="ru-RU"/>
              </w:rPr>
            </w:pPr>
            <w:proofErr w:type="spellStart"/>
            <w:r w:rsidRPr="008C159A">
              <w:rPr>
                <w:lang w:eastAsia="uk-UA"/>
              </w:rPr>
              <w:t>Диф</w:t>
            </w:r>
            <w:proofErr w:type="spellEnd"/>
            <w:r w:rsidRPr="008C159A">
              <w:rPr>
                <w:lang w:eastAsia="uk-UA"/>
              </w:rPr>
              <w:t>. залік</w:t>
            </w:r>
            <w:r w:rsidRPr="008C159A">
              <w:rPr>
                <w:lang w:val="ru-RU"/>
              </w:rPr>
              <w:t>,</w:t>
            </w:r>
          </w:p>
          <w:p w14:paraId="7AF600DD" w14:textId="7A23029C" w:rsidR="008C159A" w:rsidRPr="008C159A" w:rsidRDefault="008C159A" w:rsidP="008C159A">
            <w:pPr>
              <w:rPr>
                <w:rFonts w:eastAsia="Times New Roman"/>
                <w:sz w:val="24"/>
                <w:lang w:eastAsia="ru-RU"/>
              </w:rPr>
            </w:pPr>
            <w:r w:rsidRPr="008C159A">
              <w:rPr>
                <w:sz w:val="24"/>
              </w:rPr>
              <w:t>курсова робота</w:t>
            </w:r>
          </w:p>
        </w:tc>
      </w:tr>
      <w:tr w:rsidR="008C159A" w:rsidRPr="002827E7" w14:paraId="59C7C13D" w14:textId="77777777" w:rsidTr="00C36FED">
        <w:trPr>
          <w:trHeight w:val="340"/>
        </w:trPr>
        <w:tc>
          <w:tcPr>
            <w:tcW w:w="1575" w:type="dxa"/>
          </w:tcPr>
          <w:p w14:paraId="79F0D062" w14:textId="2C280107" w:rsidR="008C159A" w:rsidRPr="008C159A" w:rsidRDefault="008C159A" w:rsidP="008C159A">
            <w:pPr>
              <w:rPr>
                <w:rFonts w:eastAsia="Times New Roman"/>
                <w:sz w:val="24"/>
                <w:lang w:eastAsia="ru-RU"/>
              </w:rPr>
            </w:pPr>
            <w:r w:rsidRPr="008C159A">
              <w:rPr>
                <w:sz w:val="24"/>
              </w:rPr>
              <w:t>ОК</w:t>
            </w:r>
            <w:r w:rsidRPr="008C159A">
              <w:rPr>
                <w:sz w:val="24"/>
                <w:lang w:val="ru-RU"/>
              </w:rPr>
              <w:t>2.5</w:t>
            </w:r>
          </w:p>
        </w:tc>
        <w:tc>
          <w:tcPr>
            <w:tcW w:w="4090" w:type="dxa"/>
          </w:tcPr>
          <w:p w14:paraId="26772A9A" w14:textId="15BC21D1" w:rsidR="008C159A" w:rsidRPr="008C159A" w:rsidRDefault="008C159A" w:rsidP="008C159A">
            <w:pPr>
              <w:jc w:val="left"/>
              <w:rPr>
                <w:rFonts w:eastAsia="Calibri"/>
                <w:sz w:val="24"/>
                <w:lang w:eastAsia="uk-UA"/>
              </w:rPr>
            </w:pPr>
            <w:r w:rsidRPr="008C159A">
              <w:rPr>
                <w:sz w:val="24"/>
              </w:rPr>
              <w:t>Сталий розвиток в промисловості</w:t>
            </w:r>
          </w:p>
        </w:tc>
        <w:tc>
          <w:tcPr>
            <w:tcW w:w="1684" w:type="dxa"/>
            <w:vAlign w:val="center"/>
          </w:tcPr>
          <w:p w14:paraId="44AA181B" w14:textId="6D6A1235" w:rsidR="008C159A" w:rsidRPr="008C159A" w:rsidRDefault="008C159A" w:rsidP="008C159A">
            <w:pPr>
              <w:rPr>
                <w:rFonts w:eastAsia="Times New Roman"/>
                <w:sz w:val="24"/>
                <w:lang w:eastAsia="ru-RU"/>
              </w:rPr>
            </w:pPr>
            <w:r w:rsidRPr="008C159A">
              <w:rPr>
                <w:sz w:val="24"/>
                <w:lang w:val="ru-RU"/>
              </w:rPr>
              <w:t>3</w:t>
            </w:r>
          </w:p>
        </w:tc>
        <w:tc>
          <w:tcPr>
            <w:tcW w:w="2279" w:type="dxa"/>
          </w:tcPr>
          <w:p w14:paraId="4C6BAC8F" w14:textId="19497FCE" w:rsidR="008C159A" w:rsidRPr="008C159A" w:rsidRDefault="008C159A" w:rsidP="008C159A">
            <w:pPr>
              <w:rPr>
                <w:rFonts w:eastAsia="Times New Roman"/>
                <w:sz w:val="24"/>
                <w:lang w:eastAsia="ru-RU"/>
              </w:rPr>
            </w:pPr>
            <w:proofErr w:type="spellStart"/>
            <w:r w:rsidRPr="008C159A">
              <w:rPr>
                <w:sz w:val="24"/>
                <w:lang w:eastAsia="uk-UA"/>
              </w:rPr>
              <w:t>Диф</w:t>
            </w:r>
            <w:proofErr w:type="spellEnd"/>
            <w:r w:rsidRPr="008C159A">
              <w:rPr>
                <w:sz w:val="24"/>
                <w:lang w:eastAsia="uk-UA"/>
              </w:rPr>
              <w:t>. залік</w:t>
            </w:r>
          </w:p>
        </w:tc>
      </w:tr>
      <w:tr w:rsidR="008C159A" w:rsidRPr="002827E7" w14:paraId="6ECBAC31" w14:textId="77777777" w:rsidTr="00C36FED">
        <w:trPr>
          <w:trHeight w:val="197"/>
        </w:trPr>
        <w:tc>
          <w:tcPr>
            <w:tcW w:w="1575" w:type="dxa"/>
          </w:tcPr>
          <w:p w14:paraId="5F4D3273" w14:textId="33B8C1C0" w:rsidR="008C159A" w:rsidRPr="008C159A" w:rsidRDefault="008C159A" w:rsidP="008C159A">
            <w:pPr>
              <w:rPr>
                <w:rFonts w:eastAsia="Times New Roman"/>
                <w:sz w:val="24"/>
                <w:lang w:eastAsia="ru-RU"/>
              </w:rPr>
            </w:pPr>
            <w:r w:rsidRPr="008C159A">
              <w:rPr>
                <w:sz w:val="24"/>
              </w:rPr>
              <w:t>ОК</w:t>
            </w:r>
            <w:r w:rsidRPr="008C159A">
              <w:rPr>
                <w:sz w:val="24"/>
                <w:lang w:val="ru-RU"/>
              </w:rPr>
              <w:t>2.6</w:t>
            </w:r>
          </w:p>
        </w:tc>
        <w:tc>
          <w:tcPr>
            <w:tcW w:w="4090" w:type="dxa"/>
          </w:tcPr>
          <w:p w14:paraId="2F955832" w14:textId="51EDBA44" w:rsidR="008C159A" w:rsidRPr="008C159A" w:rsidRDefault="008C159A" w:rsidP="008C159A">
            <w:pPr>
              <w:jc w:val="left"/>
              <w:rPr>
                <w:rFonts w:eastAsia="Calibri"/>
                <w:sz w:val="24"/>
                <w:lang w:eastAsia="uk-UA"/>
              </w:rPr>
            </w:pPr>
            <w:r w:rsidRPr="008C159A">
              <w:rPr>
                <w:color w:val="000000"/>
                <w:sz w:val="24"/>
              </w:rPr>
              <w:t>Переддипломна практика</w:t>
            </w:r>
          </w:p>
        </w:tc>
        <w:tc>
          <w:tcPr>
            <w:tcW w:w="1684" w:type="dxa"/>
          </w:tcPr>
          <w:p w14:paraId="0F6537A8" w14:textId="280FA28A" w:rsidR="008C159A" w:rsidRPr="008C159A" w:rsidRDefault="008C159A" w:rsidP="008C159A">
            <w:pPr>
              <w:rPr>
                <w:rFonts w:eastAsia="Times New Roman"/>
                <w:sz w:val="24"/>
                <w:lang w:eastAsia="ru-RU"/>
              </w:rPr>
            </w:pPr>
            <w:r w:rsidRPr="008C159A">
              <w:rPr>
                <w:sz w:val="24"/>
              </w:rPr>
              <w:t>6</w:t>
            </w:r>
          </w:p>
        </w:tc>
        <w:tc>
          <w:tcPr>
            <w:tcW w:w="2279" w:type="dxa"/>
          </w:tcPr>
          <w:p w14:paraId="3914D211" w14:textId="3EA73226" w:rsidR="008C159A" w:rsidRPr="008C159A" w:rsidRDefault="00393B9B" w:rsidP="008C159A">
            <w:pPr>
              <w:rPr>
                <w:rFonts w:eastAsia="Times New Roman"/>
                <w:sz w:val="24"/>
                <w:lang w:eastAsia="ru-RU"/>
              </w:rPr>
            </w:pPr>
            <w:r>
              <w:rPr>
                <w:sz w:val="24"/>
              </w:rPr>
              <w:t>З</w:t>
            </w:r>
            <w:r w:rsidR="008C159A" w:rsidRPr="008C159A">
              <w:rPr>
                <w:sz w:val="24"/>
              </w:rPr>
              <w:t>алік</w:t>
            </w:r>
          </w:p>
        </w:tc>
      </w:tr>
      <w:tr w:rsidR="008C159A" w:rsidRPr="002827E7" w14:paraId="204D0821" w14:textId="77777777" w:rsidTr="00C36FED">
        <w:trPr>
          <w:trHeight w:val="131"/>
        </w:trPr>
        <w:tc>
          <w:tcPr>
            <w:tcW w:w="1575" w:type="dxa"/>
          </w:tcPr>
          <w:p w14:paraId="1699C1B9" w14:textId="495F2C43" w:rsidR="008C159A" w:rsidRPr="008C159A" w:rsidRDefault="008C159A" w:rsidP="008C159A">
            <w:pPr>
              <w:rPr>
                <w:rFonts w:eastAsia="Times New Roman"/>
                <w:sz w:val="24"/>
                <w:lang w:eastAsia="ru-RU"/>
              </w:rPr>
            </w:pPr>
            <w:r w:rsidRPr="008C159A">
              <w:rPr>
                <w:sz w:val="24"/>
              </w:rPr>
              <w:t>ОК</w:t>
            </w:r>
            <w:r w:rsidRPr="008C159A">
              <w:rPr>
                <w:sz w:val="24"/>
                <w:lang w:val="ru-RU"/>
              </w:rPr>
              <w:t>2.7</w:t>
            </w:r>
          </w:p>
        </w:tc>
        <w:tc>
          <w:tcPr>
            <w:tcW w:w="4090" w:type="dxa"/>
          </w:tcPr>
          <w:p w14:paraId="23A99BAB" w14:textId="6331F29C" w:rsidR="008C159A" w:rsidRPr="008C159A" w:rsidRDefault="008C159A" w:rsidP="008C159A">
            <w:pPr>
              <w:jc w:val="left"/>
              <w:rPr>
                <w:rFonts w:eastAsia="Calibri"/>
                <w:sz w:val="24"/>
                <w:lang w:eastAsia="uk-UA"/>
              </w:rPr>
            </w:pPr>
            <w:proofErr w:type="spellStart"/>
            <w:r w:rsidRPr="008C159A">
              <w:rPr>
                <w:sz w:val="24"/>
              </w:rPr>
              <w:t>Дипломування</w:t>
            </w:r>
            <w:proofErr w:type="spellEnd"/>
          </w:p>
        </w:tc>
        <w:tc>
          <w:tcPr>
            <w:tcW w:w="1684" w:type="dxa"/>
          </w:tcPr>
          <w:p w14:paraId="3CC5B135" w14:textId="0E353692" w:rsidR="008C159A" w:rsidRPr="008C159A" w:rsidRDefault="008C159A" w:rsidP="008C159A">
            <w:pPr>
              <w:rPr>
                <w:rFonts w:eastAsia="Times New Roman"/>
                <w:sz w:val="24"/>
                <w:lang w:eastAsia="ru-RU"/>
              </w:rPr>
            </w:pPr>
            <w:r w:rsidRPr="008C159A">
              <w:rPr>
                <w:sz w:val="24"/>
              </w:rPr>
              <w:t>24</w:t>
            </w:r>
          </w:p>
        </w:tc>
        <w:tc>
          <w:tcPr>
            <w:tcW w:w="2279" w:type="dxa"/>
          </w:tcPr>
          <w:p w14:paraId="42D5D4AF" w14:textId="28F11C06" w:rsidR="008C159A" w:rsidRPr="008C159A" w:rsidRDefault="00393B9B" w:rsidP="008C159A">
            <w:pPr>
              <w:rPr>
                <w:rFonts w:eastAsia="Calibri"/>
                <w:sz w:val="24"/>
                <w:lang w:eastAsia="uk-UA"/>
              </w:rPr>
            </w:pPr>
            <w:r>
              <w:rPr>
                <w:rFonts w:eastAsia="Calibri"/>
                <w:sz w:val="24"/>
                <w:lang w:eastAsia="uk-UA"/>
              </w:rPr>
              <w:t>Захист</w:t>
            </w:r>
          </w:p>
        </w:tc>
      </w:tr>
      <w:tr w:rsidR="008C159A" w:rsidRPr="002827E7" w14:paraId="13963D40" w14:textId="77777777" w:rsidTr="00C36FED">
        <w:trPr>
          <w:trHeight w:val="52"/>
        </w:trPr>
        <w:tc>
          <w:tcPr>
            <w:tcW w:w="5665" w:type="dxa"/>
            <w:gridSpan w:val="2"/>
            <w:vAlign w:val="center"/>
          </w:tcPr>
          <w:p w14:paraId="05733C49" w14:textId="77777777" w:rsidR="008C159A" w:rsidRPr="002827E7" w:rsidRDefault="008C159A" w:rsidP="008C159A">
            <w:pPr>
              <w:jc w:val="left"/>
              <w:rPr>
                <w:rFonts w:eastAsia="Times New Roman"/>
                <w:sz w:val="24"/>
                <w:lang w:eastAsia="ru-RU"/>
              </w:rPr>
            </w:pPr>
            <w:r w:rsidRPr="002827E7">
              <w:rPr>
                <w:rFonts w:eastAsia="Courier New"/>
                <w:b/>
                <w:bCs/>
                <w:sz w:val="24"/>
                <w:lang w:eastAsia="uk-UA"/>
              </w:rPr>
              <w:t>Разом за циклом фахової підготовки:</w:t>
            </w:r>
          </w:p>
        </w:tc>
        <w:tc>
          <w:tcPr>
            <w:tcW w:w="3963" w:type="dxa"/>
            <w:gridSpan w:val="2"/>
            <w:vAlign w:val="center"/>
          </w:tcPr>
          <w:p w14:paraId="30DC6EDF" w14:textId="4B321805" w:rsidR="008C159A" w:rsidRPr="002827E7" w:rsidRDefault="008C159A" w:rsidP="008C159A">
            <w:pPr>
              <w:rPr>
                <w:rFonts w:eastAsia="Calibri"/>
                <w:sz w:val="24"/>
              </w:rPr>
            </w:pPr>
            <w:r w:rsidRPr="002827E7">
              <w:rPr>
                <w:rFonts w:eastAsia="Calibri"/>
                <w:sz w:val="24"/>
              </w:rPr>
              <w:t>54 кредитів</w:t>
            </w:r>
          </w:p>
        </w:tc>
      </w:tr>
      <w:tr w:rsidR="008C159A" w:rsidRPr="002827E7" w14:paraId="394EB859" w14:textId="77777777" w:rsidTr="00C36FED">
        <w:trPr>
          <w:trHeight w:val="113"/>
        </w:trPr>
        <w:tc>
          <w:tcPr>
            <w:tcW w:w="5665" w:type="dxa"/>
            <w:gridSpan w:val="2"/>
            <w:vAlign w:val="center"/>
          </w:tcPr>
          <w:p w14:paraId="05B88ABC" w14:textId="77777777" w:rsidR="008C159A" w:rsidRPr="002827E7" w:rsidRDefault="008C159A" w:rsidP="008C159A">
            <w:pPr>
              <w:jc w:val="left"/>
              <w:rPr>
                <w:rFonts w:eastAsia="Courier New"/>
                <w:b/>
                <w:bCs/>
                <w:sz w:val="24"/>
                <w:lang w:eastAsia="uk-UA"/>
              </w:rPr>
            </w:pPr>
            <w:r w:rsidRPr="002827E7">
              <w:rPr>
                <w:rFonts w:eastAsia="Courier New"/>
                <w:b/>
                <w:bCs/>
                <w:sz w:val="24"/>
                <w:lang w:eastAsia="uk-UA"/>
              </w:rPr>
              <w:t>Загальний обсяг обов’язкових компонент:</w:t>
            </w:r>
          </w:p>
        </w:tc>
        <w:tc>
          <w:tcPr>
            <w:tcW w:w="3963" w:type="dxa"/>
            <w:gridSpan w:val="2"/>
            <w:vAlign w:val="center"/>
          </w:tcPr>
          <w:p w14:paraId="13AEF08B" w14:textId="78CC617B" w:rsidR="008C159A" w:rsidRPr="002827E7" w:rsidRDefault="008C159A" w:rsidP="008C159A">
            <w:pPr>
              <w:rPr>
                <w:rFonts w:eastAsia="Calibri"/>
                <w:sz w:val="24"/>
              </w:rPr>
            </w:pPr>
            <w:r w:rsidRPr="002827E7">
              <w:rPr>
                <w:rFonts w:eastAsia="Calibri"/>
                <w:sz w:val="24"/>
              </w:rPr>
              <w:t>66 кредитів</w:t>
            </w:r>
          </w:p>
        </w:tc>
      </w:tr>
      <w:tr w:rsidR="008C159A" w:rsidRPr="002827E7" w14:paraId="399CE5D5" w14:textId="77777777" w:rsidTr="008D2DB7">
        <w:trPr>
          <w:trHeight w:val="52"/>
        </w:trPr>
        <w:tc>
          <w:tcPr>
            <w:tcW w:w="9628" w:type="dxa"/>
            <w:gridSpan w:val="4"/>
            <w:vAlign w:val="center"/>
          </w:tcPr>
          <w:p w14:paraId="1C02FC7C" w14:textId="77777777" w:rsidR="008C159A" w:rsidRPr="002827E7" w:rsidRDefault="008C159A" w:rsidP="008C159A">
            <w:pPr>
              <w:rPr>
                <w:rFonts w:eastAsia="Times New Roman"/>
                <w:sz w:val="24"/>
                <w:lang w:eastAsia="ru-RU"/>
              </w:rPr>
            </w:pPr>
            <w:r w:rsidRPr="002827E7">
              <w:rPr>
                <w:rFonts w:eastAsia="Courier New"/>
                <w:b/>
                <w:bCs/>
                <w:sz w:val="24"/>
                <w:lang w:eastAsia="uk-UA"/>
              </w:rPr>
              <w:t>Вибіркові компоненти (ВК)</w:t>
            </w:r>
          </w:p>
        </w:tc>
      </w:tr>
      <w:tr w:rsidR="008C159A" w:rsidRPr="002827E7" w14:paraId="0A61E4D5" w14:textId="77777777" w:rsidTr="008D2DB7">
        <w:trPr>
          <w:trHeight w:val="107"/>
        </w:trPr>
        <w:tc>
          <w:tcPr>
            <w:tcW w:w="9628" w:type="dxa"/>
            <w:gridSpan w:val="4"/>
            <w:vAlign w:val="center"/>
          </w:tcPr>
          <w:p w14:paraId="5329EC7A" w14:textId="77777777" w:rsidR="008C159A" w:rsidRPr="002827E7" w:rsidRDefault="008C159A" w:rsidP="008C159A">
            <w:pPr>
              <w:rPr>
                <w:rFonts w:eastAsia="Courier New"/>
                <w:b/>
                <w:bCs/>
                <w:sz w:val="24"/>
                <w:lang w:eastAsia="uk-UA"/>
              </w:rPr>
            </w:pPr>
            <w:r w:rsidRPr="002827E7">
              <w:rPr>
                <w:rFonts w:eastAsia="Courier New"/>
                <w:b/>
                <w:bCs/>
                <w:sz w:val="24"/>
                <w:lang w:eastAsia="uk-UA"/>
              </w:rPr>
              <w:t>Цикл загальної підготовки</w:t>
            </w:r>
          </w:p>
        </w:tc>
      </w:tr>
      <w:tr w:rsidR="008C159A" w:rsidRPr="002827E7" w14:paraId="21C21056" w14:textId="77777777" w:rsidTr="008D2DB7">
        <w:trPr>
          <w:trHeight w:val="52"/>
        </w:trPr>
        <w:tc>
          <w:tcPr>
            <w:tcW w:w="9628" w:type="dxa"/>
            <w:gridSpan w:val="4"/>
            <w:vAlign w:val="center"/>
          </w:tcPr>
          <w:p w14:paraId="6894710E" w14:textId="77777777" w:rsidR="008C159A" w:rsidRPr="002827E7" w:rsidRDefault="008C159A" w:rsidP="008C159A">
            <w:pPr>
              <w:rPr>
                <w:rFonts w:eastAsia="Times New Roman"/>
                <w:i/>
                <w:sz w:val="24"/>
                <w:lang w:eastAsia="ru-RU"/>
              </w:rPr>
            </w:pPr>
            <w:r w:rsidRPr="002827E7">
              <w:rPr>
                <w:rFonts w:eastAsia="Times New Roman"/>
                <w:b/>
                <w:sz w:val="24"/>
                <w:lang w:eastAsia="ru-RU"/>
              </w:rPr>
              <w:t>Загальний каталог</w:t>
            </w:r>
          </w:p>
        </w:tc>
      </w:tr>
      <w:tr w:rsidR="008C159A" w:rsidRPr="002827E7" w14:paraId="257C0BDF" w14:textId="77777777" w:rsidTr="00C36FED">
        <w:trPr>
          <w:trHeight w:val="340"/>
        </w:trPr>
        <w:tc>
          <w:tcPr>
            <w:tcW w:w="1575" w:type="dxa"/>
            <w:vAlign w:val="center"/>
          </w:tcPr>
          <w:p w14:paraId="2CF97C73" w14:textId="77777777" w:rsidR="008C159A" w:rsidRPr="002827E7" w:rsidRDefault="008C159A" w:rsidP="008C159A">
            <w:pPr>
              <w:rPr>
                <w:rFonts w:eastAsia="Times New Roman"/>
                <w:sz w:val="24"/>
                <w:lang w:eastAsia="ru-RU"/>
              </w:rPr>
            </w:pPr>
            <w:r w:rsidRPr="002827E7">
              <w:rPr>
                <w:rFonts w:eastAsia="Times New Roman"/>
                <w:sz w:val="24"/>
                <w:lang w:eastAsia="ru-RU"/>
              </w:rPr>
              <w:t>ВК1.1</w:t>
            </w:r>
          </w:p>
        </w:tc>
        <w:tc>
          <w:tcPr>
            <w:tcW w:w="4090" w:type="dxa"/>
            <w:vAlign w:val="center"/>
          </w:tcPr>
          <w:p w14:paraId="7A280D02" w14:textId="56918F5E" w:rsidR="008C159A" w:rsidRPr="002827E7" w:rsidRDefault="008C159A" w:rsidP="008C159A">
            <w:pPr>
              <w:jc w:val="left"/>
              <w:rPr>
                <w:rFonts w:eastAsia="Times New Roman"/>
                <w:sz w:val="24"/>
                <w:lang w:eastAsia="ru-RU"/>
              </w:rPr>
            </w:pPr>
            <w:r w:rsidRPr="002827E7">
              <w:rPr>
                <w:rFonts w:eastAsia="Times New Roman"/>
                <w:sz w:val="24"/>
                <w:lang w:eastAsia="ru-RU"/>
              </w:rPr>
              <w:t>Вибіркова дисципліна 1.1</w:t>
            </w:r>
          </w:p>
        </w:tc>
        <w:tc>
          <w:tcPr>
            <w:tcW w:w="1684" w:type="dxa"/>
            <w:vAlign w:val="center"/>
          </w:tcPr>
          <w:p w14:paraId="6D87FFA2" w14:textId="77777777" w:rsidR="008C159A" w:rsidRPr="002827E7" w:rsidRDefault="008C159A" w:rsidP="008C159A">
            <w:pPr>
              <w:rPr>
                <w:rFonts w:eastAsia="Times New Roman"/>
                <w:sz w:val="24"/>
                <w:lang w:eastAsia="ru-RU"/>
              </w:rPr>
            </w:pPr>
            <w:r w:rsidRPr="002827E7">
              <w:rPr>
                <w:rFonts w:eastAsia="Times New Roman"/>
                <w:sz w:val="24"/>
                <w:lang w:eastAsia="ru-RU"/>
              </w:rPr>
              <w:t>4</w:t>
            </w:r>
          </w:p>
        </w:tc>
        <w:tc>
          <w:tcPr>
            <w:tcW w:w="2279" w:type="dxa"/>
            <w:vAlign w:val="center"/>
          </w:tcPr>
          <w:p w14:paraId="1566D813" w14:textId="77777777" w:rsidR="008C159A" w:rsidRPr="002827E7" w:rsidRDefault="008C159A" w:rsidP="008C159A">
            <w:pPr>
              <w:rPr>
                <w:rFonts w:eastAsia="Times New Roman"/>
                <w:sz w:val="24"/>
                <w:lang w:eastAsia="ru-RU"/>
              </w:rPr>
            </w:pPr>
            <w:proofErr w:type="spellStart"/>
            <w:r w:rsidRPr="002827E7">
              <w:rPr>
                <w:rFonts w:eastAsia="Times New Roman"/>
                <w:sz w:val="24"/>
                <w:lang w:eastAsia="ru-RU"/>
              </w:rPr>
              <w:t>Диф</w:t>
            </w:r>
            <w:proofErr w:type="spellEnd"/>
            <w:r w:rsidRPr="002827E7">
              <w:rPr>
                <w:rFonts w:eastAsia="Times New Roman"/>
                <w:sz w:val="24"/>
                <w:lang w:eastAsia="ru-RU"/>
              </w:rPr>
              <w:t>. залік</w:t>
            </w:r>
          </w:p>
        </w:tc>
      </w:tr>
      <w:tr w:rsidR="008C159A" w:rsidRPr="002827E7" w14:paraId="07436174" w14:textId="77777777" w:rsidTr="00C36FED">
        <w:trPr>
          <w:trHeight w:val="340"/>
        </w:trPr>
        <w:tc>
          <w:tcPr>
            <w:tcW w:w="1575" w:type="dxa"/>
            <w:vAlign w:val="center"/>
          </w:tcPr>
          <w:p w14:paraId="22E041FB" w14:textId="77777777" w:rsidR="008C159A" w:rsidRPr="002827E7" w:rsidRDefault="008C159A" w:rsidP="008C159A">
            <w:pPr>
              <w:rPr>
                <w:rFonts w:eastAsia="Times New Roman"/>
                <w:sz w:val="24"/>
                <w:lang w:eastAsia="ru-RU"/>
              </w:rPr>
            </w:pPr>
            <w:r w:rsidRPr="002827E7">
              <w:rPr>
                <w:rFonts w:eastAsia="Times New Roman"/>
                <w:sz w:val="24"/>
                <w:lang w:eastAsia="ru-RU"/>
              </w:rPr>
              <w:t>ВК1.2</w:t>
            </w:r>
          </w:p>
        </w:tc>
        <w:tc>
          <w:tcPr>
            <w:tcW w:w="4090" w:type="dxa"/>
            <w:vAlign w:val="center"/>
          </w:tcPr>
          <w:p w14:paraId="104FF71B" w14:textId="548EE218" w:rsidR="008C159A" w:rsidRPr="002827E7" w:rsidRDefault="008C159A" w:rsidP="008C159A">
            <w:pPr>
              <w:jc w:val="left"/>
              <w:rPr>
                <w:rFonts w:eastAsia="Times New Roman"/>
                <w:sz w:val="24"/>
                <w:lang w:eastAsia="ru-RU"/>
              </w:rPr>
            </w:pPr>
            <w:r w:rsidRPr="002827E7">
              <w:rPr>
                <w:rFonts w:eastAsia="Times New Roman"/>
                <w:sz w:val="24"/>
                <w:lang w:eastAsia="ru-RU"/>
              </w:rPr>
              <w:t>Вибіркова дисципліна 1.2</w:t>
            </w:r>
          </w:p>
        </w:tc>
        <w:tc>
          <w:tcPr>
            <w:tcW w:w="1684" w:type="dxa"/>
            <w:vAlign w:val="center"/>
          </w:tcPr>
          <w:p w14:paraId="66C76DC5" w14:textId="77777777" w:rsidR="008C159A" w:rsidRPr="002827E7" w:rsidRDefault="008C159A" w:rsidP="008C159A">
            <w:pPr>
              <w:rPr>
                <w:rFonts w:eastAsia="Times New Roman"/>
                <w:sz w:val="24"/>
                <w:lang w:eastAsia="ru-RU"/>
              </w:rPr>
            </w:pPr>
            <w:r w:rsidRPr="002827E7">
              <w:rPr>
                <w:rFonts w:eastAsia="Times New Roman"/>
                <w:sz w:val="24"/>
                <w:lang w:eastAsia="ru-RU"/>
              </w:rPr>
              <w:t>4</w:t>
            </w:r>
          </w:p>
        </w:tc>
        <w:tc>
          <w:tcPr>
            <w:tcW w:w="2279" w:type="dxa"/>
          </w:tcPr>
          <w:p w14:paraId="0BCB09CB" w14:textId="77777777" w:rsidR="008C159A" w:rsidRPr="002827E7" w:rsidRDefault="008C159A" w:rsidP="008C159A">
            <w:pPr>
              <w:rPr>
                <w:rFonts w:eastAsia="Times New Roman"/>
                <w:sz w:val="24"/>
                <w:lang w:eastAsia="ru-RU"/>
              </w:rPr>
            </w:pPr>
            <w:proofErr w:type="spellStart"/>
            <w:r w:rsidRPr="002827E7">
              <w:rPr>
                <w:rFonts w:eastAsia="Times New Roman"/>
                <w:sz w:val="24"/>
                <w:lang w:eastAsia="ru-RU"/>
              </w:rPr>
              <w:t>Диф</w:t>
            </w:r>
            <w:proofErr w:type="spellEnd"/>
            <w:r w:rsidRPr="002827E7">
              <w:rPr>
                <w:rFonts w:eastAsia="Times New Roman"/>
                <w:sz w:val="24"/>
                <w:lang w:eastAsia="ru-RU"/>
              </w:rPr>
              <w:t>. залік</w:t>
            </w:r>
          </w:p>
        </w:tc>
      </w:tr>
      <w:tr w:rsidR="008C159A" w:rsidRPr="002827E7" w14:paraId="546B4C3B" w14:textId="77777777" w:rsidTr="00C36FED">
        <w:trPr>
          <w:trHeight w:val="454"/>
        </w:trPr>
        <w:tc>
          <w:tcPr>
            <w:tcW w:w="5665" w:type="dxa"/>
            <w:gridSpan w:val="2"/>
            <w:vAlign w:val="center"/>
          </w:tcPr>
          <w:p w14:paraId="704A2D6E" w14:textId="77777777" w:rsidR="008C159A" w:rsidRPr="002827E7" w:rsidRDefault="008C159A" w:rsidP="008C159A">
            <w:pPr>
              <w:jc w:val="left"/>
              <w:rPr>
                <w:rFonts w:eastAsia="Times New Roman"/>
                <w:sz w:val="24"/>
                <w:lang w:eastAsia="ru-RU"/>
              </w:rPr>
            </w:pPr>
            <w:r w:rsidRPr="002827E7">
              <w:rPr>
                <w:rFonts w:eastAsia="Courier New"/>
                <w:b/>
                <w:bCs/>
                <w:sz w:val="24"/>
                <w:lang w:eastAsia="uk-UA"/>
              </w:rPr>
              <w:t>Разом вибіркових компонент загального каталогу:</w:t>
            </w:r>
          </w:p>
        </w:tc>
        <w:tc>
          <w:tcPr>
            <w:tcW w:w="3963" w:type="dxa"/>
            <w:gridSpan w:val="2"/>
            <w:vAlign w:val="center"/>
          </w:tcPr>
          <w:p w14:paraId="68BDCCEB" w14:textId="333B1AFB" w:rsidR="008C159A" w:rsidRPr="002827E7" w:rsidRDefault="008C159A" w:rsidP="008C159A">
            <w:pPr>
              <w:rPr>
                <w:rFonts w:eastAsia="Times New Roman"/>
                <w:sz w:val="24"/>
                <w:lang w:eastAsia="ru-RU"/>
              </w:rPr>
            </w:pPr>
            <w:r w:rsidRPr="002827E7">
              <w:rPr>
                <w:rFonts w:eastAsia="Times New Roman"/>
                <w:sz w:val="24"/>
                <w:lang w:eastAsia="ru-RU"/>
              </w:rPr>
              <w:t>8 кредити</w:t>
            </w:r>
          </w:p>
        </w:tc>
      </w:tr>
      <w:tr w:rsidR="008C159A" w:rsidRPr="002827E7" w14:paraId="5D852901" w14:textId="77777777" w:rsidTr="008D2DB7">
        <w:trPr>
          <w:trHeight w:val="52"/>
        </w:trPr>
        <w:tc>
          <w:tcPr>
            <w:tcW w:w="9628" w:type="dxa"/>
            <w:gridSpan w:val="4"/>
            <w:vAlign w:val="center"/>
          </w:tcPr>
          <w:p w14:paraId="33584CC0" w14:textId="77777777" w:rsidR="008C159A" w:rsidRPr="002827E7" w:rsidRDefault="008C159A" w:rsidP="008C159A">
            <w:pPr>
              <w:rPr>
                <w:rFonts w:eastAsia="Times New Roman"/>
                <w:b/>
                <w:sz w:val="24"/>
                <w:lang w:eastAsia="ru-RU"/>
              </w:rPr>
            </w:pPr>
            <w:r w:rsidRPr="002827E7">
              <w:rPr>
                <w:rFonts w:eastAsia="Courier New"/>
                <w:b/>
                <w:bCs/>
                <w:sz w:val="24"/>
                <w:lang w:eastAsia="uk-UA"/>
              </w:rPr>
              <w:t>Цикл фахової підготовки</w:t>
            </w:r>
          </w:p>
        </w:tc>
      </w:tr>
      <w:tr w:rsidR="008C159A" w:rsidRPr="002827E7" w14:paraId="34E13C8D" w14:textId="77777777" w:rsidTr="008D2DB7">
        <w:trPr>
          <w:trHeight w:val="52"/>
        </w:trPr>
        <w:tc>
          <w:tcPr>
            <w:tcW w:w="9628" w:type="dxa"/>
            <w:gridSpan w:val="4"/>
            <w:vAlign w:val="center"/>
          </w:tcPr>
          <w:p w14:paraId="58830199" w14:textId="77777777" w:rsidR="008C159A" w:rsidRPr="002827E7" w:rsidRDefault="008C159A" w:rsidP="008C159A">
            <w:pPr>
              <w:rPr>
                <w:rFonts w:eastAsia="Times New Roman"/>
                <w:sz w:val="24"/>
                <w:lang w:eastAsia="ru-RU"/>
              </w:rPr>
            </w:pPr>
            <w:r w:rsidRPr="002827E7">
              <w:rPr>
                <w:rFonts w:eastAsia="Times New Roman"/>
                <w:b/>
                <w:sz w:val="24"/>
                <w:lang w:eastAsia="ru-RU"/>
              </w:rPr>
              <w:t xml:space="preserve">Вибірковий блок фахових компонент практичного профілю </w:t>
            </w:r>
          </w:p>
        </w:tc>
      </w:tr>
      <w:tr w:rsidR="008C159A" w:rsidRPr="002827E7" w14:paraId="669224F0" w14:textId="77777777" w:rsidTr="00C36FED">
        <w:trPr>
          <w:trHeight w:val="52"/>
        </w:trPr>
        <w:tc>
          <w:tcPr>
            <w:tcW w:w="1575" w:type="dxa"/>
            <w:vAlign w:val="center"/>
          </w:tcPr>
          <w:p w14:paraId="3FDCAB43" w14:textId="77777777" w:rsidR="008C159A" w:rsidRPr="002827E7" w:rsidRDefault="008C159A" w:rsidP="008C159A">
            <w:pPr>
              <w:rPr>
                <w:rFonts w:eastAsia="Times New Roman"/>
                <w:sz w:val="24"/>
                <w:lang w:eastAsia="ru-RU"/>
              </w:rPr>
            </w:pPr>
            <w:r w:rsidRPr="002827E7">
              <w:rPr>
                <w:rFonts w:eastAsia="Times New Roman"/>
                <w:sz w:val="24"/>
                <w:lang w:eastAsia="ru-RU"/>
              </w:rPr>
              <w:t>ВК2.1</w:t>
            </w:r>
          </w:p>
        </w:tc>
        <w:tc>
          <w:tcPr>
            <w:tcW w:w="4090" w:type="dxa"/>
            <w:vAlign w:val="center"/>
          </w:tcPr>
          <w:p w14:paraId="0FA31278" w14:textId="77777777" w:rsidR="008C159A" w:rsidRPr="002827E7" w:rsidRDefault="008C159A" w:rsidP="008C159A">
            <w:pPr>
              <w:rPr>
                <w:rFonts w:eastAsia="Times New Roman"/>
                <w:sz w:val="24"/>
                <w:lang w:eastAsia="ru-RU"/>
              </w:rPr>
            </w:pPr>
            <w:r w:rsidRPr="002827E7">
              <w:rPr>
                <w:rFonts w:eastAsia="Times New Roman"/>
                <w:sz w:val="24"/>
                <w:lang w:eastAsia="ru-RU"/>
              </w:rPr>
              <w:t xml:space="preserve">Вибіркова 2.1 </w:t>
            </w:r>
          </w:p>
        </w:tc>
        <w:tc>
          <w:tcPr>
            <w:tcW w:w="1684" w:type="dxa"/>
            <w:vAlign w:val="center"/>
          </w:tcPr>
          <w:p w14:paraId="7E0832FF" w14:textId="77777777" w:rsidR="008C159A" w:rsidRPr="002827E7" w:rsidRDefault="008C159A" w:rsidP="008C159A">
            <w:pPr>
              <w:rPr>
                <w:rFonts w:eastAsia="Times New Roman"/>
                <w:sz w:val="24"/>
                <w:lang w:eastAsia="ru-RU"/>
              </w:rPr>
            </w:pPr>
            <w:r w:rsidRPr="002827E7">
              <w:rPr>
                <w:rFonts w:eastAsia="Times New Roman"/>
                <w:sz w:val="24"/>
                <w:lang w:eastAsia="ru-RU"/>
              </w:rPr>
              <w:t>4</w:t>
            </w:r>
          </w:p>
        </w:tc>
        <w:tc>
          <w:tcPr>
            <w:tcW w:w="2279" w:type="dxa"/>
            <w:vAlign w:val="center"/>
          </w:tcPr>
          <w:p w14:paraId="1B9963B0" w14:textId="77777777" w:rsidR="008C159A" w:rsidRPr="002827E7" w:rsidRDefault="008C159A" w:rsidP="008C159A">
            <w:pPr>
              <w:rPr>
                <w:rFonts w:eastAsia="Times New Roman"/>
                <w:sz w:val="24"/>
                <w:lang w:eastAsia="ru-RU"/>
              </w:rPr>
            </w:pPr>
            <w:proofErr w:type="spellStart"/>
            <w:r w:rsidRPr="002827E7">
              <w:rPr>
                <w:rFonts w:eastAsia="Times New Roman"/>
                <w:sz w:val="24"/>
                <w:lang w:eastAsia="ru-RU"/>
              </w:rPr>
              <w:t>Диф</w:t>
            </w:r>
            <w:proofErr w:type="spellEnd"/>
            <w:r w:rsidRPr="002827E7">
              <w:rPr>
                <w:rFonts w:eastAsia="Times New Roman"/>
                <w:sz w:val="24"/>
                <w:lang w:eastAsia="ru-RU"/>
              </w:rPr>
              <w:t>. залік</w:t>
            </w:r>
          </w:p>
        </w:tc>
      </w:tr>
      <w:tr w:rsidR="008C159A" w:rsidRPr="002827E7" w14:paraId="2DA9F605" w14:textId="77777777" w:rsidTr="00C36FED">
        <w:trPr>
          <w:trHeight w:val="52"/>
        </w:trPr>
        <w:tc>
          <w:tcPr>
            <w:tcW w:w="1575" w:type="dxa"/>
            <w:vAlign w:val="center"/>
          </w:tcPr>
          <w:p w14:paraId="0F9FE867" w14:textId="77777777" w:rsidR="008C159A" w:rsidRPr="002827E7" w:rsidRDefault="008C159A" w:rsidP="008C159A">
            <w:pPr>
              <w:rPr>
                <w:rFonts w:eastAsia="Times New Roman"/>
                <w:sz w:val="24"/>
                <w:lang w:eastAsia="ru-RU"/>
              </w:rPr>
            </w:pPr>
            <w:r w:rsidRPr="002827E7">
              <w:rPr>
                <w:rFonts w:eastAsia="Times New Roman"/>
                <w:sz w:val="24"/>
                <w:lang w:eastAsia="ru-RU"/>
              </w:rPr>
              <w:t>ВК2.2</w:t>
            </w:r>
          </w:p>
        </w:tc>
        <w:tc>
          <w:tcPr>
            <w:tcW w:w="4090" w:type="dxa"/>
            <w:vAlign w:val="center"/>
          </w:tcPr>
          <w:p w14:paraId="04A36966" w14:textId="77777777" w:rsidR="008C159A" w:rsidRPr="002827E7" w:rsidRDefault="008C159A" w:rsidP="008C159A">
            <w:pPr>
              <w:rPr>
                <w:rFonts w:eastAsia="Times New Roman"/>
                <w:sz w:val="24"/>
                <w:lang w:eastAsia="ru-RU"/>
              </w:rPr>
            </w:pPr>
            <w:r w:rsidRPr="002827E7">
              <w:rPr>
                <w:rFonts w:eastAsia="Times New Roman"/>
                <w:sz w:val="24"/>
                <w:lang w:eastAsia="ru-RU"/>
              </w:rPr>
              <w:t xml:space="preserve">Вибіркова 2.2 </w:t>
            </w:r>
          </w:p>
        </w:tc>
        <w:tc>
          <w:tcPr>
            <w:tcW w:w="1684" w:type="dxa"/>
            <w:vAlign w:val="center"/>
          </w:tcPr>
          <w:p w14:paraId="0C0F2774" w14:textId="77777777" w:rsidR="008C159A" w:rsidRPr="002827E7" w:rsidRDefault="008C159A" w:rsidP="008C159A">
            <w:pPr>
              <w:rPr>
                <w:rFonts w:eastAsia="Times New Roman"/>
                <w:sz w:val="24"/>
                <w:lang w:eastAsia="ru-RU"/>
              </w:rPr>
            </w:pPr>
            <w:r w:rsidRPr="002827E7">
              <w:rPr>
                <w:rFonts w:eastAsia="Times New Roman"/>
                <w:sz w:val="24"/>
                <w:lang w:eastAsia="ru-RU"/>
              </w:rPr>
              <w:t>4</w:t>
            </w:r>
          </w:p>
        </w:tc>
        <w:tc>
          <w:tcPr>
            <w:tcW w:w="2279" w:type="dxa"/>
          </w:tcPr>
          <w:p w14:paraId="3C6945DD" w14:textId="77777777" w:rsidR="008C159A" w:rsidRPr="002827E7" w:rsidRDefault="008C159A" w:rsidP="008C159A">
            <w:pPr>
              <w:rPr>
                <w:rFonts w:eastAsia="Times New Roman"/>
                <w:sz w:val="24"/>
                <w:lang w:eastAsia="ru-RU"/>
              </w:rPr>
            </w:pPr>
            <w:proofErr w:type="spellStart"/>
            <w:r w:rsidRPr="002827E7">
              <w:rPr>
                <w:rFonts w:eastAsia="Times New Roman"/>
                <w:sz w:val="24"/>
                <w:lang w:eastAsia="ru-RU"/>
              </w:rPr>
              <w:t>Диф</w:t>
            </w:r>
            <w:proofErr w:type="spellEnd"/>
            <w:r w:rsidRPr="002827E7">
              <w:rPr>
                <w:rFonts w:eastAsia="Times New Roman"/>
                <w:sz w:val="24"/>
                <w:lang w:eastAsia="ru-RU"/>
              </w:rPr>
              <w:t>. залік</w:t>
            </w:r>
          </w:p>
        </w:tc>
      </w:tr>
      <w:tr w:rsidR="008C159A" w:rsidRPr="002827E7" w14:paraId="14EA1646" w14:textId="77777777" w:rsidTr="00C36FED">
        <w:trPr>
          <w:trHeight w:val="249"/>
        </w:trPr>
        <w:tc>
          <w:tcPr>
            <w:tcW w:w="1575" w:type="dxa"/>
            <w:vAlign w:val="center"/>
          </w:tcPr>
          <w:p w14:paraId="6C4FE346" w14:textId="77777777" w:rsidR="008C159A" w:rsidRPr="002827E7" w:rsidRDefault="008C159A" w:rsidP="008C159A">
            <w:pPr>
              <w:rPr>
                <w:rFonts w:eastAsia="Times New Roman"/>
                <w:sz w:val="24"/>
                <w:lang w:eastAsia="ru-RU"/>
              </w:rPr>
            </w:pPr>
            <w:r w:rsidRPr="002827E7">
              <w:rPr>
                <w:rFonts w:eastAsia="Times New Roman"/>
                <w:sz w:val="24"/>
                <w:lang w:eastAsia="ru-RU"/>
              </w:rPr>
              <w:t>ВК2.3</w:t>
            </w:r>
          </w:p>
        </w:tc>
        <w:tc>
          <w:tcPr>
            <w:tcW w:w="4090" w:type="dxa"/>
            <w:vAlign w:val="center"/>
          </w:tcPr>
          <w:p w14:paraId="4FCEDCE1" w14:textId="77777777" w:rsidR="008C159A" w:rsidRPr="002827E7" w:rsidRDefault="008C159A" w:rsidP="008C159A">
            <w:pPr>
              <w:rPr>
                <w:rFonts w:eastAsia="Times New Roman"/>
                <w:sz w:val="24"/>
                <w:lang w:eastAsia="ru-RU"/>
              </w:rPr>
            </w:pPr>
            <w:r w:rsidRPr="002827E7">
              <w:rPr>
                <w:rFonts w:eastAsia="Times New Roman"/>
                <w:sz w:val="24"/>
                <w:lang w:eastAsia="ru-RU"/>
              </w:rPr>
              <w:t xml:space="preserve">Вибіркова 2.3 </w:t>
            </w:r>
          </w:p>
        </w:tc>
        <w:tc>
          <w:tcPr>
            <w:tcW w:w="1684" w:type="dxa"/>
            <w:vAlign w:val="center"/>
          </w:tcPr>
          <w:p w14:paraId="4DFC85AB" w14:textId="77777777" w:rsidR="008C159A" w:rsidRPr="002827E7" w:rsidRDefault="008C159A" w:rsidP="008C159A">
            <w:pPr>
              <w:rPr>
                <w:rFonts w:eastAsia="Times New Roman"/>
                <w:sz w:val="24"/>
                <w:lang w:eastAsia="ru-RU"/>
              </w:rPr>
            </w:pPr>
            <w:r w:rsidRPr="002827E7">
              <w:rPr>
                <w:rFonts w:eastAsia="Times New Roman"/>
                <w:sz w:val="24"/>
                <w:lang w:eastAsia="ru-RU"/>
              </w:rPr>
              <w:t>4</w:t>
            </w:r>
          </w:p>
        </w:tc>
        <w:tc>
          <w:tcPr>
            <w:tcW w:w="2279" w:type="dxa"/>
          </w:tcPr>
          <w:p w14:paraId="6BA0DA78" w14:textId="77777777" w:rsidR="008C159A" w:rsidRPr="002827E7" w:rsidRDefault="008C159A" w:rsidP="008C159A">
            <w:pPr>
              <w:rPr>
                <w:rFonts w:eastAsia="Times New Roman"/>
                <w:sz w:val="24"/>
                <w:lang w:eastAsia="ru-RU"/>
              </w:rPr>
            </w:pPr>
            <w:proofErr w:type="spellStart"/>
            <w:r w:rsidRPr="002827E7">
              <w:rPr>
                <w:rFonts w:eastAsia="Times New Roman"/>
                <w:sz w:val="24"/>
                <w:lang w:eastAsia="ru-RU"/>
              </w:rPr>
              <w:t>Диф</w:t>
            </w:r>
            <w:proofErr w:type="spellEnd"/>
            <w:r w:rsidRPr="002827E7">
              <w:rPr>
                <w:rFonts w:eastAsia="Times New Roman"/>
                <w:sz w:val="24"/>
                <w:lang w:eastAsia="ru-RU"/>
              </w:rPr>
              <w:t>. залік</w:t>
            </w:r>
          </w:p>
        </w:tc>
      </w:tr>
      <w:tr w:rsidR="008C159A" w:rsidRPr="002827E7" w14:paraId="59A4F19C" w14:textId="77777777" w:rsidTr="00C36FED">
        <w:trPr>
          <w:trHeight w:val="97"/>
        </w:trPr>
        <w:tc>
          <w:tcPr>
            <w:tcW w:w="1575" w:type="dxa"/>
            <w:vAlign w:val="center"/>
          </w:tcPr>
          <w:p w14:paraId="73652576" w14:textId="77777777" w:rsidR="008C159A" w:rsidRPr="002827E7" w:rsidRDefault="008C159A" w:rsidP="008C159A">
            <w:pPr>
              <w:rPr>
                <w:rFonts w:eastAsia="Times New Roman"/>
                <w:sz w:val="24"/>
                <w:lang w:eastAsia="ru-RU"/>
              </w:rPr>
            </w:pPr>
            <w:r w:rsidRPr="002827E7">
              <w:rPr>
                <w:rFonts w:eastAsia="Times New Roman"/>
                <w:sz w:val="24"/>
                <w:lang w:eastAsia="ru-RU"/>
              </w:rPr>
              <w:t>ВК2.4</w:t>
            </w:r>
          </w:p>
        </w:tc>
        <w:tc>
          <w:tcPr>
            <w:tcW w:w="4090" w:type="dxa"/>
            <w:vAlign w:val="center"/>
          </w:tcPr>
          <w:p w14:paraId="0A5B1C40" w14:textId="77777777" w:rsidR="008C159A" w:rsidRPr="002827E7" w:rsidRDefault="008C159A" w:rsidP="008C159A">
            <w:pPr>
              <w:rPr>
                <w:rFonts w:eastAsia="Times New Roman"/>
                <w:sz w:val="24"/>
                <w:lang w:eastAsia="ru-RU"/>
              </w:rPr>
            </w:pPr>
            <w:r w:rsidRPr="002827E7">
              <w:rPr>
                <w:rFonts w:eastAsia="Times New Roman"/>
                <w:sz w:val="24"/>
                <w:lang w:eastAsia="ru-RU"/>
              </w:rPr>
              <w:t xml:space="preserve">Вибіркова 2.4 </w:t>
            </w:r>
          </w:p>
        </w:tc>
        <w:tc>
          <w:tcPr>
            <w:tcW w:w="1684" w:type="dxa"/>
            <w:vAlign w:val="center"/>
          </w:tcPr>
          <w:p w14:paraId="64578ACE" w14:textId="77777777" w:rsidR="008C159A" w:rsidRPr="002827E7" w:rsidRDefault="008C159A" w:rsidP="008C159A">
            <w:pPr>
              <w:rPr>
                <w:rFonts w:eastAsia="Times New Roman"/>
                <w:sz w:val="24"/>
                <w:lang w:eastAsia="ru-RU"/>
              </w:rPr>
            </w:pPr>
            <w:r w:rsidRPr="002827E7">
              <w:rPr>
                <w:rFonts w:eastAsia="Times New Roman"/>
                <w:sz w:val="24"/>
                <w:lang w:eastAsia="ru-RU"/>
              </w:rPr>
              <w:t>4</w:t>
            </w:r>
          </w:p>
        </w:tc>
        <w:tc>
          <w:tcPr>
            <w:tcW w:w="2279" w:type="dxa"/>
            <w:vAlign w:val="center"/>
          </w:tcPr>
          <w:p w14:paraId="0D74EC96" w14:textId="77777777" w:rsidR="008C159A" w:rsidRPr="002827E7" w:rsidRDefault="008C159A" w:rsidP="008C159A">
            <w:pPr>
              <w:rPr>
                <w:rFonts w:eastAsia="Times New Roman"/>
                <w:sz w:val="24"/>
                <w:lang w:eastAsia="ru-RU"/>
              </w:rPr>
            </w:pPr>
            <w:proofErr w:type="spellStart"/>
            <w:r w:rsidRPr="002827E7">
              <w:rPr>
                <w:rFonts w:eastAsia="Times New Roman"/>
                <w:sz w:val="24"/>
                <w:lang w:eastAsia="ru-RU"/>
              </w:rPr>
              <w:t>Диф</w:t>
            </w:r>
            <w:proofErr w:type="spellEnd"/>
            <w:r w:rsidRPr="002827E7">
              <w:rPr>
                <w:rFonts w:eastAsia="Times New Roman"/>
                <w:sz w:val="24"/>
                <w:lang w:eastAsia="ru-RU"/>
              </w:rPr>
              <w:t>. залік</w:t>
            </w:r>
          </w:p>
        </w:tc>
      </w:tr>
      <w:tr w:rsidR="008C159A" w:rsidRPr="002827E7" w14:paraId="69FC20C4" w14:textId="77777777" w:rsidTr="00C36FED">
        <w:trPr>
          <w:trHeight w:val="101"/>
        </w:trPr>
        <w:tc>
          <w:tcPr>
            <w:tcW w:w="5665" w:type="dxa"/>
            <w:gridSpan w:val="2"/>
            <w:vAlign w:val="center"/>
          </w:tcPr>
          <w:p w14:paraId="716B057B" w14:textId="77777777" w:rsidR="008C159A" w:rsidRPr="002827E7" w:rsidRDefault="008C159A" w:rsidP="008C159A">
            <w:pPr>
              <w:jc w:val="left"/>
              <w:rPr>
                <w:rFonts w:eastAsia="Times New Roman"/>
                <w:sz w:val="24"/>
                <w:lang w:eastAsia="ru-RU"/>
              </w:rPr>
            </w:pPr>
            <w:r w:rsidRPr="002827E7">
              <w:rPr>
                <w:rFonts w:eastAsia="Courier New"/>
                <w:b/>
                <w:bCs/>
                <w:sz w:val="24"/>
                <w:lang w:eastAsia="uk-UA"/>
              </w:rPr>
              <w:t>Разом вибіркових фахових компонент:</w:t>
            </w:r>
          </w:p>
        </w:tc>
        <w:tc>
          <w:tcPr>
            <w:tcW w:w="3963" w:type="dxa"/>
            <w:gridSpan w:val="2"/>
            <w:vAlign w:val="center"/>
          </w:tcPr>
          <w:p w14:paraId="31BE3B77" w14:textId="7F49C621" w:rsidR="008C159A" w:rsidRPr="002827E7" w:rsidRDefault="008C159A" w:rsidP="008C159A">
            <w:pPr>
              <w:rPr>
                <w:rFonts w:eastAsia="Times New Roman"/>
                <w:sz w:val="24"/>
                <w:lang w:eastAsia="ru-RU"/>
              </w:rPr>
            </w:pPr>
            <w:r>
              <w:rPr>
                <w:rFonts w:eastAsia="Times New Roman"/>
                <w:sz w:val="24"/>
                <w:lang w:eastAsia="ru-RU"/>
              </w:rPr>
              <w:t>1</w:t>
            </w:r>
            <w:r w:rsidRPr="002827E7">
              <w:rPr>
                <w:rFonts w:eastAsia="Times New Roman"/>
                <w:sz w:val="24"/>
                <w:lang w:eastAsia="ru-RU"/>
              </w:rPr>
              <w:t>6 кредитів</w:t>
            </w:r>
          </w:p>
        </w:tc>
      </w:tr>
      <w:tr w:rsidR="008C159A" w:rsidRPr="002827E7" w14:paraId="77292940" w14:textId="77777777" w:rsidTr="00C36FED">
        <w:trPr>
          <w:trHeight w:val="52"/>
        </w:trPr>
        <w:tc>
          <w:tcPr>
            <w:tcW w:w="5665" w:type="dxa"/>
            <w:gridSpan w:val="2"/>
            <w:vAlign w:val="center"/>
          </w:tcPr>
          <w:p w14:paraId="0881E58F" w14:textId="77777777" w:rsidR="008C159A" w:rsidRPr="002827E7" w:rsidRDefault="008C159A" w:rsidP="008C159A">
            <w:pPr>
              <w:jc w:val="left"/>
              <w:rPr>
                <w:rFonts w:eastAsia="Times New Roman"/>
                <w:sz w:val="24"/>
                <w:lang w:eastAsia="ru-RU"/>
              </w:rPr>
            </w:pPr>
            <w:r w:rsidRPr="002827E7">
              <w:rPr>
                <w:rFonts w:eastAsia="Courier New"/>
                <w:b/>
                <w:bCs/>
                <w:sz w:val="24"/>
                <w:lang w:eastAsia="uk-UA"/>
              </w:rPr>
              <w:t>Загальний обсяг вибіркових компонент:</w:t>
            </w:r>
          </w:p>
        </w:tc>
        <w:tc>
          <w:tcPr>
            <w:tcW w:w="3963" w:type="dxa"/>
            <w:gridSpan w:val="2"/>
            <w:vAlign w:val="center"/>
          </w:tcPr>
          <w:p w14:paraId="7A505711" w14:textId="3E10616E" w:rsidR="008C159A" w:rsidRPr="002827E7" w:rsidRDefault="008C159A" w:rsidP="008C159A">
            <w:pPr>
              <w:rPr>
                <w:rFonts w:eastAsia="Times New Roman"/>
                <w:sz w:val="24"/>
                <w:lang w:eastAsia="ru-RU"/>
              </w:rPr>
            </w:pPr>
            <w:r>
              <w:rPr>
                <w:rFonts w:eastAsia="Times New Roman"/>
                <w:sz w:val="24"/>
                <w:lang w:eastAsia="ru-RU"/>
              </w:rPr>
              <w:t>24</w:t>
            </w:r>
            <w:r w:rsidRPr="002827E7">
              <w:rPr>
                <w:rFonts w:eastAsia="Times New Roman"/>
                <w:sz w:val="24"/>
                <w:lang w:eastAsia="ru-RU"/>
              </w:rPr>
              <w:t xml:space="preserve"> кредитів</w:t>
            </w:r>
          </w:p>
        </w:tc>
      </w:tr>
      <w:tr w:rsidR="008C159A" w:rsidRPr="002827E7" w14:paraId="24287D70" w14:textId="77777777" w:rsidTr="00C36FED">
        <w:trPr>
          <w:trHeight w:val="52"/>
        </w:trPr>
        <w:tc>
          <w:tcPr>
            <w:tcW w:w="5665" w:type="dxa"/>
            <w:gridSpan w:val="2"/>
            <w:vAlign w:val="center"/>
          </w:tcPr>
          <w:p w14:paraId="012062AE" w14:textId="77777777" w:rsidR="008C159A" w:rsidRPr="002827E7" w:rsidRDefault="008C159A" w:rsidP="008C159A">
            <w:pPr>
              <w:jc w:val="left"/>
              <w:rPr>
                <w:rFonts w:eastAsia="Courier New"/>
                <w:b/>
                <w:bCs/>
                <w:sz w:val="24"/>
                <w:lang w:eastAsia="uk-UA"/>
              </w:rPr>
            </w:pPr>
            <w:r w:rsidRPr="002827E7">
              <w:rPr>
                <w:rFonts w:eastAsia="Courier New"/>
                <w:b/>
                <w:bCs/>
                <w:sz w:val="24"/>
                <w:lang w:eastAsia="uk-UA"/>
              </w:rPr>
              <w:t>Загальний обсяг освітньої програми:</w:t>
            </w:r>
          </w:p>
        </w:tc>
        <w:tc>
          <w:tcPr>
            <w:tcW w:w="3963" w:type="dxa"/>
            <w:gridSpan w:val="2"/>
            <w:vAlign w:val="center"/>
          </w:tcPr>
          <w:p w14:paraId="52766C60" w14:textId="7CA4620B" w:rsidR="008C159A" w:rsidRPr="002827E7" w:rsidRDefault="008C159A" w:rsidP="008C159A">
            <w:pPr>
              <w:rPr>
                <w:rFonts w:eastAsia="Times New Roman"/>
                <w:b/>
                <w:sz w:val="24"/>
                <w:lang w:eastAsia="ru-RU"/>
              </w:rPr>
            </w:pPr>
            <w:r>
              <w:rPr>
                <w:rFonts w:eastAsia="Times New Roman"/>
                <w:b/>
                <w:sz w:val="24"/>
                <w:lang w:eastAsia="ru-RU"/>
              </w:rPr>
              <w:t xml:space="preserve">90 </w:t>
            </w:r>
            <w:r w:rsidRPr="002827E7">
              <w:rPr>
                <w:rFonts w:eastAsia="Times New Roman"/>
                <w:b/>
                <w:iCs/>
                <w:sz w:val="24"/>
                <w:lang w:eastAsia="ru-RU"/>
              </w:rPr>
              <w:t>кредитів</w:t>
            </w:r>
          </w:p>
        </w:tc>
      </w:tr>
    </w:tbl>
    <w:p w14:paraId="3F3D5D6C" w14:textId="77777777" w:rsidR="00470E49" w:rsidRDefault="00470E49">
      <w:pPr>
        <w:rPr>
          <w:rFonts w:ascii="Times New Roman" w:eastAsia="Arial Unicode MS" w:hAnsi="Times New Roman" w:cs="Times New Roman"/>
          <w:b/>
          <w:bCs/>
          <w:sz w:val="28"/>
          <w:lang w:eastAsia="uk-UA"/>
        </w:rPr>
      </w:pPr>
      <w:r>
        <w:rPr>
          <w:rFonts w:ascii="Times New Roman" w:eastAsia="Arial Unicode MS" w:hAnsi="Times New Roman" w:cs="Times New Roman"/>
          <w:b/>
          <w:bCs/>
          <w:sz w:val="28"/>
          <w:lang w:eastAsia="uk-UA"/>
        </w:rPr>
        <w:br w:type="page"/>
      </w:r>
    </w:p>
    <w:p w14:paraId="54B3F11C" w14:textId="63BC05F4" w:rsidR="008D2DB7" w:rsidRPr="008D2DB7" w:rsidRDefault="008D2DB7" w:rsidP="008D2DB7">
      <w:pPr>
        <w:widowControl w:val="0"/>
        <w:suppressLineNumbers/>
        <w:tabs>
          <w:tab w:val="left" w:pos="0"/>
          <w:tab w:val="decimal" w:pos="426"/>
          <w:tab w:val="decimal" w:pos="851"/>
          <w:tab w:val="decimal" w:pos="993"/>
        </w:tabs>
        <w:suppressAutoHyphens/>
        <w:spacing w:after="0"/>
        <w:ind w:firstLine="397"/>
        <w:jc w:val="both"/>
        <w:rPr>
          <w:rFonts w:ascii="Times New Roman" w:eastAsia="Arial Unicode MS" w:hAnsi="Times New Roman" w:cs="Times New Roman"/>
          <w:b/>
          <w:bCs/>
          <w:sz w:val="28"/>
        </w:rPr>
      </w:pPr>
      <w:r w:rsidRPr="008D2DB7">
        <w:rPr>
          <w:rFonts w:ascii="Times New Roman" w:eastAsia="Arial Unicode MS" w:hAnsi="Times New Roman" w:cs="Times New Roman"/>
          <w:b/>
          <w:bCs/>
          <w:sz w:val="28"/>
          <w:lang w:eastAsia="uk-UA"/>
        </w:rPr>
        <w:lastRenderedPageBreak/>
        <w:t xml:space="preserve">2.2 Структурно-логічна схема </w:t>
      </w:r>
      <w:r w:rsidRPr="008D2DB7">
        <w:rPr>
          <w:rFonts w:ascii="Times New Roman" w:eastAsia="Arial Unicode MS" w:hAnsi="Times New Roman" w:cs="Times New Roman"/>
          <w:b/>
          <w:bCs/>
          <w:sz w:val="28"/>
        </w:rPr>
        <w:t>освітньої програми</w:t>
      </w:r>
    </w:p>
    <w:p w14:paraId="1635B1AA" w14:textId="3DEA5332" w:rsidR="008D2DB7" w:rsidRPr="00CE467D" w:rsidRDefault="008D2DB7" w:rsidP="008D2DB7">
      <w:pPr>
        <w:widowControl w:val="0"/>
        <w:suppressLineNumbers/>
        <w:tabs>
          <w:tab w:val="left" w:pos="0"/>
          <w:tab w:val="decimal" w:pos="426"/>
          <w:tab w:val="decimal" w:pos="851"/>
          <w:tab w:val="decimal" w:pos="993"/>
        </w:tabs>
        <w:suppressAutoHyphens/>
        <w:spacing w:after="0"/>
        <w:ind w:firstLine="397"/>
        <w:jc w:val="center"/>
        <w:rPr>
          <w:rFonts w:ascii="Times New Roman" w:eastAsia="Arial Unicode MS" w:hAnsi="Times New Roman" w:cs="Times New Roman"/>
          <w:sz w:val="28"/>
        </w:rPr>
      </w:pPr>
    </w:p>
    <w:p w14:paraId="36CFCD9A" w14:textId="16E229D0" w:rsidR="002E0F3D" w:rsidRPr="002E0F3D" w:rsidRDefault="002E0F3D" w:rsidP="00652779">
      <w:pPr>
        <w:spacing w:after="0"/>
        <w:ind w:left="426" w:firstLine="708"/>
        <w:rPr>
          <w:rFonts w:ascii="Times New Roman" w:hAnsi="Times New Roman" w:cs="Times New Roman"/>
          <w:bCs/>
          <w:sz w:val="24"/>
          <w:szCs w:val="24"/>
        </w:rPr>
      </w:pPr>
      <w:r w:rsidRPr="002E0F3D">
        <w:rPr>
          <w:rFonts w:ascii="Times New Roman" w:hAnsi="Times New Roman" w:cs="Times New Roman"/>
          <w:bCs/>
          <w:sz w:val="24"/>
          <w:szCs w:val="24"/>
        </w:rPr>
        <w:t xml:space="preserve">Логічна послідовність вивчення компонент освітньо-професійної програми здобувачами за денною формою навчання наведена </w:t>
      </w:r>
      <w:r w:rsidR="003C6C99" w:rsidRPr="003C6C99">
        <w:rPr>
          <w:rFonts w:ascii="Times New Roman" w:hAnsi="Times New Roman" w:cs="Times New Roman"/>
          <w:bCs/>
          <w:sz w:val="24"/>
          <w:szCs w:val="24"/>
        </w:rPr>
        <w:t>на рисунку</w:t>
      </w:r>
      <w:r w:rsidR="003C6C99">
        <w:rPr>
          <w:rFonts w:ascii="Times New Roman" w:hAnsi="Times New Roman" w:cs="Times New Roman"/>
          <w:bCs/>
          <w:sz w:val="24"/>
          <w:szCs w:val="24"/>
          <w:lang w:val="ru-RU"/>
        </w:rPr>
        <w:t xml:space="preserve"> 2.1</w:t>
      </w:r>
      <w:r w:rsidR="003C6C99" w:rsidRPr="003C6C99">
        <w:rPr>
          <w:rFonts w:ascii="Times New Roman" w:hAnsi="Times New Roman" w:cs="Times New Roman"/>
          <w:bCs/>
          <w:sz w:val="24"/>
          <w:szCs w:val="24"/>
        </w:rPr>
        <w:t>.</w:t>
      </w:r>
    </w:p>
    <w:p w14:paraId="0E0F9BDC" w14:textId="7996A260" w:rsidR="0024382B" w:rsidRPr="003C6C99" w:rsidRDefault="003C6C99" w:rsidP="00652779">
      <w:pPr>
        <w:spacing w:after="0"/>
        <w:ind w:left="425" w:firstLine="709"/>
        <w:rPr>
          <w:rFonts w:ascii="Times New Roman" w:hAnsi="Times New Roman" w:cs="Times New Roman"/>
          <w:bCs/>
          <w:sz w:val="24"/>
          <w:szCs w:val="24"/>
        </w:rPr>
      </w:pPr>
      <w:r w:rsidRPr="003C6C99">
        <w:rPr>
          <w:rFonts w:ascii="Times New Roman" w:hAnsi="Times New Roman" w:cs="Times New Roman"/>
          <w:bCs/>
          <w:sz w:val="24"/>
          <w:szCs w:val="24"/>
        </w:rPr>
        <w:t>Вивчення обов’язкових компонент ОК</w:t>
      </w:r>
      <w:r w:rsidR="00652779">
        <w:rPr>
          <w:rFonts w:ascii="Times New Roman" w:hAnsi="Times New Roman" w:cs="Times New Roman"/>
          <w:bCs/>
          <w:sz w:val="24"/>
          <w:szCs w:val="24"/>
          <w:lang w:val="ru-RU"/>
        </w:rPr>
        <w:t>1.</w:t>
      </w:r>
      <w:r w:rsidRPr="003C6C99">
        <w:rPr>
          <w:rFonts w:ascii="Times New Roman" w:hAnsi="Times New Roman" w:cs="Times New Roman"/>
          <w:bCs/>
          <w:sz w:val="24"/>
          <w:szCs w:val="24"/>
        </w:rPr>
        <w:t>1, ОК</w:t>
      </w:r>
      <w:r w:rsidR="00652779">
        <w:rPr>
          <w:rFonts w:ascii="Times New Roman" w:hAnsi="Times New Roman" w:cs="Times New Roman"/>
          <w:bCs/>
          <w:sz w:val="24"/>
          <w:szCs w:val="24"/>
          <w:lang w:val="ru-RU"/>
        </w:rPr>
        <w:t>1.3</w:t>
      </w:r>
      <w:r w:rsidRPr="003C6C99">
        <w:rPr>
          <w:rFonts w:ascii="Times New Roman" w:hAnsi="Times New Roman" w:cs="Times New Roman"/>
          <w:bCs/>
          <w:sz w:val="24"/>
          <w:szCs w:val="24"/>
        </w:rPr>
        <w:t>, ОК</w:t>
      </w:r>
      <w:r w:rsidR="00652779">
        <w:rPr>
          <w:rFonts w:ascii="Times New Roman" w:hAnsi="Times New Roman" w:cs="Times New Roman"/>
          <w:bCs/>
          <w:sz w:val="24"/>
          <w:szCs w:val="24"/>
          <w:lang w:val="ru-RU"/>
        </w:rPr>
        <w:t>2.1</w:t>
      </w:r>
      <w:r w:rsidRPr="003C6C99">
        <w:rPr>
          <w:rFonts w:ascii="Times New Roman" w:hAnsi="Times New Roman" w:cs="Times New Roman"/>
          <w:bCs/>
          <w:sz w:val="24"/>
          <w:szCs w:val="24"/>
        </w:rPr>
        <w:t xml:space="preserve"> </w:t>
      </w:r>
      <w:r w:rsidR="00652779">
        <w:rPr>
          <w:rFonts w:ascii="Times New Roman" w:hAnsi="Times New Roman" w:cs="Times New Roman"/>
          <w:bCs/>
          <w:sz w:val="24"/>
          <w:szCs w:val="24"/>
        </w:rPr>
        <w:t>–</w:t>
      </w:r>
      <w:r w:rsidRPr="003C6C99">
        <w:rPr>
          <w:rFonts w:ascii="Times New Roman" w:hAnsi="Times New Roman" w:cs="Times New Roman"/>
          <w:bCs/>
          <w:sz w:val="24"/>
          <w:szCs w:val="24"/>
        </w:rPr>
        <w:t xml:space="preserve"> ОК</w:t>
      </w:r>
      <w:r w:rsidR="00652779">
        <w:rPr>
          <w:rFonts w:ascii="Times New Roman" w:hAnsi="Times New Roman" w:cs="Times New Roman"/>
          <w:bCs/>
          <w:sz w:val="24"/>
          <w:szCs w:val="24"/>
          <w:lang w:val="ru-RU"/>
        </w:rPr>
        <w:t>2.</w:t>
      </w:r>
      <w:r w:rsidRPr="003C6C99">
        <w:rPr>
          <w:rFonts w:ascii="Times New Roman" w:hAnsi="Times New Roman" w:cs="Times New Roman"/>
          <w:bCs/>
          <w:sz w:val="24"/>
          <w:szCs w:val="24"/>
        </w:rPr>
        <w:t xml:space="preserve">5 базується на </w:t>
      </w:r>
      <w:proofErr w:type="spellStart"/>
      <w:r w:rsidRPr="003C6C99">
        <w:rPr>
          <w:rFonts w:ascii="Times New Roman" w:hAnsi="Times New Roman" w:cs="Times New Roman"/>
          <w:bCs/>
          <w:sz w:val="24"/>
          <w:szCs w:val="24"/>
        </w:rPr>
        <w:t>компетентностях</w:t>
      </w:r>
      <w:proofErr w:type="spellEnd"/>
      <w:r w:rsidRPr="003C6C99">
        <w:rPr>
          <w:rFonts w:ascii="Times New Roman" w:hAnsi="Times New Roman" w:cs="Times New Roman"/>
          <w:bCs/>
          <w:sz w:val="24"/>
          <w:szCs w:val="24"/>
        </w:rPr>
        <w:t>, що набуті здобувачами вищої освіти на бакалаврській програмі.</w:t>
      </w:r>
    </w:p>
    <w:p w14:paraId="75801B56" w14:textId="77777777" w:rsidR="0024382B" w:rsidRPr="0024382B" w:rsidRDefault="0024382B" w:rsidP="002E0F3D">
      <w:pPr>
        <w:ind w:left="426"/>
        <w:rPr>
          <w:rFonts w:ascii="Times New Roman" w:hAnsi="Times New Roman" w:cs="Times New Roman"/>
          <w:bCs/>
          <w:sz w:val="24"/>
          <w:szCs w:val="24"/>
          <w:lang w:val="ru-RU"/>
        </w:rPr>
      </w:pPr>
    </w:p>
    <w:p w14:paraId="518FDF40" w14:textId="2BAEDC2C" w:rsidR="008E21D5" w:rsidRDefault="0024382B" w:rsidP="008E21D5">
      <w:pPr>
        <w:tabs>
          <w:tab w:val="left" w:pos="2552"/>
          <w:tab w:val="left" w:pos="3828"/>
          <w:tab w:val="left" w:pos="5245"/>
          <w:tab w:val="left" w:pos="6946"/>
          <w:tab w:val="left" w:pos="8222"/>
          <w:tab w:val="left" w:pos="9608"/>
        </w:tabs>
        <w:ind w:left="993"/>
        <w:rPr>
          <w:rFonts w:ascii="Microsoft Sans Serif" w:hAnsi="Microsoft Sans Serif"/>
          <w:sz w:val="20"/>
        </w:rPr>
      </w:pPr>
      <w:r>
        <w:rPr>
          <w:rFonts w:ascii="Microsoft Sans Serif" w:hAnsi="Microsoft Sans Serif"/>
          <w:noProof/>
          <w:spacing w:val="-10"/>
          <w:sz w:val="20"/>
        </w:rPr>
        <mc:AlternateContent>
          <mc:Choice Requires="wpg">
            <w:drawing>
              <wp:anchor distT="0" distB="0" distL="114300" distR="114300" simplePos="0" relativeHeight="251681792" behindDoc="0" locked="0" layoutInCell="1" allowOverlap="1" wp14:anchorId="6E414505" wp14:editId="00E2AA14">
                <wp:simplePos x="0" y="0"/>
                <wp:positionH relativeFrom="column">
                  <wp:posOffset>219075</wp:posOffset>
                </wp:positionH>
                <wp:positionV relativeFrom="paragraph">
                  <wp:posOffset>352425</wp:posOffset>
                </wp:positionV>
                <wp:extent cx="5402580" cy="4307205"/>
                <wp:effectExtent l="19050" t="19050" r="26670" b="17145"/>
                <wp:wrapNone/>
                <wp:docPr id="1783291151" name="Группа 13"/>
                <wp:cNvGraphicFramePr/>
                <a:graphic xmlns:a="http://schemas.openxmlformats.org/drawingml/2006/main">
                  <a:graphicData uri="http://schemas.microsoft.com/office/word/2010/wordprocessingGroup">
                    <wpg:wgp>
                      <wpg:cNvGrpSpPr/>
                      <wpg:grpSpPr>
                        <a:xfrm>
                          <a:off x="0" y="0"/>
                          <a:ext cx="5402580" cy="4307205"/>
                          <a:chOff x="0" y="0"/>
                          <a:chExt cx="5402580" cy="4307205"/>
                        </a:xfrm>
                      </wpg:grpSpPr>
                      <wps:wsp>
                        <wps:cNvPr id="1635232196" name="Graphic 29"/>
                        <wps:cNvSpPr/>
                        <wps:spPr>
                          <a:xfrm>
                            <a:off x="1764030" y="2324100"/>
                            <a:ext cx="1953895" cy="59690"/>
                          </a:xfrm>
                          <a:custGeom>
                            <a:avLst/>
                            <a:gdLst/>
                            <a:ahLst/>
                            <a:cxnLst/>
                            <a:rect l="l" t="t" r="r" b="b"/>
                            <a:pathLst>
                              <a:path w="2060575" h="76200">
                                <a:moveTo>
                                  <a:pt x="1984375" y="0"/>
                                </a:moveTo>
                                <a:lnTo>
                                  <a:pt x="1984375" y="76200"/>
                                </a:lnTo>
                                <a:lnTo>
                                  <a:pt x="2047875" y="44450"/>
                                </a:lnTo>
                                <a:lnTo>
                                  <a:pt x="1997075" y="44450"/>
                                </a:lnTo>
                                <a:lnTo>
                                  <a:pt x="1997075" y="31750"/>
                                </a:lnTo>
                                <a:lnTo>
                                  <a:pt x="2047875" y="31750"/>
                                </a:lnTo>
                                <a:lnTo>
                                  <a:pt x="1984375" y="0"/>
                                </a:lnTo>
                                <a:close/>
                              </a:path>
                              <a:path w="2060575" h="76200">
                                <a:moveTo>
                                  <a:pt x="1984375" y="31750"/>
                                </a:moveTo>
                                <a:lnTo>
                                  <a:pt x="0" y="31750"/>
                                </a:lnTo>
                                <a:lnTo>
                                  <a:pt x="0" y="44450"/>
                                </a:lnTo>
                                <a:lnTo>
                                  <a:pt x="1984375" y="44450"/>
                                </a:lnTo>
                                <a:lnTo>
                                  <a:pt x="1984375" y="31750"/>
                                </a:lnTo>
                                <a:close/>
                              </a:path>
                              <a:path w="2060575" h="76200">
                                <a:moveTo>
                                  <a:pt x="2047875" y="31750"/>
                                </a:moveTo>
                                <a:lnTo>
                                  <a:pt x="1997075" y="31750"/>
                                </a:lnTo>
                                <a:lnTo>
                                  <a:pt x="1997075" y="44450"/>
                                </a:lnTo>
                                <a:lnTo>
                                  <a:pt x="2047875" y="44450"/>
                                </a:lnTo>
                                <a:lnTo>
                                  <a:pt x="2060575" y="38100"/>
                                </a:lnTo>
                                <a:lnTo>
                                  <a:pt x="2047875" y="31750"/>
                                </a:lnTo>
                                <a:close/>
                              </a:path>
                            </a:pathLst>
                          </a:custGeom>
                          <a:solidFill>
                            <a:srgbClr val="000000"/>
                          </a:solidFill>
                        </wps:spPr>
                        <wps:bodyPr wrap="square" lIns="0" tIns="0" rIns="0" bIns="0" rtlCol="0">
                          <a:prstTxWarp prst="textNoShape">
                            <a:avLst/>
                          </a:prstTxWarp>
                          <a:noAutofit/>
                        </wps:bodyPr>
                      </wps:wsp>
                      <wps:wsp>
                        <wps:cNvPr id="385603084" name="Graphic 11"/>
                        <wps:cNvSpPr/>
                        <wps:spPr>
                          <a:xfrm>
                            <a:off x="0" y="3810"/>
                            <a:ext cx="14604" cy="4303395"/>
                          </a:xfrm>
                          <a:custGeom>
                            <a:avLst/>
                            <a:gdLst/>
                            <a:ahLst/>
                            <a:cxnLst/>
                            <a:rect l="l" t="t" r="r" b="b"/>
                            <a:pathLst>
                              <a:path w="14604" h="4303395">
                                <a:moveTo>
                                  <a:pt x="14605" y="0"/>
                                </a:moveTo>
                                <a:lnTo>
                                  <a:pt x="0" y="4303395"/>
                                </a:lnTo>
                              </a:path>
                            </a:pathLst>
                          </a:custGeom>
                          <a:ln w="381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042964213" name="Image 12"/>
                          <pic:cNvPicPr/>
                        </pic:nvPicPr>
                        <pic:blipFill>
                          <a:blip r:embed="rId8" cstate="print"/>
                          <a:stretch>
                            <a:fillRect/>
                          </a:stretch>
                        </pic:blipFill>
                        <pic:spPr>
                          <a:xfrm>
                            <a:off x="19050" y="175260"/>
                            <a:ext cx="180975" cy="76200"/>
                          </a:xfrm>
                          <a:prstGeom prst="rect">
                            <a:avLst/>
                          </a:prstGeom>
                        </pic:spPr>
                      </pic:pic>
                      <pic:pic xmlns:pic="http://schemas.openxmlformats.org/drawingml/2006/picture">
                        <pic:nvPicPr>
                          <pic:cNvPr id="1775743160" name="Image 14"/>
                          <pic:cNvPicPr/>
                        </pic:nvPicPr>
                        <pic:blipFill>
                          <a:blip r:embed="rId8" cstate="print"/>
                          <a:stretch>
                            <a:fillRect/>
                          </a:stretch>
                        </pic:blipFill>
                        <pic:spPr>
                          <a:xfrm>
                            <a:off x="3729990" y="1752600"/>
                            <a:ext cx="180975" cy="76200"/>
                          </a:xfrm>
                          <a:prstGeom prst="rect">
                            <a:avLst/>
                          </a:prstGeom>
                        </pic:spPr>
                      </pic:pic>
                      <wps:wsp>
                        <wps:cNvPr id="1277904829" name="Graphic 17"/>
                        <wps:cNvSpPr/>
                        <wps:spPr>
                          <a:xfrm>
                            <a:off x="3810" y="4023360"/>
                            <a:ext cx="1113155" cy="76200"/>
                          </a:xfrm>
                          <a:custGeom>
                            <a:avLst/>
                            <a:gdLst/>
                            <a:ahLst/>
                            <a:cxnLst/>
                            <a:rect l="l" t="t" r="r" b="b"/>
                            <a:pathLst>
                              <a:path w="1113155" h="76200">
                                <a:moveTo>
                                  <a:pt x="1036955" y="0"/>
                                </a:moveTo>
                                <a:lnTo>
                                  <a:pt x="1036955" y="76200"/>
                                </a:lnTo>
                                <a:lnTo>
                                  <a:pt x="1100455" y="44450"/>
                                </a:lnTo>
                                <a:lnTo>
                                  <a:pt x="1049655" y="44450"/>
                                </a:lnTo>
                                <a:lnTo>
                                  <a:pt x="1049655" y="31750"/>
                                </a:lnTo>
                                <a:lnTo>
                                  <a:pt x="1100455" y="31750"/>
                                </a:lnTo>
                                <a:lnTo>
                                  <a:pt x="1036955" y="0"/>
                                </a:lnTo>
                                <a:close/>
                              </a:path>
                              <a:path w="1113155" h="76200">
                                <a:moveTo>
                                  <a:pt x="1036955" y="31750"/>
                                </a:moveTo>
                                <a:lnTo>
                                  <a:pt x="0" y="31750"/>
                                </a:lnTo>
                                <a:lnTo>
                                  <a:pt x="0" y="44450"/>
                                </a:lnTo>
                                <a:lnTo>
                                  <a:pt x="1036955" y="44450"/>
                                </a:lnTo>
                                <a:lnTo>
                                  <a:pt x="1036955" y="31750"/>
                                </a:lnTo>
                                <a:close/>
                              </a:path>
                              <a:path w="1113155" h="76200">
                                <a:moveTo>
                                  <a:pt x="1100455" y="31750"/>
                                </a:moveTo>
                                <a:lnTo>
                                  <a:pt x="1049655" y="31750"/>
                                </a:lnTo>
                                <a:lnTo>
                                  <a:pt x="1049655" y="44450"/>
                                </a:lnTo>
                                <a:lnTo>
                                  <a:pt x="1100455" y="44450"/>
                                </a:lnTo>
                                <a:lnTo>
                                  <a:pt x="1113155" y="38100"/>
                                </a:lnTo>
                                <a:lnTo>
                                  <a:pt x="1100455" y="3175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290406805" name="Image 18"/>
                          <pic:cNvPicPr/>
                        </pic:nvPicPr>
                        <pic:blipFill>
                          <a:blip r:embed="rId8" cstate="print"/>
                          <a:stretch>
                            <a:fillRect/>
                          </a:stretch>
                        </pic:blipFill>
                        <pic:spPr>
                          <a:xfrm>
                            <a:off x="4560570" y="1752600"/>
                            <a:ext cx="180975" cy="76200"/>
                          </a:xfrm>
                          <a:prstGeom prst="rect">
                            <a:avLst/>
                          </a:prstGeom>
                        </pic:spPr>
                      </pic:pic>
                      <wps:wsp>
                        <wps:cNvPr id="654150997" name="Graphic 19"/>
                        <wps:cNvSpPr/>
                        <wps:spPr>
                          <a:xfrm>
                            <a:off x="1657350" y="716280"/>
                            <a:ext cx="355600" cy="76200"/>
                          </a:xfrm>
                          <a:custGeom>
                            <a:avLst/>
                            <a:gdLst/>
                            <a:ahLst/>
                            <a:cxnLst/>
                            <a:rect l="l" t="t" r="r" b="b"/>
                            <a:pathLst>
                              <a:path w="355600" h="76200">
                                <a:moveTo>
                                  <a:pt x="279400" y="0"/>
                                </a:moveTo>
                                <a:lnTo>
                                  <a:pt x="279400" y="76200"/>
                                </a:lnTo>
                                <a:lnTo>
                                  <a:pt x="342899" y="44450"/>
                                </a:lnTo>
                                <a:lnTo>
                                  <a:pt x="292100" y="44450"/>
                                </a:lnTo>
                                <a:lnTo>
                                  <a:pt x="292100" y="31750"/>
                                </a:lnTo>
                                <a:lnTo>
                                  <a:pt x="342899" y="31750"/>
                                </a:lnTo>
                                <a:lnTo>
                                  <a:pt x="279400" y="0"/>
                                </a:lnTo>
                                <a:close/>
                              </a:path>
                              <a:path w="355600" h="76200">
                                <a:moveTo>
                                  <a:pt x="279400" y="31750"/>
                                </a:moveTo>
                                <a:lnTo>
                                  <a:pt x="0" y="31750"/>
                                </a:lnTo>
                                <a:lnTo>
                                  <a:pt x="0" y="44450"/>
                                </a:lnTo>
                                <a:lnTo>
                                  <a:pt x="279400" y="44450"/>
                                </a:lnTo>
                                <a:lnTo>
                                  <a:pt x="279400" y="31750"/>
                                </a:lnTo>
                                <a:close/>
                              </a:path>
                              <a:path w="355600" h="76200">
                                <a:moveTo>
                                  <a:pt x="342899" y="31750"/>
                                </a:moveTo>
                                <a:lnTo>
                                  <a:pt x="292100" y="31750"/>
                                </a:lnTo>
                                <a:lnTo>
                                  <a:pt x="292100" y="44450"/>
                                </a:lnTo>
                                <a:lnTo>
                                  <a:pt x="342899" y="44450"/>
                                </a:lnTo>
                                <a:lnTo>
                                  <a:pt x="355599" y="38100"/>
                                </a:lnTo>
                                <a:lnTo>
                                  <a:pt x="342899" y="3175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40333835" name="Image 20"/>
                          <pic:cNvPicPr/>
                        </pic:nvPicPr>
                        <pic:blipFill>
                          <a:blip r:embed="rId9" cstate="print"/>
                          <a:stretch>
                            <a:fillRect/>
                          </a:stretch>
                        </pic:blipFill>
                        <pic:spPr>
                          <a:xfrm>
                            <a:off x="1832610" y="723900"/>
                            <a:ext cx="64135" cy="64770"/>
                          </a:xfrm>
                          <a:prstGeom prst="rect">
                            <a:avLst/>
                          </a:prstGeom>
                        </pic:spPr>
                      </pic:pic>
                      <wps:wsp>
                        <wps:cNvPr id="925594434" name="Graphic 21"/>
                        <wps:cNvSpPr/>
                        <wps:spPr>
                          <a:xfrm>
                            <a:off x="1116330" y="533400"/>
                            <a:ext cx="651510" cy="401955"/>
                          </a:xfrm>
                          <a:custGeom>
                            <a:avLst/>
                            <a:gdLst/>
                            <a:ahLst/>
                            <a:cxnLst/>
                            <a:rect l="l" t="t" r="r" b="b"/>
                            <a:pathLst>
                              <a:path w="651510" h="401955">
                                <a:moveTo>
                                  <a:pt x="651509" y="0"/>
                                </a:moveTo>
                                <a:lnTo>
                                  <a:pt x="0" y="0"/>
                                </a:lnTo>
                                <a:lnTo>
                                  <a:pt x="0" y="401954"/>
                                </a:lnTo>
                                <a:lnTo>
                                  <a:pt x="651509" y="401954"/>
                                </a:lnTo>
                                <a:lnTo>
                                  <a:pt x="651509" y="0"/>
                                </a:lnTo>
                                <a:close/>
                              </a:path>
                            </a:pathLst>
                          </a:custGeom>
                          <a:solidFill>
                            <a:srgbClr val="FFFFFF"/>
                          </a:solidFill>
                        </wps:spPr>
                        <wps:bodyPr wrap="square" lIns="0" tIns="0" rIns="0" bIns="0" rtlCol="0">
                          <a:prstTxWarp prst="textNoShape">
                            <a:avLst/>
                          </a:prstTxWarp>
                          <a:noAutofit/>
                        </wps:bodyPr>
                      </wps:wsp>
                      <wps:wsp>
                        <wps:cNvPr id="390724536" name="Graphic 22"/>
                        <wps:cNvSpPr/>
                        <wps:spPr>
                          <a:xfrm>
                            <a:off x="2556510" y="723900"/>
                            <a:ext cx="355600" cy="76200"/>
                          </a:xfrm>
                          <a:custGeom>
                            <a:avLst/>
                            <a:gdLst/>
                            <a:ahLst/>
                            <a:cxnLst/>
                            <a:rect l="l" t="t" r="r" b="b"/>
                            <a:pathLst>
                              <a:path w="355600" h="76200">
                                <a:moveTo>
                                  <a:pt x="279400" y="0"/>
                                </a:moveTo>
                                <a:lnTo>
                                  <a:pt x="279400" y="76200"/>
                                </a:lnTo>
                                <a:lnTo>
                                  <a:pt x="342900" y="44450"/>
                                </a:lnTo>
                                <a:lnTo>
                                  <a:pt x="292100" y="44450"/>
                                </a:lnTo>
                                <a:lnTo>
                                  <a:pt x="292100" y="31750"/>
                                </a:lnTo>
                                <a:lnTo>
                                  <a:pt x="342900" y="31750"/>
                                </a:lnTo>
                                <a:lnTo>
                                  <a:pt x="279400" y="0"/>
                                </a:lnTo>
                                <a:close/>
                              </a:path>
                              <a:path w="355600" h="76200">
                                <a:moveTo>
                                  <a:pt x="279400" y="31750"/>
                                </a:moveTo>
                                <a:lnTo>
                                  <a:pt x="0" y="31750"/>
                                </a:lnTo>
                                <a:lnTo>
                                  <a:pt x="0" y="44450"/>
                                </a:lnTo>
                                <a:lnTo>
                                  <a:pt x="279400" y="44450"/>
                                </a:lnTo>
                                <a:lnTo>
                                  <a:pt x="279400" y="31750"/>
                                </a:lnTo>
                                <a:close/>
                              </a:path>
                              <a:path w="355600" h="76200">
                                <a:moveTo>
                                  <a:pt x="342900" y="31750"/>
                                </a:moveTo>
                                <a:lnTo>
                                  <a:pt x="292100" y="31750"/>
                                </a:lnTo>
                                <a:lnTo>
                                  <a:pt x="292100" y="44450"/>
                                </a:lnTo>
                                <a:lnTo>
                                  <a:pt x="342900" y="44450"/>
                                </a:lnTo>
                                <a:lnTo>
                                  <a:pt x="355600" y="38100"/>
                                </a:lnTo>
                                <a:lnTo>
                                  <a:pt x="342900" y="3175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676505758" name="Image 23"/>
                          <pic:cNvPicPr/>
                        </pic:nvPicPr>
                        <pic:blipFill>
                          <a:blip r:embed="rId10" cstate="print"/>
                          <a:stretch>
                            <a:fillRect/>
                          </a:stretch>
                        </pic:blipFill>
                        <pic:spPr>
                          <a:xfrm>
                            <a:off x="2724150" y="731520"/>
                            <a:ext cx="64135" cy="64135"/>
                          </a:xfrm>
                          <a:prstGeom prst="rect">
                            <a:avLst/>
                          </a:prstGeom>
                        </pic:spPr>
                      </pic:pic>
                      <wps:wsp>
                        <wps:cNvPr id="1391943283" name="Graphic 24"/>
                        <wps:cNvSpPr/>
                        <wps:spPr>
                          <a:xfrm>
                            <a:off x="2007870" y="541020"/>
                            <a:ext cx="651510" cy="401955"/>
                          </a:xfrm>
                          <a:custGeom>
                            <a:avLst/>
                            <a:gdLst/>
                            <a:ahLst/>
                            <a:cxnLst/>
                            <a:rect l="l" t="t" r="r" b="b"/>
                            <a:pathLst>
                              <a:path w="651510" h="401955">
                                <a:moveTo>
                                  <a:pt x="651510" y="0"/>
                                </a:moveTo>
                                <a:lnTo>
                                  <a:pt x="0" y="0"/>
                                </a:lnTo>
                                <a:lnTo>
                                  <a:pt x="0" y="401954"/>
                                </a:lnTo>
                                <a:lnTo>
                                  <a:pt x="651510" y="401954"/>
                                </a:lnTo>
                                <a:lnTo>
                                  <a:pt x="651510" y="0"/>
                                </a:lnTo>
                                <a:close/>
                              </a:path>
                            </a:pathLst>
                          </a:custGeom>
                          <a:solidFill>
                            <a:srgbClr val="FFFFFF"/>
                          </a:solidFill>
                        </wps:spPr>
                        <wps:bodyPr wrap="square" lIns="0" tIns="0" rIns="0" bIns="0" rtlCol="0">
                          <a:prstTxWarp prst="textNoShape">
                            <a:avLst/>
                          </a:prstTxWarp>
                          <a:noAutofit/>
                        </wps:bodyPr>
                      </wps:wsp>
                      <wps:wsp>
                        <wps:cNvPr id="876153658" name="Graphic 26"/>
                        <wps:cNvSpPr/>
                        <wps:spPr>
                          <a:xfrm>
                            <a:off x="765810" y="1684020"/>
                            <a:ext cx="355600" cy="76200"/>
                          </a:xfrm>
                          <a:custGeom>
                            <a:avLst/>
                            <a:gdLst/>
                            <a:ahLst/>
                            <a:cxnLst/>
                            <a:rect l="l" t="t" r="r" b="b"/>
                            <a:pathLst>
                              <a:path w="355600" h="76200">
                                <a:moveTo>
                                  <a:pt x="279400" y="0"/>
                                </a:moveTo>
                                <a:lnTo>
                                  <a:pt x="279400" y="76200"/>
                                </a:lnTo>
                                <a:lnTo>
                                  <a:pt x="342900" y="44450"/>
                                </a:lnTo>
                                <a:lnTo>
                                  <a:pt x="292100" y="44450"/>
                                </a:lnTo>
                                <a:lnTo>
                                  <a:pt x="292100" y="31750"/>
                                </a:lnTo>
                                <a:lnTo>
                                  <a:pt x="342900" y="31750"/>
                                </a:lnTo>
                                <a:lnTo>
                                  <a:pt x="279400" y="0"/>
                                </a:lnTo>
                                <a:close/>
                              </a:path>
                              <a:path w="355600" h="76200">
                                <a:moveTo>
                                  <a:pt x="279400" y="31750"/>
                                </a:moveTo>
                                <a:lnTo>
                                  <a:pt x="0" y="31750"/>
                                </a:lnTo>
                                <a:lnTo>
                                  <a:pt x="0" y="44450"/>
                                </a:lnTo>
                                <a:lnTo>
                                  <a:pt x="279400" y="44450"/>
                                </a:lnTo>
                                <a:lnTo>
                                  <a:pt x="279400" y="31750"/>
                                </a:lnTo>
                                <a:close/>
                              </a:path>
                              <a:path w="355600" h="76200">
                                <a:moveTo>
                                  <a:pt x="342900" y="31750"/>
                                </a:moveTo>
                                <a:lnTo>
                                  <a:pt x="292100" y="31750"/>
                                </a:lnTo>
                                <a:lnTo>
                                  <a:pt x="292100" y="44450"/>
                                </a:lnTo>
                                <a:lnTo>
                                  <a:pt x="342900" y="44450"/>
                                </a:lnTo>
                                <a:lnTo>
                                  <a:pt x="355600" y="38100"/>
                                </a:lnTo>
                                <a:lnTo>
                                  <a:pt x="342900" y="3175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949900678" name="Image 27"/>
                          <pic:cNvPicPr/>
                        </pic:nvPicPr>
                        <pic:blipFill>
                          <a:blip r:embed="rId8" cstate="print"/>
                          <a:stretch>
                            <a:fillRect/>
                          </a:stretch>
                        </pic:blipFill>
                        <pic:spPr>
                          <a:xfrm>
                            <a:off x="26670" y="1653540"/>
                            <a:ext cx="180975" cy="76200"/>
                          </a:xfrm>
                          <a:prstGeom prst="rect">
                            <a:avLst/>
                          </a:prstGeom>
                        </pic:spPr>
                      </pic:pic>
                      <wps:wsp>
                        <wps:cNvPr id="591083735" name="Graphic 28"/>
                        <wps:cNvSpPr/>
                        <wps:spPr>
                          <a:xfrm>
                            <a:off x="209550" y="1501140"/>
                            <a:ext cx="651510" cy="401955"/>
                          </a:xfrm>
                          <a:custGeom>
                            <a:avLst/>
                            <a:gdLst/>
                            <a:ahLst/>
                            <a:cxnLst/>
                            <a:rect l="l" t="t" r="r" b="b"/>
                            <a:pathLst>
                              <a:path w="651510" h="401955">
                                <a:moveTo>
                                  <a:pt x="651510" y="0"/>
                                </a:moveTo>
                                <a:lnTo>
                                  <a:pt x="0" y="0"/>
                                </a:lnTo>
                                <a:lnTo>
                                  <a:pt x="0" y="401954"/>
                                </a:lnTo>
                                <a:lnTo>
                                  <a:pt x="651510" y="401954"/>
                                </a:lnTo>
                                <a:lnTo>
                                  <a:pt x="651510" y="0"/>
                                </a:lnTo>
                                <a:close/>
                              </a:path>
                            </a:pathLst>
                          </a:custGeom>
                          <a:solidFill>
                            <a:srgbClr val="FFFFFF"/>
                          </a:solidFill>
                        </wps:spPr>
                        <wps:bodyPr wrap="square" lIns="0" tIns="0" rIns="0" bIns="0" rtlCol="0">
                          <a:prstTxWarp prst="textNoShape">
                            <a:avLst/>
                          </a:prstTxWarp>
                          <a:noAutofit/>
                        </wps:bodyPr>
                      </wps:wsp>
                      <wps:wsp>
                        <wps:cNvPr id="528129278" name="Graphic 29"/>
                        <wps:cNvSpPr/>
                        <wps:spPr>
                          <a:xfrm>
                            <a:off x="1657350" y="1684020"/>
                            <a:ext cx="2060575" cy="76200"/>
                          </a:xfrm>
                          <a:custGeom>
                            <a:avLst/>
                            <a:gdLst/>
                            <a:ahLst/>
                            <a:cxnLst/>
                            <a:rect l="l" t="t" r="r" b="b"/>
                            <a:pathLst>
                              <a:path w="2060575" h="76200">
                                <a:moveTo>
                                  <a:pt x="1984375" y="0"/>
                                </a:moveTo>
                                <a:lnTo>
                                  <a:pt x="1984375" y="76200"/>
                                </a:lnTo>
                                <a:lnTo>
                                  <a:pt x="2047875" y="44450"/>
                                </a:lnTo>
                                <a:lnTo>
                                  <a:pt x="1997075" y="44450"/>
                                </a:lnTo>
                                <a:lnTo>
                                  <a:pt x="1997075" y="31750"/>
                                </a:lnTo>
                                <a:lnTo>
                                  <a:pt x="2047875" y="31750"/>
                                </a:lnTo>
                                <a:lnTo>
                                  <a:pt x="1984375" y="0"/>
                                </a:lnTo>
                                <a:close/>
                              </a:path>
                              <a:path w="2060575" h="76200">
                                <a:moveTo>
                                  <a:pt x="1984375" y="31750"/>
                                </a:moveTo>
                                <a:lnTo>
                                  <a:pt x="0" y="31750"/>
                                </a:lnTo>
                                <a:lnTo>
                                  <a:pt x="0" y="44450"/>
                                </a:lnTo>
                                <a:lnTo>
                                  <a:pt x="1984375" y="44450"/>
                                </a:lnTo>
                                <a:lnTo>
                                  <a:pt x="1984375" y="31750"/>
                                </a:lnTo>
                                <a:close/>
                              </a:path>
                              <a:path w="2060575" h="76200">
                                <a:moveTo>
                                  <a:pt x="2047875" y="31750"/>
                                </a:moveTo>
                                <a:lnTo>
                                  <a:pt x="1997075" y="31750"/>
                                </a:lnTo>
                                <a:lnTo>
                                  <a:pt x="1997075" y="44450"/>
                                </a:lnTo>
                                <a:lnTo>
                                  <a:pt x="2047875" y="44450"/>
                                </a:lnTo>
                                <a:lnTo>
                                  <a:pt x="2060575" y="38100"/>
                                </a:lnTo>
                                <a:lnTo>
                                  <a:pt x="2047875" y="31750"/>
                                </a:lnTo>
                                <a:close/>
                              </a:path>
                            </a:pathLst>
                          </a:custGeom>
                          <a:solidFill>
                            <a:srgbClr val="000000"/>
                          </a:solidFill>
                        </wps:spPr>
                        <wps:bodyPr wrap="square" lIns="0" tIns="0" rIns="0" bIns="0" rtlCol="0">
                          <a:prstTxWarp prst="textNoShape">
                            <a:avLst/>
                          </a:prstTxWarp>
                          <a:noAutofit/>
                        </wps:bodyPr>
                      </wps:wsp>
                      <wps:wsp>
                        <wps:cNvPr id="1677907045" name="Graphic 30"/>
                        <wps:cNvSpPr/>
                        <wps:spPr>
                          <a:xfrm>
                            <a:off x="1116330" y="1501140"/>
                            <a:ext cx="651510" cy="401955"/>
                          </a:xfrm>
                          <a:custGeom>
                            <a:avLst/>
                            <a:gdLst/>
                            <a:ahLst/>
                            <a:cxnLst/>
                            <a:rect l="l" t="t" r="r" b="b"/>
                            <a:pathLst>
                              <a:path w="651510" h="401955">
                                <a:moveTo>
                                  <a:pt x="651510" y="0"/>
                                </a:moveTo>
                                <a:lnTo>
                                  <a:pt x="0" y="0"/>
                                </a:lnTo>
                                <a:lnTo>
                                  <a:pt x="0" y="401954"/>
                                </a:lnTo>
                                <a:lnTo>
                                  <a:pt x="651510" y="401954"/>
                                </a:lnTo>
                                <a:lnTo>
                                  <a:pt x="651510" y="0"/>
                                </a:lnTo>
                                <a:close/>
                              </a:path>
                            </a:pathLst>
                          </a:custGeom>
                          <a:solidFill>
                            <a:srgbClr val="FFFFFF"/>
                          </a:solidFill>
                        </wps:spPr>
                        <wps:bodyPr wrap="square" lIns="0" tIns="0" rIns="0" bIns="0" rtlCol="0">
                          <a:prstTxWarp prst="textNoShape">
                            <a:avLst/>
                          </a:prstTxWarp>
                          <a:noAutofit/>
                        </wps:bodyPr>
                      </wps:wsp>
                      <wps:wsp>
                        <wps:cNvPr id="1542733378" name="Graphic 31"/>
                        <wps:cNvSpPr/>
                        <wps:spPr>
                          <a:xfrm>
                            <a:off x="765810" y="2324100"/>
                            <a:ext cx="355600" cy="76200"/>
                          </a:xfrm>
                          <a:custGeom>
                            <a:avLst/>
                            <a:gdLst/>
                            <a:ahLst/>
                            <a:cxnLst/>
                            <a:rect l="l" t="t" r="r" b="b"/>
                            <a:pathLst>
                              <a:path w="355600" h="76200">
                                <a:moveTo>
                                  <a:pt x="279400" y="0"/>
                                </a:moveTo>
                                <a:lnTo>
                                  <a:pt x="279400" y="76200"/>
                                </a:lnTo>
                                <a:lnTo>
                                  <a:pt x="342900" y="44450"/>
                                </a:lnTo>
                                <a:lnTo>
                                  <a:pt x="292100" y="44450"/>
                                </a:lnTo>
                                <a:lnTo>
                                  <a:pt x="292100" y="31750"/>
                                </a:lnTo>
                                <a:lnTo>
                                  <a:pt x="342900" y="31750"/>
                                </a:lnTo>
                                <a:lnTo>
                                  <a:pt x="279400" y="0"/>
                                </a:lnTo>
                                <a:close/>
                              </a:path>
                              <a:path w="355600" h="76200">
                                <a:moveTo>
                                  <a:pt x="279400" y="31750"/>
                                </a:moveTo>
                                <a:lnTo>
                                  <a:pt x="0" y="31750"/>
                                </a:lnTo>
                                <a:lnTo>
                                  <a:pt x="0" y="44450"/>
                                </a:lnTo>
                                <a:lnTo>
                                  <a:pt x="279400" y="44450"/>
                                </a:lnTo>
                                <a:lnTo>
                                  <a:pt x="279400" y="31750"/>
                                </a:lnTo>
                                <a:close/>
                              </a:path>
                              <a:path w="355600" h="76200">
                                <a:moveTo>
                                  <a:pt x="342900" y="31750"/>
                                </a:moveTo>
                                <a:lnTo>
                                  <a:pt x="292100" y="31750"/>
                                </a:lnTo>
                                <a:lnTo>
                                  <a:pt x="292100" y="44450"/>
                                </a:lnTo>
                                <a:lnTo>
                                  <a:pt x="342900" y="44450"/>
                                </a:lnTo>
                                <a:lnTo>
                                  <a:pt x="355600" y="38100"/>
                                </a:lnTo>
                                <a:lnTo>
                                  <a:pt x="342900" y="3175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808833867" name="Image 32"/>
                          <pic:cNvPicPr/>
                        </pic:nvPicPr>
                        <pic:blipFill>
                          <a:blip r:embed="rId8" cstate="print"/>
                          <a:stretch>
                            <a:fillRect/>
                          </a:stretch>
                        </pic:blipFill>
                        <pic:spPr>
                          <a:xfrm>
                            <a:off x="26670" y="2286000"/>
                            <a:ext cx="180975" cy="76200"/>
                          </a:xfrm>
                          <a:prstGeom prst="rect">
                            <a:avLst/>
                          </a:prstGeom>
                        </pic:spPr>
                      </pic:pic>
                      <wps:wsp>
                        <wps:cNvPr id="493393685" name="Graphic 33"/>
                        <wps:cNvSpPr/>
                        <wps:spPr>
                          <a:xfrm>
                            <a:off x="209550" y="2141220"/>
                            <a:ext cx="651510" cy="401955"/>
                          </a:xfrm>
                          <a:custGeom>
                            <a:avLst/>
                            <a:gdLst/>
                            <a:ahLst/>
                            <a:cxnLst/>
                            <a:rect l="l" t="t" r="r" b="b"/>
                            <a:pathLst>
                              <a:path w="651510" h="401955">
                                <a:moveTo>
                                  <a:pt x="651510" y="0"/>
                                </a:moveTo>
                                <a:lnTo>
                                  <a:pt x="0" y="0"/>
                                </a:lnTo>
                                <a:lnTo>
                                  <a:pt x="0" y="401954"/>
                                </a:lnTo>
                                <a:lnTo>
                                  <a:pt x="651510" y="401954"/>
                                </a:lnTo>
                                <a:lnTo>
                                  <a:pt x="651510" y="0"/>
                                </a:lnTo>
                                <a:close/>
                              </a:path>
                            </a:pathLst>
                          </a:custGeom>
                          <a:solidFill>
                            <a:srgbClr val="FFFFFF"/>
                          </a:solidFill>
                        </wps:spPr>
                        <wps:bodyPr wrap="square" lIns="0" tIns="0" rIns="0" bIns="0" rtlCol="0">
                          <a:prstTxWarp prst="textNoShape">
                            <a:avLst/>
                          </a:prstTxWarp>
                          <a:noAutofit/>
                        </wps:bodyPr>
                      </wps:wsp>
                      <wps:wsp>
                        <wps:cNvPr id="2015883762" name="Graphic 34"/>
                        <wps:cNvSpPr/>
                        <wps:spPr>
                          <a:xfrm>
                            <a:off x="26670" y="3467100"/>
                            <a:ext cx="1986280" cy="76200"/>
                          </a:xfrm>
                          <a:custGeom>
                            <a:avLst/>
                            <a:gdLst/>
                            <a:ahLst/>
                            <a:cxnLst/>
                            <a:rect l="l" t="t" r="r" b="b"/>
                            <a:pathLst>
                              <a:path w="1986914" h="76200">
                                <a:moveTo>
                                  <a:pt x="1910714" y="0"/>
                                </a:moveTo>
                                <a:lnTo>
                                  <a:pt x="1910714" y="76200"/>
                                </a:lnTo>
                                <a:lnTo>
                                  <a:pt x="1974214" y="44450"/>
                                </a:lnTo>
                                <a:lnTo>
                                  <a:pt x="1923414" y="44450"/>
                                </a:lnTo>
                                <a:lnTo>
                                  <a:pt x="1923414" y="31750"/>
                                </a:lnTo>
                                <a:lnTo>
                                  <a:pt x="1974214" y="31750"/>
                                </a:lnTo>
                                <a:lnTo>
                                  <a:pt x="1910714" y="0"/>
                                </a:lnTo>
                                <a:close/>
                              </a:path>
                              <a:path w="1986914" h="76200">
                                <a:moveTo>
                                  <a:pt x="1910714" y="31750"/>
                                </a:moveTo>
                                <a:lnTo>
                                  <a:pt x="0" y="31750"/>
                                </a:lnTo>
                                <a:lnTo>
                                  <a:pt x="0" y="44450"/>
                                </a:lnTo>
                                <a:lnTo>
                                  <a:pt x="1910714" y="44450"/>
                                </a:lnTo>
                                <a:lnTo>
                                  <a:pt x="1910714" y="31750"/>
                                </a:lnTo>
                                <a:close/>
                              </a:path>
                              <a:path w="1986914" h="76200">
                                <a:moveTo>
                                  <a:pt x="1974214" y="31750"/>
                                </a:moveTo>
                                <a:lnTo>
                                  <a:pt x="1923414" y="31750"/>
                                </a:lnTo>
                                <a:lnTo>
                                  <a:pt x="1923414" y="44450"/>
                                </a:lnTo>
                                <a:lnTo>
                                  <a:pt x="1974214" y="44450"/>
                                </a:lnTo>
                                <a:lnTo>
                                  <a:pt x="1986914" y="38100"/>
                                </a:lnTo>
                                <a:lnTo>
                                  <a:pt x="1974214" y="31750"/>
                                </a:lnTo>
                                <a:close/>
                              </a:path>
                            </a:pathLst>
                          </a:custGeom>
                          <a:solidFill>
                            <a:srgbClr val="000000"/>
                          </a:solidFill>
                        </wps:spPr>
                        <wps:bodyPr wrap="square" lIns="0" tIns="0" rIns="0" bIns="0" rtlCol="0">
                          <a:prstTxWarp prst="textNoShape">
                            <a:avLst/>
                          </a:prstTxWarp>
                          <a:noAutofit/>
                        </wps:bodyPr>
                      </wps:wsp>
                      <wps:wsp>
                        <wps:cNvPr id="1750571547" name="Graphic 35"/>
                        <wps:cNvSpPr/>
                        <wps:spPr>
                          <a:xfrm>
                            <a:off x="3741420" y="701040"/>
                            <a:ext cx="1270" cy="3488054"/>
                          </a:xfrm>
                          <a:custGeom>
                            <a:avLst/>
                            <a:gdLst/>
                            <a:ahLst/>
                            <a:cxnLst/>
                            <a:rect l="l" t="t" r="r" b="b"/>
                            <a:pathLst>
                              <a:path h="3488054">
                                <a:moveTo>
                                  <a:pt x="0" y="0"/>
                                </a:moveTo>
                                <a:lnTo>
                                  <a:pt x="0" y="3488055"/>
                                </a:lnTo>
                              </a:path>
                            </a:pathLst>
                          </a:custGeom>
                          <a:ln w="381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218115691" name="Image 36"/>
                          <pic:cNvPicPr/>
                        </pic:nvPicPr>
                        <pic:blipFill>
                          <a:blip r:embed="rId8" cstate="print"/>
                          <a:stretch>
                            <a:fillRect/>
                          </a:stretch>
                        </pic:blipFill>
                        <pic:spPr>
                          <a:xfrm>
                            <a:off x="3562350" y="723900"/>
                            <a:ext cx="180975" cy="76200"/>
                          </a:xfrm>
                          <a:prstGeom prst="rect">
                            <a:avLst/>
                          </a:prstGeom>
                        </pic:spPr>
                      </pic:pic>
                      <wps:wsp>
                        <wps:cNvPr id="1086798888" name="Graphic 38"/>
                        <wps:cNvSpPr/>
                        <wps:spPr>
                          <a:xfrm>
                            <a:off x="2754630" y="1005840"/>
                            <a:ext cx="974725" cy="76200"/>
                          </a:xfrm>
                          <a:custGeom>
                            <a:avLst/>
                            <a:gdLst/>
                            <a:ahLst/>
                            <a:cxnLst/>
                            <a:rect l="l" t="t" r="r" b="b"/>
                            <a:pathLst>
                              <a:path w="974725" h="76200">
                                <a:moveTo>
                                  <a:pt x="898525" y="0"/>
                                </a:moveTo>
                                <a:lnTo>
                                  <a:pt x="898525" y="76200"/>
                                </a:lnTo>
                                <a:lnTo>
                                  <a:pt x="962025" y="44450"/>
                                </a:lnTo>
                                <a:lnTo>
                                  <a:pt x="911225" y="44450"/>
                                </a:lnTo>
                                <a:lnTo>
                                  <a:pt x="911225" y="31750"/>
                                </a:lnTo>
                                <a:lnTo>
                                  <a:pt x="962025" y="31750"/>
                                </a:lnTo>
                                <a:lnTo>
                                  <a:pt x="898525" y="0"/>
                                </a:lnTo>
                                <a:close/>
                              </a:path>
                              <a:path w="974725" h="76200">
                                <a:moveTo>
                                  <a:pt x="898525" y="31750"/>
                                </a:moveTo>
                                <a:lnTo>
                                  <a:pt x="0" y="31750"/>
                                </a:lnTo>
                                <a:lnTo>
                                  <a:pt x="0" y="44450"/>
                                </a:lnTo>
                                <a:lnTo>
                                  <a:pt x="898525" y="44450"/>
                                </a:lnTo>
                                <a:lnTo>
                                  <a:pt x="898525" y="31750"/>
                                </a:lnTo>
                                <a:close/>
                              </a:path>
                              <a:path w="974725" h="76200">
                                <a:moveTo>
                                  <a:pt x="962025" y="31750"/>
                                </a:moveTo>
                                <a:lnTo>
                                  <a:pt x="911225" y="31750"/>
                                </a:lnTo>
                                <a:lnTo>
                                  <a:pt x="911225" y="44450"/>
                                </a:lnTo>
                                <a:lnTo>
                                  <a:pt x="962025" y="44450"/>
                                </a:lnTo>
                                <a:lnTo>
                                  <a:pt x="974725" y="38100"/>
                                </a:lnTo>
                                <a:lnTo>
                                  <a:pt x="962025" y="31750"/>
                                </a:lnTo>
                                <a:close/>
                              </a:path>
                            </a:pathLst>
                          </a:custGeom>
                          <a:solidFill>
                            <a:srgbClr val="000000"/>
                          </a:solidFill>
                        </wps:spPr>
                        <wps:bodyPr wrap="square" lIns="0" tIns="0" rIns="0" bIns="0" rtlCol="0">
                          <a:prstTxWarp prst="textNoShape">
                            <a:avLst/>
                          </a:prstTxWarp>
                          <a:noAutofit/>
                        </wps:bodyPr>
                      </wps:wsp>
                      <wps:wsp>
                        <wps:cNvPr id="1467778866" name="Graphic 39"/>
                        <wps:cNvSpPr/>
                        <wps:spPr>
                          <a:xfrm>
                            <a:off x="2754630" y="762000"/>
                            <a:ext cx="1270" cy="285750"/>
                          </a:xfrm>
                          <a:custGeom>
                            <a:avLst/>
                            <a:gdLst/>
                            <a:ahLst/>
                            <a:cxnLst/>
                            <a:rect l="l" t="t" r="r" b="b"/>
                            <a:pathLst>
                              <a:path h="285750">
                                <a:moveTo>
                                  <a:pt x="0" y="0"/>
                                </a:moveTo>
                                <a:lnTo>
                                  <a:pt x="0" y="285750"/>
                                </a:lnTo>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826294051" name="Image 48"/>
                          <pic:cNvPicPr/>
                        </pic:nvPicPr>
                        <pic:blipFill>
                          <a:blip r:embed="rId8" cstate="print"/>
                          <a:stretch>
                            <a:fillRect/>
                          </a:stretch>
                        </pic:blipFill>
                        <pic:spPr>
                          <a:xfrm>
                            <a:off x="3547110" y="3482340"/>
                            <a:ext cx="180975" cy="76200"/>
                          </a:xfrm>
                          <a:prstGeom prst="rect">
                            <a:avLst/>
                          </a:prstGeom>
                        </pic:spPr>
                      </pic:pic>
                      <wps:wsp>
                        <wps:cNvPr id="2124239135" name="Graphic 49"/>
                        <wps:cNvSpPr/>
                        <wps:spPr>
                          <a:xfrm>
                            <a:off x="2914650" y="3314700"/>
                            <a:ext cx="651510" cy="401955"/>
                          </a:xfrm>
                          <a:custGeom>
                            <a:avLst/>
                            <a:gdLst/>
                            <a:ahLst/>
                            <a:cxnLst/>
                            <a:rect l="l" t="t" r="r" b="b"/>
                            <a:pathLst>
                              <a:path w="651510" h="401955">
                                <a:moveTo>
                                  <a:pt x="651510" y="0"/>
                                </a:moveTo>
                                <a:lnTo>
                                  <a:pt x="0" y="0"/>
                                </a:lnTo>
                                <a:lnTo>
                                  <a:pt x="0" y="401954"/>
                                </a:lnTo>
                                <a:lnTo>
                                  <a:pt x="651510" y="401954"/>
                                </a:lnTo>
                                <a:lnTo>
                                  <a:pt x="651510" y="0"/>
                                </a:lnTo>
                                <a:close/>
                              </a:path>
                            </a:pathLst>
                          </a:custGeom>
                          <a:solidFill>
                            <a:srgbClr val="FFFFFF"/>
                          </a:solidFill>
                        </wps:spPr>
                        <wps:bodyPr wrap="square" lIns="0" tIns="0" rIns="0" bIns="0" rtlCol="0">
                          <a:prstTxWarp prst="textNoShape">
                            <a:avLst/>
                          </a:prstTxWarp>
                          <a:noAutofit/>
                        </wps:bodyPr>
                      </wps:wsp>
                      <wps:wsp>
                        <wps:cNvPr id="1350485723" name="Graphic 50"/>
                        <wps:cNvSpPr/>
                        <wps:spPr>
                          <a:xfrm>
                            <a:off x="2564130" y="3467100"/>
                            <a:ext cx="355600" cy="76200"/>
                          </a:xfrm>
                          <a:custGeom>
                            <a:avLst/>
                            <a:gdLst/>
                            <a:ahLst/>
                            <a:cxnLst/>
                            <a:rect l="l" t="t" r="r" b="b"/>
                            <a:pathLst>
                              <a:path w="355600" h="76200">
                                <a:moveTo>
                                  <a:pt x="279400" y="0"/>
                                </a:moveTo>
                                <a:lnTo>
                                  <a:pt x="279400" y="76200"/>
                                </a:lnTo>
                                <a:lnTo>
                                  <a:pt x="342900" y="44450"/>
                                </a:lnTo>
                                <a:lnTo>
                                  <a:pt x="292100" y="44450"/>
                                </a:lnTo>
                                <a:lnTo>
                                  <a:pt x="292100" y="31750"/>
                                </a:lnTo>
                                <a:lnTo>
                                  <a:pt x="342900" y="31750"/>
                                </a:lnTo>
                                <a:lnTo>
                                  <a:pt x="279400" y="0"/>
                                </a:lnTo>
                                <a:close/>
                              </a:path>
                              <a:path w="355600" h="76200">
                                <a:moveTo>
                                  <a:pt x="279400" y="31750"/>
                                </a:moveTo>
                                <a:lnTo>
                                  <a:pt x="0" y="31750"/>
                                </a:lnTo>
                                <a:lnTo>
                                  <a:pt x="0" y="44450"/>
                                </a:lnTo>
                                <a:lnTo>
                                  <a:pt x="279400" y="44450"/>
                                </a:lnTo>
                                <a:lnTo>
                                  <a:pt x="279400" y="31750"/>
                                </a:lnTo>
                                <a:close/>
                              </a:path>
                              <a:path w="355600" h="76200">
                                <a:moveTo>
                                  <a:pt x="342900" y="31750"/>
                                </a:moveTo>
                                <a:lnTo>
                                  <a:pt x="292100" y="31750"/>
                                </a:lnTo>
                                <a:lnTo>
                                  <a:pt x="292100" y="44450"/>
                                </a:lnTo>
                                <a:lnTo>
                                  <a:pt x="342900" y="44450"/>
                                </a:lnTo>
                                <a:lnTo>
                                  <a:pt x="355600" y="38100"/>
                                </a:lnTo>
                                <a:lnTo>
                                  <a:pt x="342900" y="31750"/>
                                </a:lnTo>
                                <a:close/>
                              </a:path>
                            </a:pathLst>
                          </a:custGeom>
                          <a:solidFill>
                            <a:srgbClr val="000000"/>
                          </a:solidFill>
                        </wps:spPr>
                        <wps:bodyPr wrap="square" lIns="0" tIns="0" rIns="0" bIns="0" rtlCol="0">
                          <a:prstTxWarp prst="textNoShape">
                            <a:avLst/>
                          </a:prstTxWarp>
                          <a:noAutofit/>
                        </wps:bodyPr>
                      </wps:wsp>
                      <wps:wsp>
                        <wps:cNvPr id="1428542752" name="Graphic 51"/>
                        <wps:cNvSpPr/>
                        <wps:spPr>
                          <a:xfrm>
                            <a:off x="2015490" y="3299460"/>
                            <a:ext cx="651510" cy="401955"/>
                          </a:xfrm>
                          <a:custGeom>
                            <a:avLst/>
                            <a:gdLst/>
                            <a:ahLst/>
                            <a:cxnLst/>
                            <a:rect l="l" t="t" r="r" b="b"/>
                            <a:pathLst>
                              <a:path w="651510" h="401955">
                                <a:moveTo>
                                  <a:pt x="651510" y="0"/>
                                </a:moveTo>
                                <a:lnTo>
                                  <a:pt x="0" y="0"/>
                                </a:lnTo>
                                <a:lnTo>
                                  <a:pt x="0" y="401954"/>
                                </a:lnTo>
                                <a:lnTo>
                                  <a:pt x="651510" y="401954"/>
                                </a:lnTo>
                                <a:lnTo>
                                  <a:pt x="651510" y="0"/>
                                </a:lnTo>
                                <a:close/>
                              </a:path>
                            </a:pathLst>
                          </a:custGeom>
                          <a:solidFill>
                            <a:srgbClr val="FFFFFF"/>
                          </a:solidFill>
                        </wps:spPr>
                        <wps:bodyPr wrap="square" lIns="0" tIns="0" rIns="0" bIns="0" rtlCol="0">
                          <a:prstTxWarp prst="textNoShape">
                            <a:avLst/>
                          </a:prstTxWarp>
                          <a:noAutofit/>
                        </wps:bodyPr>
                      </wps:wsp>
                      <wps:wsp>
                        <wps:cNvPr id="266997825" name="Textbox 52"/>
                        <wps:cNvSpPr txBox="1"/>
                        <wps:spPr>
                          <a:xfrm>
                            <a:off x="4751070" y="1584960"/>
                            <a:ext cx="651510" cy="401955"/>
                          </a:xfrm>
                          <a:prstGeom prst="rect">
                            <a:avLst/>
                          </a:prstGeom>
                          <a:ln w="9525">
                            <a:solidFill>
                              <a:srgbClr val="000000"/>
                            </a:solidFill>
                            <a:prstDash val="solid"/>
                          </a:ln>
                        </wps:spPr>
                        <wps:txbx>
                          <w:txbxContent>
                            <w:p w14:paraId="368AF36F" w14:textId="56CCD88F" w:rsidR="00155143" w:rsidRDefault="00155143" w:rsidP="008E21D5">
                              <w:pPr>
                                <w:spacing w:before="209"/>
                                <w:ind w:left="146"/>
                                <w:rPr>
                                  <w:rFonts w:ascii="Microsoft Sans Serif" w:hAnsi="Microsoft Sans Serif"/>
                                  <w:sz w:val="24"/>
                                </w:rPr>
                              </w:pPr>
                              <w:r>
                                <w:rPr>
                                  <w:rFonts w:ascii="Microsoft Sans Serif" w:hAnsi="Microsoft Sans Serif"/>
                                  <w:spacing w:val="-4"/>
                                  <w:sz w:val="24"/>
                                </w:rPr>
                                <w:t>ОК2.7</w:t>
                              </w:r>
                            </w:p>
                          </w:txbxContent>
                        </wps:txbx>
                        <wps:bodyPr wrap="square" lIns="0" tIns="0" rIns="0" bIns="0" rtlCol="0">
                          <a:noAutofit/>
                        </wps:bodyPr>
                      </wps:wsp>
                      <wps:wsp>
                        <wps:cNvPr id="1277388330" name="Textbox 53"/>
                        <wps:cNvSpPr txBox="1"/>
                        <wps:spPr>
                          <a:xfrm>
                            <a:off x="3912870" y="1584960"/>
                            <a:ext cx="651510" cy="401955"/>
                          </a:xfrm>
                          <a:prstGeom prst="rect">
                            <a:avLst/>
                          </a:prstGeom>
                          <a:ln w="9525">
                            <a:solidFill>
                              <a:srgbClr val="000000"/>
                            </a:solidFill>
                            <a:prstDash val="solid"/>
                          </a:ln>
                        </wps:spPr>
                        <wps:txbx>
                          <w:txbxContent>
                            <w:p w14:paraId="07415B82" w14:textId="0337F236" w:rsidR="00155143" w:rsidRDefault="00155143" w:rsidP="008E21D5">
                              <w:pPr>
                                <w:spacing w:before="209"/>
                                <w:ind w:left="148"/>
                                <w:rPr>
                                  <w:rFonts w:ascii="Microsoft Sans Serif" w:hAnsi="Microsoft Sans Serif"/>
                                  <w:sz w:val="24"/>
                                </w:rPr>
                              </w:pPr>
                              <w:r>
                                <w:rPr>
                                  <w:rFonts w:ascii="Microsoft Sans Serif" w:hAnsi="Microsoft Sans Serif"/>
                                  <w:spacing w:val="-4"/>
                                  <w:sz w:val="24"/>
                                </w:rPr>
                                <w:t>ОК2.6</w:t>
                              </w:r>
                            </w:p>
                          </w:txbxContent>
                        </wps:txbx>
                        <wps:bodyPr wrap="square" lIns="0" tIns="0" rIns="0" bIns="0" rtlCol="0">
                          <a:noAutofit/>
                        </wps:bodyPr>
                      </wps:wsp>
                      <wps:wsp>
                        <wps:cNvPr id="450979230" name="Textbox 54"/>
                        <wps:cNvSpPr txBox="1"/>
                        <wps:spPr>
                          <a:xfrm>
                            <a:off x="217170" y="0"/>
                            <a:ext cx="638175" cy="401955"/>
                          </a:xfrm>
                          <a:prstGeom prst="rect">
                            <a:avLst/>
                          </a:prstGeom>
                          <a:ln w="9525">
                            <a:solidFill>
                              <a:srgbClr val="000000"/>
                            </a:solidFill>
                            <a:prstDash val="solid"/>
                          </a:ln>
                        </wps:spPr>
                        <wps:txbx>
                          <w:txbxContent>
                            <w:p w14:paraId="135CFD61" w14:textId="2AE230F3" w:rsidR="00155143" w:rsidRDefault="00155143" w:rsidP="008E21D5">
                              <w:pPr>
                                <w:spacing w:before="201"/>
                                <w:ind w:left="144"/>
                                <w:rPr>
                                  <w:rFonts w:ascii="Microsoft Sans Serif" w:hAnsi="Microsoft Sans Serif"/>
                                  <w:sz w:val="24"/>
                                </w:rPr>
                              </w:pPr>
                              <w:r>
                                <w:rPr>
                                  <w:rFonts w:ascii="Microsoft Sans Serif" w:hAnsi="Microsoft Sans Serif"/>
                                  <w:spacing w:val="-4"/>
                                  <w:sz w:val="24"/>
                                </w:rPr>
                                <w:t>ОК1.1</w:t>
                              </w:r>
                            </w:p>
                          </w:txbxContent>
                        </wps:txbx>
                        <wps:bodyPr wrap="square" lIns="0" tIns="0" rIns="0" bIns="0" rtlCol="0">
                          <a:noAutofit/>
                        </wps:bodyPr>
                      </wps:wsp>
                      <wps:wsp>
                        <wps:cNvPr id="1906059174" name="Textbox 56"/>
                        <wps:cNvSpPr txBox="1"/>
                        <wps:spPr>
                          <a:xfrm>
                            <a:off x="1116330" y="533400"/>
                            <a:ext cx="651510" cy="401955"/>
                          </a:xfrm>
                          <a:prstGeom prst="rect">
                            <a:avLst/>
                          </a:prstGeom>
                          <a:ln w="9525">
                            <a:solidFill>
                              <a:srgbClr val="000000"/>
                            </a:solidFill>
                            <a:prstDash val="solid"/>
                          </a:ln>
                        </wps:spPr>
                        <wps:txbx>
                          <w:txbxContent>
                            <w:p w14:paraId="4EF8D387" w14:textId="592A39EB" w:rsidR="00155143" w:rsidRDefault="00155143" w:rsidP="008E21D5">
                              <w:pPr>
                                <w:spacing w:before="201"/>
                                <w:ind w:left="146"/>
                                <w:rPr>
                                  <w:rFonts w:ascii="Microsoft Sans Serif" w:hAnsi="Microsoft Sans Serif"/>
                                  <w:sz w:val="24"/>
                                </w:rPr>
                              </w:pPr>
                              <w:r>
                                <w:rPr>
                                  <w:rFonts w:ascii="Microsoft Sans Serif" w:hAnsi="Microsoft Sans Serif"/>
                                  <w:spacing w:val="-4"/>
                                  <w:sz w:val="24"/>
                                </w:rPr>
                                <w:t>ОК1</w:t>
                              </w:r>
                              <w:r>
                                <w:rPr>
                                  <w:rFonts w:ascii="Microsoft Sans Serif" w:hAnsi="Microsoft Sans Serif"/>
                                  <w:spacing w:val="-4"/>
                                  <w:sz w:val="24"/>
                                  <w:lang w:val="ru-RU"/>
                                </w:rPr>
                                <w:t>.</w:t>
                              </w:r>
                              <w:r>
                                <w:rPr>
                                  <w:rFonts w:ascii="Microsoft Sans Serif" w:hAnsi="Microsoft Sans Serif"/>
                                  <w:spacing w:val="-4"/>
                                  <w:sz w:val="24"/>
                                </w:rPr>
                                <w:t>2</w:t>
                              </w:r>
                            </w:p>
                          </w:txbxContent>
                        </wps:txbx>
                        <wps:bodyPr wrap="square" lIns="0" tIns="0" rIns="0" bIns="0" rtlCol="0">
                          <a:noAutofit/>
                        </wps:bodyPr>
                      </wps:wsp>
                      <wps:wsp>
                        <wps:cNvPr id="132971645" name="Textbox 57"/>
                        <wps:cNvSpPr txBox="1"/>
                        <wps:spPr>
                          <a:xfrm>
                            <a:off x="2007870" y="541020"/>
                            <a:ext cx="651510" cy="401955"/>
                          </a:xfrm>
                          <a:prstGeom prst="rect">
                            <a:avLst/>
                          </a:prstGeom>
                          <a:ln w="9525">
                            <a:solidFill>
                              <a:srgbClr val="000000"/>
                            </a:solidFill>
                            <a:prstDash val="solid"/>
                          </a:ln>
                        </wps:spPr>
                        <wps:txbx>
                          <w:txbxContent>
                            <w:p w14:paraId="02DC4CEE" w14:textId="7C4C6715" w:rsidR="00155143" w:rsidRDefault="00155143" w:rsidP="008E21D5">
                              <w:pPr>
                                <w:spacing w:before="209"/>
                                <w:ind w:left="148"/>
                                <w:rPr>
                                  <w:rFonts w:ascii="Microsoft Sans Serif" w:hAnsi="Microsoft Sans Serif"/>
                                  <w:sz w:val="24"/>
                                </w:rPr>
                              </w:pPr>
                              <w:r>
                                <w:rPr>
                                  <w:rFonts w:ascii="Microsoft Sans Serif" w:hAnsi="Microsoft Sans Serif"/>
                                  <w:spacing w:val="-4"/>
                                  <w:sz w:val="24"/>
                                </w:rPr>
                                <w:t>ОК1.3</w:t>
                              </w:r>
                            </w:p>
                          </w:txbxContent>
                        </wps:txbx>
                        <wps:bodyPr wrap="square" lIns="0" tIns="0" rIns="0" bIns="0" rtlCol="0">
                          <a:noAutofit/>
                        </wps:bodyPr>
                      </wps:wsp>
                      <wps:wsp>
                        <wps:cNvPr id="1489926526" name="Textbox 58"/>
                        <wps:cNvSpPr txBox="1"/>
                        <wps:spPr>
                          <a:xfrm>
                            <a:off x="2914650" y="541020"/>
                            <a:ext cx="651510" cy="401955"/>
                          </a:xfrm>
                          <a:prstGeom prst="rect">
                            <a:avLst/>
                          </a:prstGeom>
                          <a:ln w="9525">
                            <a:solidFill>
                              <a:srgbClr val="000000"/>
                            </a:solidFill>
                            <a:prstDash val="solid"/>
                          </a:ln>
                        </wps:spPr>
                        <wps:txbx>
                          <w:txbxContent>
                            <w:p w14:paraId="4195B300" w14:textId="20E05504" w:rsidR="00155143" w:rsidRDefault="00155143" w:rsidP="008E21D5">
                              <w:pPr>
                                <w:spacing w:before="209"/>
                                <w:ind w:left="149"/>
                                <w:rPr>
                                  <w:rFonts w:ascii="Microsoft Sans Serif" w:hAnsi="Microsoft Sans Serif"/>
                                  <w:sz w:val="24"/>
                                </w:rPr>
                              </w:pPr>
                              <w:r>
                                <w:rPr>
                                  <w:rFonts w:ascii="Microsoft Sans Serif" w:hAnsi="Microsoft Sans Serif"/>
                                  <w:spacing w:val="-4"/>
                                  <w:sz w:val="24"/>
                                </w:rPr>
                                <w:t>ОК1</w:t>
                              </w:r>
                              <w:r>
                                <w:rPr>
                                  <w:rFonts w:ascii="Microsoft Sans Serif" w:hAnsi="Microsoft Sans Serif"/>
                                  <w:spacing w:val="-4"/>
                                  <w:sz w:val="24"/>
                                  <w:lang w:val="ru-RU"/>
                                </w:rPr>
                                <w:t>.</w:t>
                              </w:r>
                              <w:r>
                                <w:rPr>
                                  <w:rFonts w:ascii="Microsoft Sans Serif" w:hAnsi="Microsoft Sans Serif"/>
                                  <w:spacing w:val="-4"/>
                                  <w:sz w:val="24"/>
                                </w:rPr>
                                <w:t>4</w:t>
                              </w:r>
                            </w:p>
                          </w:txbxContent>
                        </wps:txbx>
                        <wps:bodyPr wrap="square" lIns="0" tIns="0" rIns="0" bIns="0" rtlCol="0">
                          <a:noAutofit/>
                        </wps:bodyPr>
                      </wps:wsp>
                      <wpg:grpSp>
                        <wpg:cNvPr id="211691488" name="Группа 9"/>
                        <wpg:cNvGrpSpPr/>
                        <wpg:grpSpPr>
                          <a:xfrm>
                            <a:off x="19050" y="2750820"/>
                            <a:ext cx="831215" cy="401955"/>
                            <a:chOff x="0" y="0"/>
                            <a:chExt cx="831620" cy="401955"/>
                          </a:xfrm>
                        </wpg:grpSpPr>
                        <pic:pic xmlns:pic="http://schemas.openxmlformats.org/drawingml/2006/picture">
                          <pic:nvPicPr>
                            <pic:cNvPr id="1045726963" name="Image 25"/>
                            <pic:cNvPicPr/>
                          </pic:nvPicPr>
                          <pic:blipFill>
                            <a:blip r:embed="rId8" cstate="print"/>
                            <a:stretch>
                              <a:fillRect/>
                            </a:stretch>
                          </pic:blipFill>
                          <pic:spPr>
                            <a:xfrm>
                              <a:off x="0" y="152400"/>
                              <a:ext cx="180975" cy="76200"/>
                            </a:xfrm>
                            <a:prstGeom prst="rect">
                              <a:avLst/>
                            </a:prstGeom>
                          </pic:spPr>
                        </pic:pic>
                        <wps:wsp>
                          <wps:cNvPr id="1516453552" name="Textbox 60"/>
                          <wps:cNvSpPr txBox="1"/>
                          <wps:spPr>
                            <a:xfrm>
                              <a:off x="180110" y="0"/>
                              <a:ext cx="651510" cy="401955"/>
                            </a:xfrm>
                            <a:prstGeom prst="rect">
                              <a:avLst/>
                            </a:prstGeom>
                            <a:ln w="9525">
                              <a:solidFill>
                                <a:srgbClr val="000000"/>
                              </a:solidFill>
                              <a:prstDash val="solid"/>
                            </a:ln>
                          </wps:spPr>
                          <wps:txbx>
                            <w:txbxContent>
                              <w:p w14:paraId="4E94BA95" w14:textId="3B9D338F" w:rsidR="00155143" w:rsidRDefault="00155143" w:rsidP="008E21D5">
                                <w:pPr>
                                  <w:spacing w:before="203"/>
                                  <w:ind w:left="145"/>
                                  <w:rPr>
                                    <w:rFonts w:ascii="Microsoft Sans Serif" w:hAnsi="Microsoft Sans Serif"/>
                                    <w:sz w:val="24"/>
                                  </w:rPr>
                                </w:pPr>
                                <w:r>
                                  <w:rPr>
                                    <w:rFonts w:ascii="Microsoft Sans Serif" w:hAnsi="Microsoft Sans Serif"/>
                                    <w:spacing w:val="-4"/>
                                    <w:sz w:val="24"/>
                                  </w:rPr>
                                  <w:t>ОК2.3</w:t>
                                </w:r>
                              </w:p>
                            </w:txbxContent>
                          </wps:txbx>
                          <wps:bodyPr wrap="square" lIns="0" tIns="0" rIns="0" bIns="0" rtlCol="0">
                            <a:noAutofit/>
                          </wps:bodyPr>
                        </wps:wsp>
                      </wpg:grpSp>
                      <wps:wsp>
                        <wps:cNvPr id="1370293769" name="Textbox 61"/>
                        <wps:cNvSpPr txBox="1"/>
                        <wps:spPr>
                          <a:xfrm>
                            <a:off x="209550" y="1501140"/>
                            <a:ext cx="651510" cy="401955"/>
                          </a:xfrm>
                          <a:prstGeom prst="rect">
                            <a:avLst/>
                          </a:prstGeom>
                          <a:ln w="9525">
                            <a:solidFill>
                              <a:srgbClr val="000000"/>
                            </a:solidFill>
                            <a:prstDash val="solid"/>
                          </a:ln>
                        </wps:spPr>
                        <wps:txbx>
                          <w:txbxContent>
                            <w:p w14:paraId="765A97C7" w14:textId="123868E7" w:rsidR="00155143" w:rsidRDefault="00155143" w:rsidP="008E21D5">
                              <w:pPr>
                                <w:spacing w:before="201"/>
                                <w:ind w:left="144"/>
                                <w:rPr>
                                  <w:rFonts w:ascii="Microsoft Sans Serif" w:hAnsi="Microsoft Sans Serif"/>
                                  <w:sz w:val="16"/>
                                </w:rPr>
                              </w:pPr>
                              <w:r>
                                <w:rPr>
                                  <w:rFonts w:ascii="Microsoft Sans Serif" w:hAnsi="Microsoft Sans Serif"/>
                                  <w:spacing w:val="-2"/>
                                  <w:position w:val="2"/>
                                  <w:sz w:val="24"/>
                                </w:rPr>
                                <w:t>ОК2.</w:t>
                              </w:r>
                              <w:r>
                                <w:rPr>
                                  <w:rFonts w:ascii="Microsoft Sans Serif" w:hAnsi="Microsoft Sans Serif"/>
                                  <w:spacing w:val="-2"/>
                                  <w:position w:val="2"/>
                                  <w:sz w:val="24"/>
                                  <w:lang w:val="ru-RU"/>
                                </w:rPr>
                                <w:t>1</w:t>
                              </w:r>
                              <w:r>
                                <w:rPr>
                                  <w:rFonts w:ascii="Microsoft Sans Serif" w:hAnsi="Microsoft Sans Serif"/>
                                  <w:spacing w:val="-2"/>
                                  <w:sz w:val="16"/>
                                </w:rPr>
                                <w:t>1</w:t>
                              </w:r>
                            </w:p>
                          </w:txbxContent>
                        </wps:txbx>
                        <wps:bodyPr wrap="square" lIns="0" tIns="0" rIns="0" bIns="0" rtlCol="0">
                          <a:noAutofit/>
                        </wps:bodyPr>
                      </wps:wsp>
                      <wps:wsp>
                        <wps:cNvPr id="219444961" name="Textbox 62"/>
                        <wps:cNvSpPr txBox="1"/>
                        <wps:spPr>
                          <a:xfrm>
                            <a:off x="1116330" y="1501140"/>
                            <a:ext cx="651510" cy="401955"/>
                          </a:xfrm>
                          <a:prstGeom prst="rect">
                            <a:avLst/>
                          </a:prstGeom>
                          <a:ln w="9525">
                            <a:solidFill>
                              <a:srgbClr val="000000"/>
                            </a:solidFill>
                            <a:prstDash val="solid"/>
                          </a:ln>
                        </wps:spPr>
                        <wps:txbx>
                          <w:txbxContent>
                            <w:p w14:paraId="4D89A678" w14:textId="0C8F276D" w:rsidR="00155143" w:rsidRDefault="00155143" w:rsidP="008E21D5">
                              <w:pPr>
                                <w:spacing w:before="201"/>
                                <w:ind w:left="145"/>
                                <w:rPr>
                                  <w:rFonts w:ascii="Microsoft Sans Serif" w:hAnsi="Microsoft Sans Serif"/>
                                  <w:sz w:val="16"/>
                                </w:rPr>
                              </w:pPr>
                              <w:r>
                                <w:rPr>
                                  <w:rFonts w:ascii="Microsoft Sans Serif" w:hAnsi="Microsoft Sans Serif"/>
                                  <w:spacing w:val="-2"/>
                                  <w:position w:val="2"/>
                                  <w:sz w:val="24"/>
                                </w:rPr>
                                <w:t>ОК2.</w:t>
                              </w:r>
                              <w:r>
                                <w:rPr>
                                  <w:rFonts w:ascii="Microsoft Sans Serif" w:hAnsi="Microsoft Sans Serif"/>
                                  <w:spacing w:val="-2"/>
                                  <w:position w:val="2"/>
                                  <w:sz w:val="24"/>
                                  <w:lang w:val="ru-RU"/>
                                </w:rPr>
                                <w:t>1</w:t>
                              </w:r>
                              <w:r>
                                <w:rPr>
                                  <w:rFonts w:ascii="Microsoft Sans Serif" w:hAnsi="Microsoft Sans Serif"/>
                                  <w:spacing w:val="-2"/>
                                  <w:sz w:val="16"/>
                                </w:rPr>
                                <w:t>2</w:t>
                              </w:r>
                            </w:p>
                          </w:txbxContent>
                        </wps:txbx>
                        <wps:bodyPr wrap="square" lIns="0" tIns="0" rIns="0" bIns="0" rtlCol="0">
                          <a:noAutofit/>
                        </wps:bodyPr>
                      </wps:wsp>
                      <wps:wsp>
                        <wps:cNvPr id="1868288068" name="Textbox 63"/>
                        <wps:cNvSpPr txBox="1"/>
                        <wps:spPr>
                          <a:xfrm>
                            <a:off x="209550" y="2141220"/>
                            <a:ext cx="651510" cy="401955"/>
                          </a:xfrm>
                          <a:prstGeom prst="rect">
                            <a:avLst/>
                          </a:prstGeom>
                          <a:ln w="9525">
                            <a:solidFill>
                              <a:srgbClr val="000000"/>
                            </a:solidFill>
                            <a:prstDash val="solid"/>
                          </a:ln>
                        </wps:spPr>
                        <wps:txbx>
                          <w:txbxContent>
                            <w:p w14:paraId="62BE546F" w14:textId="6B4D559D" w:rsidR="00155143" w:rsidRDefault="00155143" w:rsidP="008E21D5">
                              <w:pPr>
                                <w:spacing w:before="210"/>
                                <w:ind w:left="144"/>
                                <w:rPr>
                                  <w:rFonts w:ascii="Microsoft Sans Serif" w:hAnsi="Microsoft Sans Serif"/>
                                  <w:sz w:val="16"/>
                                </w:rPr>
                              </w:pPr>
                              <w:r>
                                <w:rPr>
                                  <w:rFonts w:ascii="Microsoft Sans Serif" w:hAnsi="Microsoft Sans Serif"/>
                                  <w:spacing w:val="-2"/>
                                  <w:position w:val="2"/>
                                  <w:sz w:val="24"/>
                                </w:rPr>
                                <w:t>ОК2.</w:t>
                              </w:r>
                              <w:r>
                                <w:rPr>
                                  <w:rFonts w:ascii="Microsoft Sans Serif" w:hAnsi="Microsoft Sans Serif"/>
                                  <w:spacing w:val="-2"/>
                                  <w:position w:val="2"/>
                                  <w:sz w:val="24"/>
                                  <w:lang w:val="ru-RU"/>
                                </w:rPr>
                                <w:t>2</w:t>
                              </w:r>
                              <w:r>
                                <w:rPr>
                                  <w:rFonts w:ascii="Microsoft Sans Serif" w:hAnsi="Microsoft Sans Serif"/>
                                  <w:spacing w:val="-2"/>
                                  <w:sz w:val="16"/>
                                </w:rPr>
                                <w:t>1</w:t>
                              </w:r>
                            </w:p>
                          </w:txbxContent>
                        </wps:txbx>
                        <wps:bodyPr wrap="square" lIns="0" tIns="0" rIns="0" bIns="0" rtlCol="0">
                          <a:noAutofit/>
                        </wps:bodyPr>
                      </wps:wsp>
                      <wps:wsp>
                        <wps:cNvPr id="1988315098" name="Textbox 65"/>
                        <wps:cNvSpPr txBox="1"/>
                        <wps:spPr>
                          <a:xfrm>
                            <a:off x="1116330" y="3878580"/>
                            <a:ext cx="651510" cy="401955"/>
                          </a:xfrm>
                          <a:prstGeom prst="rect">
                            <a:avLst/>
                          </a:prstGeom>
                          <a:ln w="9525">
                            <a:solidFill>
                              <a:srgbClr val="000000"/>
                            </a:solidFill>
                            <a:prstDash val="solid"/>
                          </a:ln>
                        </wps:spPr>
                        <wps:txbx>
                          <w:txbxContent>
                            <w:p w14:paraId="603F3298" w14:textId="2C6C855A" w:rsidR="00155143" w:rsidRDefault="00155143" w:rsidP="008E21D5">
                              <w:pPr>
                                <w:spacing w:before="202"/>
                                <w:ind w:left="145"/>
                                <w:rPr>
                                  <w:rFonts w:ascii="Microsoft Sans Serif" w:hAnsi="Microsoft Sans Serif"/>
                                  <w:sz w:val="24"/>
                                </w:rPr>
                              </w:pPr>
                              <w:r>
                                <w:rPr>
                                  <w:rFonts w:ascii="Microsoft Sans Serif" w:hAnsi="Microsoft Sans Serif"/>
                                  <w:spacing w:val="-4"/>
                                  <w:sz w:val="24"/>
                                </w:rPr>
                                <w:t>ОК</w:t>
                              </w:r>
                              <w:r>
                                <w:rPr>
                                  <w:rFonts w:ascii="Microsoft Sans Serif" w:hAnsi="Microsoft Sans Serif"/>
                                  <w:spacing w:val="-4"/>
                                  <w:sz w:val="24"/>
                                  <w:lang w:val="ru-RU"/>
                                </w:rPr>
                                <w:t>2.</w:t>
                              </w:r>
                              <w:r>
                                <w:rPr>
                                  <w:rFonts w:ascii="Microsoft Sans Serif" w:hAnsi="Microsoft Sans Serif"/>
                                  <w:spacing w:val="-4"/>
                                  <w:sz w:val="24"/>
                                </w:rPr>
                                <w:t>5</w:t>
                              </w:r>
                            </w:p>
                          </w:txbxContent>
                        </wps:txbx>
                        <wps:bodyPr wrap="square" lIns="0" tIns="0" rIns="0" bIns="0" rtlCol="0">
                          <a:noAutofit/>
                        </wps:bodyPr>
                      </wps:wsp>
                      <wps:wsp>
                        <wps:cNvPr id="783712690" name="Textbox 66"/>
                        <wps:cNvSpPr txBox="1"/>
                        <wps:spPr>
                          <a:xfrm>
                            <a:off x="2015490" y="3299460"/>
                            <a:ext cx="651510" cy="401955"/>
                          </a:xfrm>
                          <a:prstGeom prst="rect">
                            <a:avLst/>
                          </a:prstGeom>
                          <a:ln w="9525">
                            <a:solidFill>
                              <a:srgbClr val="000000"/>
                            </a:solidFill>
                            <a:prstDash val="solid"/>
                          </a:ln>
                        </wps:spPr>
                        <wps:txbx>
                          <w:txbxContent>
                            <w:p w14:paraId="00BC1103" w14:textId="66D8AF3E" w:rsidR="00155143" w:rsidRDefault="00155143" w:rsidP="00C83916">
                              <w:pPr>
                                <w:spacing w:before="201"/>
                                <w:ind w:left="144"/>
                                <w:rPr>
                                  <w:rFonts w:ascii="Microsoft Sans Serif" w:hAnsi="Microsoft Sans Serif"/>
                                  <w:sz w:val="16"/>
                                </w:rPr>
                              </w:pPr>
                              <w:r>
                                <w:rPr>
                                  <w:rFonts w:ascii="Microsoft Sans Serif" w:hAnsi="Microsoft Sans Serif"/>
                                  <w:spacing w:val="-2"/>
                                  <w:position w:val="2"/>
                                  <w:sz w:val="24"/>
                                </w:rPr>
                                <w:t>ОК2.4</w:t>
                              </w:r>
                              <w:r>
                                <w:rPr>
                                  <w:rFonts w:ascii="Microsoft Sans Serif" w:hAnsi="Microsoft Sans Serif"/>
                                  <w:spacing w:val="-2"/>
                                  <w:sz w:val="16"/>
                                </w:rPr>
                                <w:t>1</w:t>
                              </w:r>
                            </w:p>
                            <w:p w14:paraId="4BFE0720" w14:textId="0C50543B" w:rsidR="00155143" w:rsidRDefault="00155143" w:rsidP="008E21D5">
                              <w:pPr>
                                <w:spacing w:before="203"/>
                                <w:ind w:left="144"/>
                                <w:rPr>
                                  <w:rFonts w:ascii="Microsoft Sans Serif" w:hAnsi="Microsoft Sans Serif"/>
                                  <w:sz w:val="24"/>
                                </w:rPr>
                              </w:pPr>
                            </w:p>
                          </w:txbxContent>
                        </wps:txbx>
                        <wps:bodyPr wrap="square" lIns="0" tIns="0" rIns="0" bIns="0" rtlCol="0">
                          <a:noAutofit/>
                        </wps:bodyPr>
                      </wps:wsp>
                      <wps:wsp>
                        <wps:cNvPr id="1794242350" name="Textbox 67"/>
                        <wps:cNvSpPr txBox="1"/>
                        <wps:spPr>
                          <a:xfrm>
                            <a:off x="2914650" y="3314700"/>
                            <a:ext cx="651510" cy="401955"/>
                          </a:xfrm>
                          <a:prstGeom prst="rect">
                            <a:avLst/>
                          </a:prstGeom>
                          <a:ln w="9525">
                            <a:solidFill>
                              <a:srgbClr val="000000"/>
                            </a:solidFill>
                            <a:prstDash val="solid"/>
                          </a:ln>
                        </wps:spPr>
                        <wps:txbx>
                          <w:txbxContent>
                            <w:p w14:paraId="04DE87A6" w14:textId="75081DCC" w:rsidR="00155143" w:rsidRDefault="00155143" w:rsidP="00C83916">
                              <w:pPr>
                                <w:spacing w:before="201"/>
                                <w:ind w:left="144"/>
                                <w:rPr>
                                  <w:rFonts w:ascii="Microsoft Sans Serif" w:hAnsi="Microsoft Sans Serif"/>
                                  <w:sz w:val="16"/>
                                </w:rPr>
                              </w:pPr>
                              <w:r>
                                <w:rPr>
                                  <w:rFonts w:ascii="Microsoft Sans Serif" w:hAnsi="Microsoft Sans Serif"/>
                                  <w:spacing w:val="-2"/>
                                  <w:position w:val="2"/>
                                  <w:sz w:val="24"/>
                                </w:rPr>
                                <w:t>ОК2.4</w:t>
                              </w:r>
                              <w:r>
                                <w:rPr>
                                  <w:rFonts w:ascii="Microsoft Sans Serif" w:hAnsi="Microsoft Sans Serif"/>
                                  <w:spacing w:val="-2"/>
                                  <w:sz w:val="16"/>
                                </w:rPr>
                                <w:t>2</w:t>
                              </w:r>
                            </w:p>
                            <w:p w14:paraId="7D481B0A" w14:textId="6832C398" w:rsidR="00155143" w:rsidRDefault="00155143" w:rsidP="008E21D5">
                              <w:pPr>
                                <w:spacing w:before="212"/>
                                <w:ind w:left="149"/>
                                <w:rPr>
                                  <w:rFonts w:ascii="Microsoft Sans Serif" w:hAnsi="Microsoft Sans Serif"/>
                                  <w:sz w:val="24"/>
                                </w:rPr>
                              </w:pPr>
                            </w:p>
                          </w:txbxContent>
                        </wps:txbx>
                        <wps:bodyPr wrap="square" lIns="0" tIns="0" rIns="0" bIns="0" rtlCol="0">
                          <a:noAutofit/>
                        </wps:bodyPr>
                      </wps:wsp>
                      <wps:wsp>
                        <wps:cNvPr id="1718913598" name="Прямая со стрелкой 5"/>
                        <wps:cNvCnPr/>
                        <wps:spPr>
                          <a:xfrm>
                            <a:off x="26670" y="754380"/>
                            <a:ext cx="1091293"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138986508" name="Прямая соединительная линия 6"/>
                        <wps:cNvCnPr/>
                        <wps:spPr>
                          <a:xfrm>
                            <a:off x="1870710" y="762000"/>
                            <a:ext cx="0" cy="50116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61093952" name="Прямая со стрелкой 8"/>
                        <wps:cNvCnPr/>
                        <wps:spPr>
                          <a:xfrm>
                            <a:off x="1870710" y="1264920"/>
                            <a:ext cx="1861624"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80538702" name="Textbox 64"/>
                        <wps:cNvSpPr txBox="1"/>
                        <wps:spPr>
                          <a:xfrm>
                            <a:off x="1116330" y="2141220"/>
                            <a:ext cx="651510" cy="401955"/>
                          </a:xfrm>
                          <a:prstGeom prst="rect">
                            <a:avLst/>
                          </a:prstGeom>
                          <a:ln w="9525">
                            <a:solidFill>
                              <a:srgbClr val="000000"/>
                            </a:solidFill>
                            <a:prstDash val="solid"/>
                          </a:ln>
                        </wps:spPr>
                        <wps:txbx>
                          <w:txbxContent>
                            <w:p w14:paraId="116AC5F8" w14:textId="21996F0E" w:rsidR="00155143" w:rsidRDefault="00155143" w:rsidP="008E21D5">
                              <w:pPr>
                                <w:spacing w:before="210"/>
                                <w:ind w:left="145"/>
                                <w:rPr>
                                  <w:rFonts w:ascii="Microsoft Sans Serif" w:hAnsi="Microsoft Sans Serif"/>
                                  <w:sz w:val="16"/>
                                </w:rPr>
                              </w:pPr>
                              <w:r>
                                <w:rPr>
                                  <w:rFonts w:ascii="Microsoft Sans Serif" w:hAnsi="Microsoft Sans Serif"/>
                                  <w:spacing w:val="-2"/>
                                  <w:position w:val="2"/>
                                  <w:sz w:val="24"/>
                                </w:rPr>
                                <w:t>ОК2.</w:t>
                              </w:r>
                              <w:r>
                                <w:rPr>
                                  <w:rFonts w:ascii="Microsoft Sans Serif" w:hAnsi="Microsoft Sans Serif"/>
                                  <w:spacing w:val="-2"/>
                                  <w:position w:val="2"/>
                                  <w:sz w:val="24"/>
                                  <w:lang w:val="ru-RU"/>
                                </w:rPr>
                                <w:t>2</w:t>
                              </w:r>
                              <w:r>
                                <w:rPr>
                                  <w:rFonts w:ascii="Microsoft Sans Serif" w:hAnsi="Microsoft Sans Serif"/>
                                  <w:spacing w:val="-2"/>
                                  <w:sz w:val="16"/>
                                </w:rPr>
                                <w:t>2</w:t>
                              </w:r>
                            </w:p>
                          </w:txbxContent>
                        </wps:txbx>
                        <wps:bodyPr wrap="square" lIns="0" tIns="0" rIns="0" bIns="0" rtlCol="0">
                          <a:noAutofit/>
                        </wps:bodyPr>
                      </wps:wsp>
                      <wps:wsp>
                        <wps:cNvPr id="735536032" name="Прямая со стрелкой 10"/>
                        <wps:cNvCnPr/>
                        <wps:spPr>
                          <a:xfrm>
                            <a:off x="849630" y="2948940"/>
                            <a:ext cx="2879023"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48306642" name="Graphic 29"/>
                        <wps:cNvSpPr/>
                        <wps:spPr>
                          <a:xfrm>
                            <a:off x="1779270" y="4023360"/>
                            <a:ext cx="1953895" cy="59690"/>
                          </a:xfrm>
                          <a:custGeom>
                            <a:avLst/>
                            <a:gdLst/>
                            <a:ahLst/>
                            <a:cxnLst/>
                            <a:rect l="l" t="t" r="r" b="b"/>
                            <a:pathLst>
                              <a:path w="2060575" h="76200">
                                <a:moveTo>
                                  <a:pt x="1984375" y="0"/>
                                </a:moveTo>
                                <a:lnTo>
                                  <a:pt x="1984375" y="76200"/>
                                </a:lnTo>
                                <a:lnTo>
                                  <a:pt x="2047875" y="44450"/>
                                </a:lnTo>
                                <a:lnTo>
                                  <a:pt x="1997075" y="44450"/>
                                </a:lnTo>
                                <a:lnTo>
                                  <a:pt x="1997075" y="31750"/>
                                </a:lnTo>
                                <a:lnTo>
                                  <a:pt x="2047875" y="31750"/>
                                </a:lnTo>
                                <a:lnTo>
                                  <a:pt x="1984375" y="0"/>
                                </a:lnTo>
                                <a:close/>
                              </a:path>
                              <a:path w="2060575" h="76200">
                                <a:moveTo>
                                  <a:pt x="1984375" y="31750"/>
                                </a:moveTo>
                                <a:lnTo>
                                  <a:pt x="0" y="31750"/>
                                </a:lnTo>
                                <a:lnTo>
                                  <a:pt x="0" y="44450"/>
                                </a:lnTo>
                                <a:lnTo>
                                  <a:pt x="1984375" y="44450"/>
                                </a:lnTo>
                                <a:lnTo>
                                  <a:pt x="1984375" y="31750"/>
                                </a:lnTo>
                                <a:close/>
                              </a:path>
                              <a:path w="2060575" h="76200">
                                <a:moveTo>
                                  <a:pt x="2047875" y="31750"/>
                                </a:moveTo>
                                <a:lnTo>
                                  <a:pt x="1997075" y="31750"/>
                                </a:lnTo>
                                <a:lnTo>
                                  <a:pt x="1997075" y="44450"/>
                                </a:lnTo>
                                <a:lnTo>
                                  <a:pt x="2047875" y="44450"/>
                                </a:lnTo>
                                <a:lnTo>
                                  <a:pt x="2060575" y="38100"/>
                                </a:lnTo>
                                <a:lnTo>
                                  <a:pt x="2047875" y="31750"/>
                                </a:lnTo>
                                <a:close/>
                              </a:path>
                            </a:pathLst>
                          </a:custGeom>
                          <a:solidFill>
                            <a:srgbClr val="000000"/>
                          </a:solidFill>
                        </wps:spPr>
                        <wps:bodyPr wrap="square" lIns="0" tIns="0" rIns="0" bIns="0" rtlCol="0">
                          <a:prstTxWarp prst="textNoShape">
                            <a:avLst/>
                          </a:prstTxWarp>
                          <a:noAutofit/>
                        </wps:bodyPr>
                      </wps:wsp>
                      <wps:wsp>
                        <wps:cNvPr id="547775164" name="Прямая соединительная линия 11"/>
                        <wps:cNvCnPr/>
                        <wps:spPr>
                          <a:xfrm>
                            <a:off x="1855470" y="1722120"/>
                            <a:ext cx="0" cy="232209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65353758" name="Овал 12"/>
                        <wps:cNvSpPr/>
                        <wps:spPr>
                          <a:xfrm>
                            <a:off x="1832610" y="1699260"/>
                            <a:ext cx="45719" cy="45719"/>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3386873" name="Овал 12"/>
                        <wps:cNvSpPr/>
                        <wps:spPr>
                          <a:xfrm>
                            <a:off x="1832610" y="2331720"/>
                            <a:ext cx="45719" cy="45719"/>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6575581" name="Овал 12"/>
                        <wps:cNvSpPr/>
                        <wps:spPr>
                          <a:xfrm>
                            <a:off x="1832610" y="2933700"/>
                            <a:ext cx="45085" cy="4508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6097458" name="Овал 12"/>
                        <wps:cNvSpPr/>
                        <wps:spPr>
                          <a:xfrm>
                            <a:off x="1832610" y="3482340"/>
                            <a:ext cx="45085" cy="4508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29030173" name="Овал 12"/>
                        <wps:cNvSpPr/>
                        <wps:spPr>
                          <a:xfrm>
                            <a:off x="1832610" y="4023360"/>
                            <a:ext cx="45719" cy="45719"/>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E414505" id="Группа 13" o:spid="_x0000_s1026" style="position:absolute;left:0;text-align:left;margin-left:17.25pt;margin-top:27.75pt;width:425.4pt;height:339.15pt;z-index:251681792" coordsize="54025,430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">
                <v:shape id="Graphic 29" o:spid="_x0000_s1027" style="position:absolute;left:17640;top:23241;width:19539;height:596;visibility:visible;mso-wrap-style:square;v-text-anchor:top" coordsize="206057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" path="m1984375,r,76200l2047875,44450r-50800,l1997075,31750r50800,l1984375,xem1984375,31750l,31750,,44450r1984375,l1984375,31750xem2047875,31750r-50800,l1997075,44450r50800,l2060575,38100r-12700,-6350xe" fillcolor="black" stroked="f">
                  <v:path arrowok="t"/>
                </v:shape>
                <v:shape id="Graphic 11" o:spid="_x0000_s1028" style="position:absolute;top:38;width:146;height:43034;visibility:visible;mso-wrap-style:square;v-text-anchor:top" coordsize="14604,4303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" path="m14605,l,4303395e" filled="f" strokeweight="3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 o:spid="_x0000_s1029" type="#_x0000_t75" style="position:absolute;left:190;top:1752;width:1810;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">
                  <v:imagedata r:id="rId11" o:title=""/>
                </v:shape>
                <v:shape id="Image 14" o:spid="_x0000_s1030" type="#_x0000_t75" style="position:absolute;left:37299;top:17526;width:1810;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">
                  <v:imagedata r:id="rId11" o:title=""/>
                </v:shape>
                <v:shape id="Graphic 17" o:spid="_x0000_s1031" style="position:absolute;left:38;top:40233;width:11131;height:762;visibility:visible;mso-wrap-style:square;v-text-anchor:top" coordsize="111315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" path="m1036955,r,76200l1100455,44450r-50800,l1049655,31750r50800,l1036955,xem1036955,31750l,31750,,44450r1036955,l1036955,31750xem1100455,31750r-50800,l1049655,44450r50800,l1113155,38100r-12700,-6350xe" fillcolor="black" stroked="f">
                  <v:path arrowok="t"/>
                </v:shape>
                <v:shape id="Image 18" o:spid="_x0000_s1032" type="#_x0000_t75" style="position:absolute;left:45605;top:17526;width:1810;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">
                  <v:imagedata r:id="rId11" o:title=""/>
                </v:shape>
                <v:shape id="Graphic 19" o:spid="_x0000_s1033" style="position:absolute;left:16573;top:7162;width:3556;height:762;visibility:visible;mso-wrap-style:square;v-text-anchor:top" coordsize="3556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" path="m279400,r,76200l342899,44450r-50799,l292100,31750r50799,l279400,xem279400,31750l,31750,,44450r279400,l279400,31750xem342899,31750r-50799,l292100,44450r50799,l355599,38100,342899,31750xe" fillcolor="black" stroked="f">
                  <v:path arrowok="t"/>
                </v:shape>
                <v:shape id="Image 20" o:spid="_x0000_s1034" type="#_x0000_t75" style="position:absolute;left:18326;top:7239;width:641;height:6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">
                  <v:imagedata r:id="rId12" o:title=""/>
                </v:shape>
                <v:shape id="Graphic 21" o:spid="_x0000_s1035" style="position:absolute;left:11163;top:5334;width:6515;height:4019;visibility:visible;mso-wrap-style:square;v-text-anchor:top" coordsize="651510,401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" path="m651509,l,,,401954r651509,l651509,xe" stroked="f">
                  <v:path arrowok="t"/>
                </v:shape>
                <v:shape id="Graphic 22" o:spid="_x0000_s1036" style="position:absolute;left:25565;top:7239;width:3556;height:762;visibility:visible;mso-wrap-style:square;v-text-anchor:top" coordsize="3556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" path="m279400,r,76200l342900,44450r-50800,l292100,31750r50800,l279400,xem279400,31750l,31750,,44450r279400,l279400,31750xem342900,31750r-50800,l292100,44450r50800,l355600,38100,342900,31750xe" fillcolor="black" stroked="f">
                  <v:path arrowok="t"/>
                </v:shape>
                <v:shape id="Image 23" o:spid="_x0000_s1037" type="#_x0000_t75" style="position:absolute;left:27241;top:7315;width:641;height:6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">
                  <v:imagedata r:id="rId13" o:title=""/>
                </v:shape>
                <v:shape id="Graphic 24" o:spid="_x0000_s1038" style="position:absolute;left:20078;top:5410;width:6515;height:4019;visibility:visible;mso-wrap-style:square;v-text-anchor:top" coordsize="651510,401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" path="m651510,l,,,401954r651510,l651510,xe" stroked="f">
                  <v:path arrowok="t"/>
                </v:shape>
                <v:shape id="Graphic 26" o:spid="_x0000_s1039" style="position:absolute;left:7658;top:16840;width:3556;height:762;visibility:visible;mso-wrap-style:square;v-text-anchor:top" coordsize="3556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" path="m279400,r,76200l342900,44450r-50800,l292100,31750r50800,l279400,xem279400,31750l,31750,,44450r279400,l279400,31750xem342900,31750r-50800,l292100,44450r50800,l355600,38100,342900,31750xe" fillcolor="black" stroked="f">
                  <v:path arrowok="t"/>
                </v:shape>
                <v:shape id="Image 27" o:spid="_x0000_s1040" type="#_x0000_t75" style="position:absolute;left:266;top:16535;width:1810;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">
                  <v:imagedata r:id="rId11" o:title=""/>
                </v:shape>
                <v:shape id="Graphic 28" o:spid="_x0000_s1041" style="position:absolute;left:2095;top:15011;width:6515;height:4019;visibility:visible;mso-wrap-style:square;v-text-anchor:top" coordsize="651510,401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" path="m651510,l,,,401954r651510,l651510,xe" stroked="f">
                  <v:path arrowok="t"/>
                </v:shape>
                <v:shape id="Graphic 29" o:spid="_x0000_s1042" style="position:absolute;left:16573;top:16840;width:20606;height:762;visibility:visible;mso-wrap-style:square;v-text-anchor:top" coordsize="206057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" path="m1984375,r,76200l2047875,44450r-50800,l1997075,31750r50800,l1984375,xem1984375,31750l,31750,,44450r1984375,l1984375,31750xem2047875,31750r-50800,l1997075,44450r50800,l2060575,38100r-12700,-6350xe" fillcolor="black" stroked="f">
                  <v:path arrowok="t"/>
                </v:shape>
                <v:shape id="Graphic 30" o:spid="_x0000_s1043" style="position:absolute;left:11163;top:15011;width:6515;height:4019;visibility:visible;mso-wrap-style:square;v-text-anchor:top" coordsize="651510,401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" path="m651510,l,,,401954r651510,l651510,xe" stroked="f">
                  <v:path arrowok="t"/>
                </v:shape>
                <v:shape id="Graphic 31" o:spid="_x0000_s1044" style="position:absolute;left:7658;top:23241;width:3556;height:762;visibility:visible;mso-wrap-style:square;v-text-anchor:top" coordsize="3556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" path="m279400,r,76200l342900,44450r-50800,l292100,31750r50800,l279400,xem279400,31750l,31750,,44450r279400,l279400,31750xem342900,31750r-50800,l292100,44450r50800,l355600,38100,342900,31750xe" fillcolor="black" stroked="f">
                  <v:path arrowok="t"/>
                </v:shape>
                <v:shape id="Image 32" o:spid="_x0000_s1045" type="#_x0000_t75" style="position:absolute;left:266;top:22860;width:1810;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">
                  <v:imagedata r:id="rId11" o:title=""/>
                </v:shape>
                <v:shape id="Graphic 33" o:spid="_x0000_s1046" style="position:absolute;left:2095;top:21412;width:6515;height:4019;visibility:visible;mso-wrap-style:square;v-text-anchor:top" coordsize="651510,401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" path="m651510,l,,,401954r651510,l651510,xe" stroked="f">
                  <v:path arrowok="t"/>
                </v:shape>
                <v:shape id="Graphic 34" o:spid="_x0000_s1047" style="position:absolute;left:266;top:34671;width:19863;height:762;visibility:visible;mso-wrap-style:square;v-text-anchor:top" coordsize="1986914,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" path="m1910714,r,76200l1974214,44450r-50800,l1923414,31750r50800,l1910714,xem1910714,31750l,31750,,44450r1910714,l1910714,31750xem1974214,31750r-50800,l1923414,44450r50800,l1986914,38100r-12700,-6350xe" fillcolor="black" stroked="f">
                  <v:path arrowok="t"/>
                </v:shape>
                <v:shape id="Graphic 35" o:spid="_x0000_s1048" style="position:absolute;left:37414;top:7010;width:12;height:34880;visibility:visible;mso-wrap-style:square;v-text-anchor:top" coordsize="1270,3488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" path="m,l,3488055e" filled="f" strokeweight="3pt">
                  <v:path arrowok="t"/>
                </v:shape>
                <v:shape id="Image 36" o:spid="_x0000_s1049" type="#_x0000_t75" style="position:absolute;left:35623;top:7239;width:1810;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">
                  <v:imagedata r:id="rId11" o:title=""/>
                </v:shape>
                <v:shape id="Graphic 38" o:spid="_x0000_s1050" style="position:absolute;left:27546;top:10058;width:9747;height:762;visibility:visible;mso-wrap-style:square;v-text-anchor:top" coordsize="97472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" path="m898525,r,76200l962025,44450r-50800,l911225,31750r50800,l898525,xem898525,31750l,31750,,44450r898525,l898525,31750xem962025,31750r-50800,l911225,44450r50800,l974725,38100,962025,31750xe" fillcolor="black" stroked="f">
                  <v:path arrowok="t"/>
                </v:shape>
                <v:shape id="Graphic 39" o:spid="_x0000_s1051" style="position:absolute;left:27546;top:7620;width:13;height:2857;visibility:visible;mso-wrap-style:square;v-text-anchor:top" coordsize="1270,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" path="m,l,285750e" filled="f">
                  <v:path arrowok="t"/>
                </v:shape>
                <v:shape id="Image 48" o:spid="_x0000_s1052" type="#_x0000_t75" style="position:absolute;left:35471;top:34823;width:1809;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">
                  <v:imagedata r:id="rId11" o:title=""/>
                </v:shape>
                <v:shape id="Graphic 49" o:spid="_x0000_s1053" style="position:absolute;left:29146;top:33147;width:6515;height:4019;visibility:visible;mso-wrap-style:square;v-text-anchor:top" coordsize="651510,401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" path="m651510,l,,,401954r651510,l651510,xe" stroked="f">
                  <v:path arrowok="t"/>
                </v:shape>
                <v:shape id="Graphic 50" o:spid="_x0000_s1054" style="position:absolute;left:25641;top:34671;width:3556;height:762;visibility:visible;mso-wrap-style:square;v-text-anchor:top" coordsize="3556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" path="m279400,r,76200l342900,44450r-50800,l292100,31750r50800,l279400,xem279400,31750l,31750,,44450r279400,l279400,31750xem342900,31750r-50800,l292100,44450r50800,l355600,38100,342900,31750xe" fillcolor="black" stroked="f">
                  <v:path arrowok="t"/>
                </v:shape>
                <v:shape id="Graphic 51" o:spid="_x0000_s1055" style="position:absolute;left:20154;top:32994;width:6516;height:4020;visibility:visible;mso-wrap-style:square;v-text-anchor:top" coordsize="651510,401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" path="m651510,l,,,401954r651510,l651510,xe" stroked="f">
                  <v:path arrowok="t"/>
                </v:shape>
                <v:shapetype id="_x0000_t202" coordsize="21600,21600" o:spt="202" path="m,l,21600r21600,l21600,xe">
                  <v:stroke joinstyle="miter"/>
                  <v:path gradientshapeok="t" o:connecttype="rect"/>
                </v:shapetype>
                <v:shape id="Textbox 52" o:spid="_x0000_s1056" type="#_x0000_t202" style="position:absolute;left:47510;top:15849;width:6515;height:4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" filled="f">
                  <v:textbox inset="0,0,0,0">
                    <w:txbxContent>
                      <w:p w14:paraId="368AF36F" w14:textId="56CCD88F" w:rsidR="00155143" w:rsidRDefault="00155143" w:rsidP="008E21D5">
                        <w:pPr>
                          <w:spacing w:before="209"/>
                          <w:ind w:left="146"/>
                          <w:rPr>
                            <w:rFonts w:ascii="Microsoft Sans Serif" w:hAnsi="Microsoft Sans Serif"/>
                            <w:sz w:val="24"/>
                          </w:rPr>
                        </w:pPr>
                        <w:r>
                          <w:rPr>
                            <w:rFonts w:ascii="Microsoft Sans Serif" w:hAnsi="Microsoft Sans Serif"/>
                            <w:spacing w:val="-4"/>
                            <w:sz w:val="24"/>
                          </w:rPr>
                          <w:t>ОК2.7</w:t>
                        </w:r>
                      </w:p>
                    </w:txbxContent>
                  </v:textbox>
                </v:shape>
                <v:shape id="Textbox 53" o:spid="_x0000_s1057" type="#_x0000_t202" style="position:absolute;left:39128;top:15849;width:6515;height:4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" filled="f">
                  <v:textbox inset="0,0,0,0">
                    <w:txbxContent>
                      <w:p w14:paraId="07415B82" w14:textId="0337F236" w:rsidR="00155143" w:rsidRDefault="00155143" w:rsidP="008E21D5">
                        <w:pPr>
                          <w:spacing w:before="209"/>
                          <w:ind w:left="148"/>
                          <w:rPr>
                            <w:rFonts w:ascii="Microsoft Sans Serif" w:hAnsi="Microsoft Sans Serif"/>
                            <w:sz w:val="24"/>
                          </w:rPr>
                        </w:pPr>
                        <w:r>
                          <w:rPr>
                            <w:rFonts w:ascii="Microsoft Sans Serif" w:hAnsi="Microsoft Sans Serif"/>
                            <w:spacing w:val="-4"/>
                            <w:sz w:val="24"/>
                          </w:rPr>
                          <w:t>ОК2.6</w:t>
                        </w:r>
                      </w:p>
                    </w:txbxContent>
                  </v:textbox>
                </v:shape>
                <v:shape id="Textbox 54" o:spid="_x0000_s1058" type="#_x0000_t202" style="position:absolute;left:2171;width:6382;height:4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" filled="f">
                  <v:textbox inset="0,0,0,0">
                    <w:txbxContent>
                      <w:p w14:paraId="135CFD61" w14:textId="2AE230F3" w:rsidR="00155143" w:rsidRDefault="00155143" w:rsidP="008E21D5">
                        <w:pPr>
                          <w:spacing w:before="201"/>
                          <w:ind w:left="144"/>
                          <w:rPr>
                            <w:rFonts w:ascii="Microsoft Sans Serif" w:hAnsi="Microsoft Sans Serif"/>
                            <w:sz w:val="24"/>
                          </w:rPr>
                        </w:pPr>
                        <w:r>
                          <w:rPr>
                            <w:rFonts w:ascii="Microsoft Sans Serif" w:hAnsi="Microsoft Sans Serif"/>
                            <w:spacing w:val="-4"/>
                            <w:sz w:val="24"/>
                          </w:rPr>
                          <w:t>ОК1.1</w:t>
                        </w:r>
                      </w:p>
                    </w:txbxContent>
                  </v:textbox>
                </v:shape>
                <v:shape id="Textbox 56" o:spid="_x0000_s1059" type="#_x0000_t202" style="position:absolute;left:11163;top:5334;width:6515;height:4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" filled="f">
                  <v:textbox inset="0,0,0,0">
                    <w:txbxContent>
                      <w:p w14:paraId="4EF8D387" w14:textId="592A39EB" w:rsidR="00155143" w:rsidRDefault="00155143" w:rsidP="008E21D5">
                        <w:pPr>
                          <w:spacing w:before="201"/>
                          <w:ind w:left="146"/>
                          <w:rPr>
                            <w:rFonts w:ascii="Microsoft Sans Serif" w:hAnsi="Microsoft Sans Serif"/>
                            <w:sz w:val="24"/>
                          </w:rPr>
                        </w:pPr>
                        <w:r>
                          <w:rPr>
                            <w:rFonts w:ascii="Microsoft Sans Serif" w:hAnsi="Microsoft Sans Serif"/>
                            <w:spacing w:val="-4"/>
                            <w:sz w:val="24"/>
                          </w:rPr>
                          <w:t>ОК1</w:t>
                        </w:r>
                        <w:r>
                          <w:rPr>
                            <w:rFonts w:ascii="Microsoft Sans Serif" w:hAnsi="Microsoft Sans Serif"/>
                            <w:spacing w:val="-4"/>
                            <w:sz w:val="24"/>
                            <w:lang w:val="ru-RU"/>
                          </w:rPr>
                          <w:t>.</w:t>
                        </w:r>
                        <w:r>
                          <w:rPr>
                            <w:rFonts w:ascii="Microsoft Sans Serif" w:hAnsi="Microsoft Sans Serif"/>
                            <w:spacing w:val="-4"/>
                            <w:sz w:val="24"/>
                          </w:rPr>
                          <w:t>2</w:t>
                        </w:r>
                      </w:p>
                    </w:txbxContent>
                  </v:textbox>
                </v:shape>
                <v:shape id="Textbox 57" o:spid="_x0000_s1060" type="#_x0000_t202" style="position:absolute;left:20078;top:5410;width:6515;height:4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" filled="f">
                  <v:textbox inset="0,0,0,0">
                    <w:txbxContent>
                      <w:p w14:paraId="02DC4CEE" w14:textId="7C4C6715" w:rsidR="00155143" w:rsidRDefault="00155143" w:rsidP="008E21D5">
                        <w:pPr>
                          <w:spacing w:before="209"/>
                          <w:ind w:left="148"/>
                          <w:rPr>
                            <w:rFonts w:ascii="Microsoft Sans Serif" w:hAnsi="Microsoft Sans Serif"/>
                            <w:sz w:val="24"/>
                          </w:rPr>
                        </w:pPr>
                        <w:r>
                          <w:rPr>
                            <w:rFonts w:ascii="Microsoft Sans Serif" w:hAnsi="Microsoft Sans Serif"/>
                            <w:spacing w:val="-4"/>
                            <w:sz w:val="24"/>
                          </w:rPr>
                          <w:t>ОК1.3</w:t>
                        </w:r>
                      </w:p>
                    </w:txbxContent>
                  </v:textbox>
                </v:shape>
                <v:shape id="Textbox 58" o:spid="_x0000_s1061" type="#_x0000_t202" style="position:absolute;left:29146;top:5410;width:6515;height:4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" filled="f">
                  <v:textbox inset="0,0,0,0">
                    <w:txbxContent>
                      <w:p w14:paraId="4195B300" w14:textId="20E05504" w:rsidR="00155143" w:rsidRDefault="00155143" w:rsidP="008E21D5">
                        <w:pPr>
                          <w:spacing w:before="209"/>
                          <w:ind w:left="149"/>
                          <w:rPr>
                            <w:rFonts w:ascii="Microsoft Sans Serif" w:hAnsi="Microsoft Sans Serif"/>
                            <w:sz w:val="24"/>
                          </w:rPr>
                        </w:pPr>
                        <w:r>
                          <w:rPr>
                            <w:rFonts w:ascii="Microsoft Sans Serif" w:hAnsi="Microsoft Sans Serif"/>
                            <w:spacing w:val="-4"/>
                            <w:sz w:val="24"/>
                          </w:rPr>
                          <w:t>ОК1</w:t>
                        </w:r>
                        <w:r>
                          <w:rPr>
                            <w:rFonts w:ascii="Microsoft Sans Serif" w:hAnsi="Microsoft Sans Serif"/>
                            <w:spacing w:val="-4"/>
                            <w:sz w:val="24"/>
                            <w:lang w:val="ru-RU"/>
                          </w:rPr>
                          <w:t>.</w:t>
                        </w:r>
                        <w:r>
                          <w:rPr>
                            <w:rFonts w:ascii="Microsoft Sans Serif" w:hAnsi="Microsoft Sans Serif"/>
                            <w:spacing w:val="-4"/>
                            <w:sz w:val="24"/>
                          </w:rPr>
                          <w:t>4</w:t>
                        </w:r>
                      </w:p>
                    </w:txbxContent>
                  </v:textbox>
                </v:shape>
                <v:group id="Группа 9" o:spid="_x0000_s1062" style="position:absolute;left:190;top:27508;width:8312;height:4019" coordsize="8316,4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">
                  <v:shape id="Image 25" o:spid="_x0000_s1063" type="#_x0000_t75" style="position:absolute;top:1524;width:1809;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">
                    <v:imagedata r:id="rId11" o:title=""/>
                  </v:shape>
                  <v:shape id="Textbox 60" o:spid="_x0000_s1064" type="#_x0000_t202" style="position:absolute;left:1801;width:6515;height:4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" filled="f">
                    <v:textbox inset="0,0,0,0">
                      <w:txbxContent>
                        <w:p w14:paraId="4E94BA95" w14:textId="3B9D338F" w:rsidR="00155143" w:rsidRDefault="00155143" w:rsidP="008E21D5">
                          <w:pPr>
                            <w:spacing w:before="203"/>
                            <w:ind w:left="145"/>
                            <w:rPr>
                              <w:rFonts w:ascii="Microsoft Sans Serif" w:hAnsi="Microsoft Sans Serif"/>
                              <w:sz w:val="24"/>
                            </w:rPr>
                          </w:pPr>
                          <w:r>
                            <w:rPr>
                              <w:rFonts w:ascii="Microsoft Sans Serif" w:hAnsi="Microsoft Sans Serif"/>
                              <w:spacing w:val="-4"/>
                              <w:sz w:val="24"/>
                            </w:rPr>
                            <w:t>ОК2.3</w:t>
                          </w:r>
                        </w:p>
                      </w:txbxContent>
                    </v:textbox>
                  </v:shape>
                </v:group>
                <v:shape id="Textbox 61" o:spid="_x0000_s1065" type="#_x0000_t202" style="position:absolute;left:2095;top:15011;width:6515;height:4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" filled="f">
                  <v:textbox inset="0,0,0,0">
                    <w:txbxContent>
                      <w:p w14:paraId="765A97C7" w14:textId="123868E7" w:rsidR="00155143" w:rsidRDefault="00155143" w:rsidP="008E21D5">
                        <w:pPr>
                          <w:spacing w:before="201"/>
                          <w:ind w:left="144"/>
                          <w:rPr>
                            <w:rFonts w:ascii="Microsoft Sans Serif" w:hAnsi="Microsoft Sans Serif"/>
                            <w:sz w:val="16"/>
                          </w:rPr>
                        </w:pPr>
                        <w:r>
                          <w:rPr>
                            <w:rFonts w:ascii="Microsoft Sans Serif" w:hAnsi="Microsoft Sans Serif"/>
                            <w:spacing w:val="-2"/>
                            <w:position w:val="2"/>
                            <w:sz w:val="24"/>
                          </w:rPr>
                          <w:t>ОК2.</w:t>
                        </w:r>
                        <w:r>
                          <w:rPr>
                            <w:rFonts w:ascii="Microsoft Sans Serif" w:hAnsi="Microsoft Sans Serif"/>
                            <w:spacing w:val="-2"/>
                            <w:position w:val="2"/>
                            <w:sz w:val="24"/>
                            <w:lang w:val="ru-RU"/>
                          </w:rPr>
                          <w:t>1</w:t>
                        </w:r>
                        <w:r>
                          <w:rPr>
                            <w:rFonts w:ascii="Microsoft Sans Serif" w:hAnsi="Microsoft Sans Serif"/>
                            <w:spacing w:val="-2"/>
                            <w:sz w:val="16"/>
                          </w:rPr>
                          <w:t>1</w:t>
                        </w:r>
                      </w:p>
                    </w:txbxContent>
                  </v:textbox>
                </v:shape>
                <v:shape id="Textbox 62" o:spid="_x0000_s1066" type="#_x0000_t202" style="position:absolute;left:11163;top:15011;width:6515;height:4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" filled="f">
                  <v:textbox inset="0,0,0,0">
                    <w:txbxContent>
                      <w:p w14:paraId="4D89A678" w14:textId="0C8F276D" w:rsidR="00155143" w:rsidRDefault="00155143" w:rsidP="008E21D5">
                        <w:pPr>
                          <w:spacing w:before="201"/>
                          <w:ind w:left="145"/>
                          <w:rPr>
                            <w:rFonts w:ascii="Microsoft Sans Serif" w:hAnsi="Microsoft Sans Serif"/>
                            <w:sz w:val="16"/>
                          </w:rPr>
                        </w:pPr>
                        <w:r>
                          <w:rPr>
                            <w:rFonts w:ascii="Microsoft Sans Serif" w:hAnsi="Microsoft Sans Serif"/>
                            <w:spacing w:val="-2"/>
                            <w:position w:val="2"/>
                            <w:sz w:val="24"/>
                          </w:rPr>
                          <w:t>ОК2.</w:t>
                        </w:r>
                        <w:r>
                          <w:rPr>
                            <w:rFonts w:ascii="Microsoft Sans Serif" w:hAnsi="Microsoft Sans Serif"/>
                            <w:spacing w:val="-2"/>
                            <w:position w:val="2"/>
                            <w:sz w:val="24"/>
                            <w:lang w:val="ru-RU"/>
                          </w:rPr>
                          <w:t>1</w:t>
                        </w:r>
                        <w:r>
                          <w:rPr>
                            <w:rFonts w:ascii="Microsoft Sans Serif" w:hAnsi="Microsoft Sans Serif"/>
                            <w:spacing w:val="-2"/>
                            <w:sz w:val="16"/>
                          </w:rPr>
                          <w:t>2</w:t>
                        </w:r>
                      </w:p>
                    </w:txbxContent>
                  </v:textbox>
                </v:shape>
                <v:shape id="Textbox 63" o:spid="_x0000_s1067" type="#_x0000_t202" style="position:absolute;left:2095;top:21412;width:6515;height:4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" filled="f">
                  <v:textbox inset="0,0,0,0">
                    <w:txbxContent>
                      <w:p w14:paraId="62BE546F" w14:textId="6B4D559D" w:rsidR="00155143" w:rsidRDefault="00155143" w:rsidP="008E21D5">
                        <w:pPr>
                          <w:spacing w:before="210"/>
                          <w:ind w:left="144"/>
                          <w:rPr>
                            <w:rFonts w:ascii="Microsoft Sans Serif" w:hAnsi="Microsoft Sans Serif"/>
                            <w:sz w:val="16"/>
                          </w:rPr>
                        </w:pPr>
                        <w:r>
                          <w:rPr>
                            <w:rFonts w:ascii="Microsoft Sans Serif" w:hAnsi="Microsoft Sans Serif"/>
                            <w:spacing w:val="-2"/>
                            <w:position w:val="2"/>
                            <w:sz w:val="24"/>
                          </w:rPr>
                          <w:t>ОК2.</w:t>
                        </w:r>
                        <w:r>
                          <w:rPr>
                            <w:rFonts w:ascii="Microsoft Sans Serif" w:hAnsi="Microsoft Sans Serif"/>
                            <w:spacing w:val="-2"/>
                            <w:position w:val="2"/>
                            <w:sz w:val="24"/>
                            <w:lang w:val="ru-RU"/>
                          </w:rPr>
                          <w:t>2</w:t>
                        </w:r>
                        <w:r>
                          <w:rPr>
                            <w:rFonts w:ascii="Microsoft Sans Serif" w:hAnsi="Microsoft Sans Serif"/>
                            <w:spacing w:val="-2"/>
                            <w:sz w:val="16"/>
                          </w:rPr>
                          <w:t>1</w:t>
                        </w:r>
                      </w:p>
                    </w:txbxContent>
                  </v:textbox>
                </v:shape>
                <v:shape id="Textbox 65" o:spid="_x0000_s1068" type="#_x0000_t202" style="position:absolute;left:11163;top:38785;width:6515;height:4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" filled="f">
                  <v:textbox inset="0,0,0,0">
                    <w:txbxContent>
                      <w:p w14:paraId="603F3298" w14:textId="2C6C855A" w:rsidR="00155143" w:rsidRDefault="00155143" w:rsidP="008E21D5">
                        <w:pPr>
                          <w:spacing w:before="202"/>
                          <w:ind w:left="145"/>
                          <w:rPr>
                            <w:rFonts w:ascii="Microsoft Sans Serif" w:hAnsi="Microsoft Sans Serif"/>
                            <w:sz w:val="24"/>
                          </w:rPr>
                        </w:pPr>
                        <w:r>
                          <w:rPr>
                            <w:rFonts w:ascii="Microsoft Sans Serif" w:hAnsi="Microsoft Sans Serif"/>
                            <w:spacing w:val="-4"/>
                            <w:sz w:val="24"/>
                          </w:rPr>
                          <w:t>ОК</w:t>
                        </w:r>
                        <w:r>
                          <w:rPr>
                            <w:rFonts w:ascii="Microsoft Sans Serif" w:hAnsi="Microsoft Sans Serif"/>
                            <w:spacing w:val="-4"/>
                            <w:sz w:val="24"/>
                            <w:lang w:val="ru-RU"/>
                          </w:rPr>
                          <w:t>2.</w:t>
                        </w:r>
                        <w:r>
                          <w:rPr>
                            <w:rFonts w:ascii="Microsoft Sans Serif" w:hAnsi="Microsoft Sans Serif"/>
                            <w:spacing w:val="-4"/>
                            <w:sz w:val="24"/>
                          </w:rPr>
                          <w:t>5</w:t>
                        </w:r>
                      </w:p>
                    </w:txbxContent>
                  </v:textbox>
                </v:shape>
                <v:shape id="Textbox 66" o:spid="_x0000_s1069" type="#_x0000_t202" style="position:absolute;left:20154;top:32994;width:6516;height:4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" filled="f">
                  <v:textbox inset="0,0,0,0">
                    <w:txbxContent>
                      <w:p w14:paraId="00BC1103" w14:textId="66D8AF3E" w:rsidR="00155143" w:rsidRDefault="00155143" w:rsidP="00C83916">
                        <w:pPr>
                          <w:spacing w:before="201"/>
                          <w:ind w:left="144"/>
                          <w:rPr>
                            <w:rFonts w:ascii="Microsoft Sans Serif" w:hAnsi="Microsoft Sans Serif"/>
                            <w:sz w:val="16"/>
                          </w:rPr>
                        </w:pPr>
                        <w:r>
                          <w:rPr>
                            <w:rFonts w:ascii="Microsoft Sans Serif" w:hAnsi="Microsoft Sans Serif"/>
                            <w:spacing w:val="-2"/>
                            <w:position w:val="2"/>
                            <w:sz w:val="24"/>
                          </w:rPr>
                          <w:t>ОК2.4</w:t>
                        </w:r>
                        <w:r>
                          <w:rPr>
                            <w:rFonts w:ascii="Microsoft Sans Serif" w:hAnsi="Microsoft Sans Serif"/>
                            <w:spacing w:val="-2"/>
                            <w:sz w:val="16"/>
                          </w:rPr>
                          <w:t>1</w:t>
                        </w:r>
                      </w:p>
                      <w:p w14:paraId="4BFE0720" w14:textId="0C50543B" w:rsidR="00155143" w:rsidRDefault="00155143" w:rsidP="008E21D5">
                        <w:pPr>
                          <w:spacing w:before="203"/>
                          <w:ind w:left="144"/>
                          <w:rPr>
                            <w:rFonts w:ascii="Microsoft Sans Serif" w:hAnsi="Microsoft Sans Serif"/>
                            <w:sz w:val="24"/>
                          </w:rPr>
                        </w:pPr>
                      </w:p>
                    </w:txbxContent>
                  </v:textbox>
                </v:shape>
                <v:shape id="Textbox 67" o:spid="_x0000_s1070" type="#_x0000_t202" style="position:absolute;left:29146;top:33147;width:6515;height:4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" filled="f">
                  <v:textbox inset="0,0,0,0">
                    <w:txbxContent>
                      <w:p w14:paraId="04DE87A6" w14:textId="75081DCC" w:rsidR="00155143" w:rsidRDefault="00155143" w:rsidP="00C83916">
                        <w:pPr>
                          <w:spacing w:before="201"/>
                          <w:ind w:left="144"/>
                          <w:rPr>
                            <w:rFonts w:ascii="Microsoft Sans Serif" w:hAnsi="Microsoft Sans Serif"/>
                            <w:sz w:val="16"/>
                          </w:rPr>
                        </w:pPr>
                        <w:r>
                          <w:rPr>
                            <w:rFonts w:ascii="Microsoft Sans Serif" w:hAnsi="Microsoft Sans Serif"/>
                            <w:spacing w:val="-2"/>
                            <w:position w:val="2"/>
                            <w:sz w:val="24"/>
                          </w:rPr>
                          <w:t>ОК2.4</w:t>
                        </w:r>
                        <w:r>
                          <w:rPr>
                            <w:rFonts w:ascii="Microsoft Sans Serif" w:hAnsi="Microsoft Sans Serif"/>
                            <w:spacing w:val="-2"/>
                            <w:sz w:val="16"/>
                          </w:rPr>
                          <w:t>2</w:t>
                        </w:r>
                      </w:p>
                      <w:p w14:paraId="7D481B0A" w14:textId="6832C398" w:rsidR="00155143" w:rsidRDefault="00155143" w:rsidP="008E21D5">
                        <w:pPr>
                          <w:spacing w:before="212"/>
                          <w:ind w:left="149"/>
                          <w:rPr>
                            <w:rFonts w:ascii="Microsoft Sans Serif" w:hAnsi="Microsoft Sans Serif"/>
                            <w:sz w:val="24"/>
                          </w:rPr>
                        </w:pPr>
                      </w:p>
                    </w:txbxContent>
                  </v:textbox>
                </v:shape>
                <v:shapetype id="_x0000_t32" coordsize="21600,21600" o:spt="32" o:oned="t" path="m,l21600,21600e" filled="f">
                  <v:path arrowok="t" fillok="f" o:connecttype="none"/>
                  <o:lock v:ext="edit" shapetype="t"/>
                </v:shapetype>
                <v:shape id="Прямая со стрелкой 5" o:spid="_x0000_s1071" type="#_x0000_t32" style="position:absolute;left:266;top:7543;width:1091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" strokecolor="black [3213]" strokeweight="1pt">
                  <v:stroke endarrow="block"/>
                </v:shape>
                <v:line id="Прямая соединительная линия 6" o:spid="_x0000_s1072" style="position:absolute;visibility:visible;mso-wrap-style:square" from="18707,7620" to="18707,12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" strokecolor="black [3213]" strokeweight="1pt"/>
                <v:shape id="Прямая со стрелкой 8" o:spid="_x0000_s1073" type="#_x0000_t32" style="position:absolute;left:18707;top:12649;width:1861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" strokecolor="black [3213]" strokeweight="1pt">
                  <v:stroke endarrow="block"/>
                </v:shape>
                <v:shape id="Textbox 64" o:spid="_x0000_s1074" type="#_x0000_t202" style="position:absolute;left:11163;top:21412;width:6515;height:4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" filled="f">
                  <v:textbox inset="0,0,0,0">
                    <w:txbxContent>
                      <w:p w14:paraId="116AC5F8" w14:textId="21996F0E" w:rsidR="00155143" w:rsidRDefault="00155143" w:rsidP="008E21D5">
                        <w:pPr>
                          <w:spacing w:before="210"/>
                          <w:ind w:left="145"/>
                          <w:rPr>
                            <w:rFonts w:ascii="Microsoft Sans Serif" w:hAnsi="Microsoft Sans Serif"/>
                            <w:sz w:val="16"/>
                          </w:rPr>
                        </w:pPr>
                        <w:r>
                          <w:rPr>
                            <w:rFonts w:ascii="Microsoft Sans Serif" w:hAnsi="Microsoft Sans Serif"/>
                            <w:spacing w:val="-2"/>
                            <w:position w:val="2"/>
                            <w:sz w:val="24"/>
                          </w:rPr>
                          <w:t>ОК2.</w:t>
                        </w:r>
                        <w:r>
                          <w:rPr>
                            <w:rFonts w:ascii="Microsoft Sans Serif" w:hAnsi="Microsoft Sans Serif"/>
                            <w:spacing w:val="-2"/>
                            <w:position w:val="2"/>
                            <w:sz w:val="24"/>
                            <w:lang w:val="ru-RU"/>
                          </w:rPr>
                          <w:t>2</w:t>
                        </w:r>
                        <w:r>
                          <w:rPr>
                            <w:rFonts w:ascii="Microsoft Sans Serif" w:hAnsi="Microsoft Sans Serif"/>
                            <w:spacing w:val="-2"/>
                            <w:sz w:val="16"/>
                          </w:rPr>
                          <w:t>2</w:t>
                        </w:r>
                      </w:p>
                    </w:txbxContent>
                  </v:textbox>
                </v:shape>
                <v:shape id="Прямая со стрелкой 10" o:spid="_x0000_s1075" type="#_x0000_t32" style="position:absolute;left:8496;top:29489;width:287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" strokecolor="black [3213]" strokeweight="1pt">
                  <v:stroke endarrow="block"/>
                </v:shape>
                <v:shape id="Graphic 29" o:spid="_x0000_s1076" style="position:absolute;left:17792;top:40233;width:19539;height:597;visibility:visible;mso-wrap-style:square;v-text-anchor:top" coordsize="206057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" path="m1984375,r,76200l2047875,44450r-50800,l1997075,31750r50800,l1984375,xem1984375,31750l,31750,,44450r1984375,l1984375,31750xem2047875,31750r-50800,l1997075,44450r50800,l2060575,38100r-12700,-6350xe" fillcolor="black" stroked="f">
                  <v:path arrowok="t"/>
                </v:shape>
                <v:line id="Прямая соединительная линия 11" o:spid="_x0000_s1077" style="position:absolute;visibility:visible;mso-wrap-style:square" from="18554,17221" to="18554,40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" strokecolor="black [3213]" strokeweight="1pt"/>
                <v:oval id="Овал 12" o:spid="_x0000_s1078" style="position:absolute;left:18326;top:16992;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" fillcolor="#4f81bd [3204]" strokecolor="#0a121c [484]" strokeweight="2pt"/>
                <v:oval id="Овал 12" o:spid="_x0000_s1079" style="position:absolute;left:18326;top:23317;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" fillcolor="#4f81bd [3204]" strokecolor="#0a121c [484]" strokeweight="2pt"/>
                <v:oval id="Овал 12" o:spid="_x0000_s1080" style="position:absolute;left:18326;top:29337;width:450;height: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" fillcolor="#4f81bd [3204]" strokecolor="#0a121c [484]" strokeweight="2pt"/>
                <v:oval id="Овал 12" o:spid="_x0000_s1081" style="position:absolute;left:18326;top:34823;width:450;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" fillcolor="#4f81bd [3204]" strokecolor="#0a121c [484]" strokeweight="2pt"/>
                <v:oval id="Овал 12" o:spid="_x0000_s1082" style="position:absolute;left:18326;top:40233;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" fillcolor="#4f81bd [3204]" strokecolor="#0a121c [484]" strokeweight="2pt"/>
              </v:group>
            </w:pict>
          </mc:Fallback>
        </mc:AlternateContent>
      </w:r>
      <w:r w:rsidR="008E21D5">
        <w:rPr>
          <w:rFonts w:ascii="Microsoft Sans Serif" w:hAnsi="Microsoft Sans Serif"/>
          <w:spacing w:val="-10"/>
          <w:sz w:val="20"/>
        </w:rPr>
        <w:t>І</w:t>
      </w:r>
      <w:r w:rsidR="008E21D5">
        <w:rPr>
          <w:rFonts w:ascii="Microsoft Sans Serif" w:hAnsi="Microsoft Sans Serif"/>
          <w:sz w:val="20"/>
        </w:rPr>
        <w:tab/>
      </w:r>
      <w:r w:rsidR="008E21D5">
        <w:rPr>
          <w:rFonts w:ascii="Microsoft Sans Serif" w:hAnsi="Microsoft Sans Serif"/>
          <w:spacing w:val="-5"/>
          <w:sz w:val="20"/>
        </w:rPr>
        <w:t>ІІ</w:t>
      </w:r>
      <w:r w:rsidR="008E21D5">
        <w:rPr>
          <w:rFonts w:ascii="Microsoft Sans Serif" w:hAnsi="Microsoft Sans Serif"/>
          <w:sz w:val="20"/>
        </w:rPr>
        <w:tab/>
      </w:r>
      <w:r w:rsidR="008E21D5">
        <w:rPr>
          <w:rFonts w:ascii="Microsoft Sans Serif" w:hAnsi="Microsoft Sans Serif"/>
          <w:spacing w:val="-5"/>
          <w:sz w:val="20"/>
        </w:rPr>
        <w:t>ІІІ</w:t>
      </w:r>
      <w:r w:rsidR="008E21D5">
        <w:rPr>
          <w:rFonts w:ascii="Microsoft Sans Serif" w:hAnsi="Microsoft Sans Serif"/>
          <w:sz w:val="20"/>
        </w:rPr>
        <w:tab/>
      </w:r>
      <w:r w:rsidR="008E21D5">
        <w:rPr>
          <w:rFonts w:ascii="Microsoft Sans Serif" w:hAnsi="Microsoft Sans Serif"/>
          <w:spacing w:val="-5"/>
          <w:sz w:val="20"/>
        </w:rPr>
        <w:t>ІV</w:t>
      </w:r>
      <w:r w:rsidR="008E21D5">
        <w:rPr>
          <w:rFonts w:ascii="Microsoft Sans Serif" w:hAnsi="Microsoft Sans Serif"/>
          <w:sz w:val="20"/>
        </w:rPr>
        <w:tab/>
      </w:r>
      <w:r w:rsidR="008E21D5">
        <w:rPr>
          <w:rFonts w:ascii="Microsoft Sans Serif" w:hAnsi="Microsoft Sans Serif"/>
          <w:spacing w:val="-10"/>
          <w:sz w:val="20"/>
        </w:rPr>
        <w:t>V</w:t>
      </w:r>
      <w:r w:rsidR="008E21D5">
        <w:rPr>
          <w:rFonts w:ascii="Microsoft Sans Serif" w:hAnsi="Microsoft Sans Serif"/>
          <w:sz w:val="20"/>
        </w:rPr>
        <w:tab/>
      </w:r>
      <w:r w:rsidR="008E21D5">
        <w:rPr>
          <w:rFonts w:ascii="Microsoft Sans Serif" w:hAnsi="Microsoft Sans Serif"/>
          <w:spacing w:val="-5"/>
          <w:sz w:val="20"/>
        </w:rPr>
        <w:t>VІ</w:t>
      </w:r>
    </w:p>
    <w:p w14:paraId="6CACE476" w14:textId="03A2AF70" w:rsidR="008E21D5" w:rsidRDefault="008E21D5" w:rsidP="008E21D5">
      <w:pPr>
        <w:pStyle w:val="aa"/>
        <w:rPr>
          <w:rFonts w:ascii="Microsoft Sans Serif"/>
        </w:rPr>
      </w:pPr>
    </w:p>
    <w:p w14:paraId="3FC56DDD" w14:textId="77777777" w:rsidR="008E21D5" w:rsidRDefault="008E21D5" w:rsidP="008E21D5">
      <w:pPr>
        <w:pStyle w:val="aa"/>
        <w:spacing w:before="268"/>
        <w:rPr>
          <w:rFonts w:ascii="Microsoft Sans Serif"/>
        </w:rPr>
      </w:pPr>
    </w:p>
    <w:p w14:paraId="53A82DD5" w14:textId="77777777" w:rsidR="008E21D5" w:rsidRDefault="008E21D5" w:rsidP="008D2DB7">
      <w:pPr>
        <w:spacing w:after="0" w:line="269" w:lineRule="auto"/>
        <w:jc w:val="both"/>
        <w:rPr>
          <w:rFonts w:ascii="Times New Roman" w:eastAsia="Calibri" w:hAnsi="Times New Roman" w:cs="Times New Roman"/>
          <w:sz w:val="28"/>
        </w:rPr>
      </w:pPr>
    </w:p>
    <w:p w14:paraId="0D8FDCDA" w14:textId="77777777" w:rsidR="008E21D5" w:rsidRDefault="008E21D5" w:rsidP="008D2DB7">
      <w:pPr>
        <w:spacing w:after="0" w:line="269" w:lineRule="auto"/>
        <w:jc w:val="both"/>
        <w:rPr>
          <w:rFonts w:ascii="Times New Roman" w:eastAsia="Calibri" w:hAnsi="Times New Roman" w:cs="Times New Roman"/>
          <w:sz w:val="28"/>
          <w:lang w:val="ru-RU"/>
        </w:rPr>
      </w:pPr>
    </w:p>
    <w:p w14:paraId="57C508F3" w14:textId="77777777" w:rsidR="00652779" w:rsidRDefault="00652779" w:rsidP="008D2DB7">
      <w:pPr>
        <w:spacing w:after="0" w:line="269" w:lineRule="auto"/>
        <w:jc w:val="both"/>
        <w:rPr>
          <w:rFonts w:ascii="Times New Roman" w:eastAsia="Calibri" w:hAnsi="Times New Roman" w:cs="Times New Roman"/>
          <w:sz w:val="28"/>
          <w:lang w:val="ru-RU"/>
        </w:rPr>
      </w:pPr>
    </w:p>
    <w:p w14:paraId="265C590B" w14:textId="77777777" w:rsidR="00652779" w:rsidRDefault="00652779" w:rsidP="008D2DB7">
      <w:pPr>
        <w:spacing w:after="0" w:line="269" w:lineRule="auto"/>
        <w:jc w:val="both"/>
        <w:rPr>
          <w:rFonts w:ascii="Times New Roman" w:eastAsia="Calibri" w:hAnsi="Times New Roman" w:cs="Times New Roman"/>
          <w:sz w:val="28"/>
          <w:lang w:val="ru-RU"/>
        </w:rPr>
      </w:pPr>
    </w:p>
    <w:p w14:paraId="482BD6CE" w14:textId="77777777" w:rsidR="00652779" w:rsidRDefault="00652779" w:rsidP="008D2DB7">
      <w:pPr>
        <w:spacing w:after="0" w:line="269" w:lineRule="auto"/>
        <w:jc w:val="both"/>
        <w:rPr>
          <w:rFonts w:ascii="Times New Roman" w:eastAsia="Calibri" w:hAnsi="Times New Roman" w:cs="Times New Roman"/>
          <w:sz w:val="28"/>
          <w:lang w:val="ru-RU"/>
        </w:rPr>
      </w:pPr>
    </w:p>
    <w:p w14:paraId="27714BA7" w14:textId="77777777" w:rsidR="00652779" w:rsidRDefault="00652779" w:rsidP="008D2DB7">
      <w:pPr>
        <w:spacing w:after="0" w:line="269" w:lineRule="auto"/>
        <w:jc w:val="both"/>
        <w:rPr>
          <w:rFonts w:ascii="Times New Roman" w:eastAsia="Calibri" w:hAnsi="Times New Roman" w:cs="Times New Roman"/>
          <w:sz w:val="28"/>
          <w:lang w:val="ru-RU"/>
        </w:rPr>
      </w:pPr>
    </w:p>
    <w:p w14:paraId="25E90D42" w14:textId="77777777" w:rsidR="00652779" w:rsidRDefault="00652779" w:rsidP="008D2DB7">
      <w:pPr>
        <w:spacing w:after="0" w:line="269" w:lineRule="auto"/>
        <w:jc w:val="both"/>
        <w:rPr>
          <w:rFonts w:ascii="Times New Roman" w:eastAsia="Calibri" w:hAnsi="Times New Roman" w:cs="Times New Roman"/>
          <w:sz w:val="28"/>
          <w:lang w:val="ru-RU"/>
        </w:rPr>
      </w:pPr>
    </w:p>
    <w:p w14:paraId="54764B1C" w14:textId="77777777" w:rsidR="00652779" w:rsidRDefault="00652779" w:rsidP="008D2DB7">
      <w:pPr>
        <w:spacing w:after="0" w:line="269" w:lineRule="auto"/>
        <w:jc w:val="both"/>
        <w:rPr>
          <w:rFonts w:ascii="Times New Roman" w:eastAsia="Calibri" w:hAnsi="Times New Roman" w:cs="Times New Roman"/>
          <w:sz w:val="28"/>
          <w:lang w:val="ru-RU"/>
        </w:rPr>
      </w:pPr>
    </w:p>
    <w:p w14:paraId="15FE2478" w14:textId="77777777" w:rsidR="00652779" w:rsidRDefault="00652779" w:rsidP="008D2DB7">
      <w:pPr>
        <w:spacing w:after="0" w:line="269" w:lineRule="auto"/>
        <w:jc w:val="both"/>
        <w:rPr>
          <w:rFonts w:ascii="Times New Roman" w:eastAsia="Calibri" w:hAnsi="Times New Roman" w:cs="Times New Roman"/>
          <w:sz w:val="28"/>
          <w:lang w:val="ru-RU"/>
        </w:rPr>
      </w:pPr>
    </w:p>
    <w:p w14:paraId="4441DBBA" w14:textId="77777777" w:rsidR="00652779" w:rsidRDefault="00652779" w:rsidP="008D2DB7">
      <w:pPr>
        <w:spacing w:after="0" w:line="269" w:lineRule="auto"/>
        <w:jc w:val="both"/>
        <w:rPr>
          <w:rFonts w:ascii="Times New Roman" w:eastAsia="Calibri" w:hAnsi="Times New Roman" w:cs="Times New Roman"/>
          <w:sz w:val="28"/>
          <w:lang w:val="ru-RU"/>
        </w:rPr>
      </w:pPr>
    </w:p>
    <w:p w14:paraId="2228DA25" w14:textId="77777777" w:rsidR="00652779" w:rsidRDefault="00652779" w:rsidP="008D2DB7">
      <w:pPr>
        <w:spacing w:after="0" w:line="269" w:lineRule="auto"/>
        <w:jc w:val="both"/>
        <w:rPr>
          <w:rFonts w:ascii="Times New Roman" w:eastAsia="Calibri" w:hAnsi="Times New Roman" w:cs="Times New Roman"/>
          <w:sz w:val="28"/>
          <w:lang w:val="ru-RU"/>
        </w:rPr>
      </w:pPr>
    </w:p>
    <w:p w14:paraId="4709B90B" w14:textId="77777777" w:rsidR="00652779" w:rsidRDefault="00652779" w:rsidP="008D2DB7">
      <w:pPr>
        <w:spacing w:after="0" w:line="269" w:lineRule="auto"/>
        <w:jc w:val="both"/>
        <w:rPr>
          <w:rFonts w:ascii="Times New Roman" w:eastAsia="Calibri" w:hAnsi="Times New Roman" w:cs="Times New Roman"/>
          <w:sz w:val="28"/>
          <w:lang w:val="ru-RU"/>
        </w:rPr>
      </w:pPr>
    </w:p>
    <w:p w14:paraId="11710831" w14:textId="77777777" w:rsidR="00652779" w:rsidRDefault="00652779" w:rsidP="008D2DB7">
      <w:pPr>
        <w:spacing w:after="0" w:line="269" w:lineRule="auto"/>
        <w:jc w:val="both"/>
        <w:rPr>
          <w:rFonts w:ascii="Times New Roman" w:eastAsia="Calibri" w:hAnsi="Times New Roman" w:cs="Times New Roman"/>
          <w:sz w:val="28"/>
          <w:lang w:val="ru-RU"/>
        </w:rPr>
      </w:pPr>
    </w:p>
    <w:p w14:paraId="0B4C1291" w14:textId="77777777" w:rsidR="00652779" w:rsidRDefault="00652779" w:rsidP="008D2DB7">
      <w:pPr>
        <w:spacing w:after="0" w:line="269" w:lineRule="auto"/>
        <w:jc w:val="both"/>
        <w:rPr>
          <w:rFonts w:ascii="Times New Roman" w:eastAsia="Calibri" w:hAnsi="Times New Roman" w:cs="Times New Roman"/>
          <w:sz w:val="28"/>
          <w:lang w:val="ru-RU"/>
        </w:rPr>
      </w:pPr>
    </w:p>
    <w:p w14:paraId="09FAF5B0" w14:textId="77777777" w:rsidR="00652779" w:rsidRDefault="00652779" w:rsidP="008D2DB7">
      <w:pPr>
        <w:spacing w:after="0" w:line="269" w:lineRule="auto"/>
        <w:jc w:val="both"/>
        <w:rPr>
          <w:rFonts w:ascii="Times New Roman" w:eastAsia="Calibri" w:hAnsi="Times New Roman" w:cs="Times New Roman"/>
          <w:sz w:val="28"/>
          <w:lang w:val="ru-RU"/>
        </w:rPr>
      </w:pPr>
    </w:p>
    <w:p w14:paraId="2C6B0AED" w14:textId="77777777" w:rsidR="00652779" w:rsidRDefault="00652779" w:rsidP="008D2DB7">
      <w:pPr>
        <w:spacing w:after="0" w:line="269" w:lineRule="auto"/>
        <w:jc w:val="both"/>
        <w:rPr>
          <w:rFonts w:ascii="Times New Roman" w:eastAsia="Calibri" w:hAnsi="Times New Roman" w:cs="Times New Roman"/>
          <w:sz w:val="28"/>
          <w:lang w:val="ru-RU"/>
        </w:rPr>
      </w:pPr>
    </w:p>
    <w:p w14:paraId="0276D479" w14:textId="77777777" w:rsidR="00652779" w:rsidRDefault="00652779" w:rsidP="008D2DB7">
      <w:pPr>
        <w:spacing w:after="0" w:line="269" w:lineRule="auto"/>
        <w:jc w:val="both"/>
        <w:rPr>
          <w:rFonts w:ascii="Times New Roman" w:eastAsia="Calibri" w:hAnsi="Times New Roman" w:cs="Times New Roman"/>
          <w:sz w:val="28"/>
          <w:lang w:val="ru-RU"/>
        </w:rPr>
      </w:pPr>
    </w:p>
    <w:p w14:paraId="5D215B9F" w14:textId="77777777" w:rsidR="00652779" w:rsidRDefault="00652779" w:rsidP="008D2DB7">
      <w:pPr>
        <w:spacing w:after="0" w:line="269" w:lineRule="auto"/>
        <w:jc w:val="both"/>
        <w:rPr>
          <w:rFonts w:ascii="Times New Roman" w:eastAsia="Calibri" w:hAnsi="Times New Roman" w:cs="Times New Roman"/>
          <w:sz w:val="28"/>
          <w:lang w:val="ru-RU"/>
        </w:rPr>
      </w:pPr>
    </w:p>
    <w:p w14:paraId="022AF46E" w14:textId="77777777" w:rsidR="00B82F57" w:rsidRDefault="00B82F57" w:rsidP="008D2DB7">
      <w:pPr>
        <w:spacing w:after="0" w:line="269" w:lineRule="auto"/>
        <w:jc w:val="both"/>
        <w:rPr>
          <w:rFonts w:ascii="Times New Roman" w:eastAsia="Calibri" w:hAnsi="Times New Roman" w:cs="Times New Roman"/>
          <w:sz w:val="28"/>
          <w:lang w:val="ru-RU"/>
        </w:rPr>
      </w:pPr>
    </w:p>
    <w:p w14:paraId="76BD131C" w14:textId="74A75E76" w:rsidR="003C6C99" w:rsidRDefault="003C6C99">
      <w:pPr>
        <w:rPr>
          <w:rFonts w:ascii="Times New Roman" w:eastAsia="Calibri" w:hAnsi="Times New Roman" w:cs="Times New Roman"/>
          <w:sz w:val="28"/>
          <w:lang w:val="ru-RU"/>
        </w:rPr>
      </w:pPr>
      <w:r>
        <w:rPr>
          <w:rFonts w:ascii="Times New Roman" w:hAnsi="Times New Roman" w:cs="Times New Roman"/>
          <w:bCs/>
          <w:sz w:val="24"/>
          <w:szCs w:val="24"/>
          <w:lang w:val="ru-RU"/>
        </w:rPr>
        <w:t>Р</w:t>
      </w:r>
      <w:proofErr w:type="spellStart"/>
      <w:r w:rsidRPr="003C6C99">
        <w:rPr>
          <w:rFonts w:ascii="Times New Roman" w:hAnsi="Times New Roman" w:cs="Times New Roman"/>
          <w:bCs/>
          <w:sz w:val="24"/>
          <w:szCs w:val="24"/>
        </w:rPr>
        <w:t>ис</w:t>
      </w:r>
      <w:proofErr w:type="spellEnd"/>
      <w:r>
        <w:rPr>
          <w:rFonts w:ascii="Times New Roman" w:hAnsi="Times New Roman" w:cs="Times New Roman"/>
          <w:bCs/>
          <w:sz w:val="24"/>
          <w:szCs w:val="24"/>
          <w:lang w:val="ru-RU"/>
        </w:rPr>
        <w:t xml:space="preserve">. 2.1 </w:t>
      </w:r>
      <w:r w:rsidRPr="002E0F3D">
        <w:rPr>
          <w:rFonts w:ascii="Times New Roman" w:hAnsi="Times New Roman" w:cs="Times New Roman"/>
          <w:bCs/>
          <w:sz w:val="24"/>
          <w:szCs w:val="24"/>
        </w:rPr>
        <w:t>-</w:t>
      </w:r>
      <w:r>
        <w:rPr>
          <w:rFonts w:ascii="Times New Roman" w:hAnsi="Times New Roman" w:cs="Times New Roman"/>
          <w:bCs/>
          <w:sz w:val="24"/>
          <w:szCs w:val="24"/>
          <w:lang w:val="ru-RU"/>
        </w:rPr>
        <w:t xml:space="preserve"> </w:t>
      </w:r>
      <w:r w:rsidRPr="002E0F3D">
        <w:rPr>
          <w:rFonts w:ascii="Times New Roman" w:hAnsi="Times New Roman" w:cs="Times New Roman"/>
          <w:bCs/>
          <w:sz w:val="24"/>
          <w:szCs w:val="24"/>
        </w:rPr>
        <w:t xml:space="preserve">Логічна послідовність вивчення компонент освітньо-професійної програми </w:t>
      </w:r>
    </w:p>
    <w:p w14:paraId="7C0D8BF2" w14:textId="33413BDD" w:rsidR="00652779" w:rsidRDefault="00652779">
      <w:pPr>
        <w:rPr>
          <w:rFonts w:ascii="Times New Roman" w:eastAsia="Calibri" w:hAnsi="Times New Roman" w:cs="Times New Roman"/>
          <w:sz w:val="28"/>
          <w:lang w:val="ru-RU"/>
        </w:rPr>
      </w:pPr>
      <w:r>
        <w:rPr>
          <w:rFonts w:ascii="Times New Roman" w:eastAsia="Calibri" w:hAnsi="Times New Roman" w:cs="Times New Roman"/>
          <w:sz w:val="28"/>
          <w:lang w:val="ru-RU"/>
        </w:rPr>
        <w:br w:type="page"/>
      </w:r>
    </w:p>
    <w:p w14:paraId="67E880B7" w14:textId="77777777" w:rsidR="003C6C99" w:rsidRPr="003C6C99" w:rsidRDefault="003C6C99">
      <w:pPr>
        <w:rPr>
          <w:rFonts w:ascii="Times New Roman" w:eastAsia="Calibri" w:hAnsi="Times New Roman" w:cs="Times New Roman"/>
          <w:sz w:val="28"/>
          <w:lang w:val="ru-RU"/>
        </w:rPr>
      </w:pPr>
    </w:p>
    <w:p w14:paraId="7364598F" w14:textId="77777777" w:rsidR="00F77203" w:rsidRPr="002B34C6" w:rsidRDefault="00F77203" w:rsidP="002B34C6">
      <w:pPr>
        <w:spacing w:after="240" w:line="240" w:lineRule="auto"/>
        <w:ind w:firstLine="426"/>
        <w:jc w:val="both"/>
        <w:rPr>
          <w:rFonts w:ascii="Times New Roman" w:eastAsia="Times New Roman" w:hAnsi="Times New Roman" w:cs="Times New Roman"/>
          <w:b/>
          <w:bCs/>
          <w:sz w:val="28"/>
          <w:szCs w:val="28"/>
          <w:lang w:eastAsia="uk-UA"/>
        </w:rPr>
      </w:pPr>
      <w:r w:rsidRPr="002B34C6">
        <w:rPr>
          <w:rFonts w:ascii="Times New Roman" w:eastAsia="Times New Roman" w:hAnsi="Times New Roman" w:cs="Times New Roman"/>
          <w:b/>
          <w:sz w:val="28"/>
          <w:szCs w:val="28"/>
          <w:lang w:eastAsia="ru-RU"/>
        </w:rPr>
        <w:t xml:space="preserve">3. </w:t>
      </w:r>
      <w:r w:rsidRPr="002B34C6">
        <w:rPr>
          <w:rFonts w:ascii="Times New Roman" w:eastAsia="Times New Roman" w:hAnsi="Times New Roman" w:cs="Times New Roman"/>
          <w:b/>
          <w:bCs/>
          <w:sz w:val="28"/>
          <w:szCs w:val="28"/>
          <w:lang w:eastAsia="uk-UA"/>
        </w:rPr>
        <w:t>Форма атестації здобувачів вищої освіти</w:t>
      </w:r>
    </w:p>
    <w:tbl>
      <w:tblPr>
        <w:tblW w:w="9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3"/>
        <w:gridCol w:w="6662"/>
      </w:tblGrid>
      <w:tr w:rsidR="00F77203" w:rsidRPr="00CE467D" w14:paraId="34D97BD3" w14:textId="77777777" w:rsidTr="002B34C6">
        <w:trPr>
          <w:trHeight w:val="151"/>
          <w:jc w:val="center"/>
        </w:trPr>
        <w:tc>
          <w:tcPr>
            <w:tcW w:w="2943" w:type="dxa"/>
          </w:tcPr>
          <w:p w14:paraId="27033C8A" w14:textId="77777777" w:rsidR="00F77203" w:rsidRPr="002B34C6" w:rsidRDefault="00F77203" w:rsidP="00F77203">
            <w:pPr>
              <w:spacing w:after="0" w:line="269" w:lineRule="auto"/>
              <w:ind w:left="34"/>
              <w:rPr>
                <w:rFonts w:ascii="Times New Roman" w:eastAsia="Calibri" w:hAnsi="Times New Roman" w:cs="Times New Roman"/>
                <w:sz w:val="24"/>
                <w:szCs w:val="24"/>
                <w:lang w:eastAsia="uk-UA"/>
              </w:rPr>
            </w:pPr>
            <w:r w:rsidRPr="002B34C6">
              <w:rPr>
                <w:rFonts w:ascii="Times New Roman" w:eastAsia="Calibri" w:hAnsi="Times New Roman" w:cs="Times New Roman"/>
                <w:sz w:val="24"/>
                <w:szCs w:val="24"/>
                <w:lang w:eastAsia="uk-UA"/>
              </w:rPr>
              <w:t xml:space="preserve">Форми атестації здобувачів вищої освіти </w:t>
            </w:r>
          </w:p>
        </w:tc>
        <w:tc>
          <w:tcPr>
            <w:tcW w:w="6662" w:type="dxa"/>
          </w:tcPr>
          <w:p w14:paraId="4236369A" w14:textId="420CBE18" w:rsidR="00F77203" w:rsidRPr="00CE467D" w:rsidRDefault="00F77203" w:rsidP="000A31DC">
            <w:pPr>
              <w:spacing w:after="0" w:line="240" w:lineRule="auto"/>
              <w:ind w:left="179"/>
              <w:jc w:val="both"/>
              <w:rPr>
                <w:rFonts w:ascii="Times New Roman" w:eastAsia="Times New Roman" w:hAnsi="Times New Roman" w:cs="Times New Roman"/>
                <w:sz w:val="24"/>
                <w:szCs w:val="24"/>
                <w:lang w:eastAsia="ru-RU"/>
              </w:rPr>
            </w:pPr>
            <w:r w:rsidRPr="00CE467D">
              <w:rPr>
                <w:rFonts w:ascii="Times New Roman" w:eastAsia="Times New Roman" w:hAnsi="Times New Roman" w:cs="Times New Roman"/>
                <w:sz w:val="24"/>
                <w:szCs w:val="24"/>
                <w:lang w:eastAsia="ru-RU"/>
              </w:rPr>
              <w:t xml:space="preserve">Атестація випускників освітньої програми </w:t>
            </w:r>
            <w:r w:rsidR="000A31DC">
              <w:rPr>
                <w:rFonts w:ascii="Times New Roman" w:eastAsia="Times New Roman" w:hAnsi="Times New Roman" w:cs="Times New Roman"/>
                <w:sz w:val="24"/>
                <w:szCs w:val="24"/>
                <w:lang w:eastAsia="ru-RU"/>
              </w:rPr>
              <w:t>«</w:t>
            </w:r>
            <w:r w:rsidR="002E0F3D">
              <w:rPr>
                <w:rFonts w:ascii="Times New Roman" w:eastAsia="Times New Roman" w:hAnsi="Times New Roman" w:cs="Times New Roman"/>
                <w:sz w:val="24"/>
                <w:szCs w:val="24"/>
                <w:lang w:eastAsia="ru-RU"/>
              </w:rPr>
              <w:t>Екологія та захист довкілля</w:t>
            </w:r>
            <w:r w:rsidR="000A31DC">
              <w:rPr>
                <w:rFonts w:ascii="Times New Roman" w:eastAsia="Times New Roman" w:hAnsi="Times New Roman" w:cs="Times New Roman"/>
                <w:sz w:val="24"/>
                <w:szCs w:val="24"/>
                <w:lang w:eastAsia="ru-RU"/>
              </w:rPr>
              <w:t>»</w:t>
            </w:r>
            <w:r w:rsidRPr="00CE467D">
              <w:rPr>
                <w:rFonts w:ascii="Times New Roman" w:eastAsia="Times New Roman" w:hAnsi="Times New Roman" w:cs="Times New Roman"/>
                <w:sz w:val="24"/>
                <w:szCs w:val="24"/>
                <w:lang w:eastAsia="ru-RU"/>
              </w:rPr>
              <w:t xml:space="preserve"> здійснюється у формі публічного захисту кваліфікаційної роботи </w:t>
            </w:r>
            <w:r w:rsidR="000A31DC">
              <w:rPr>
                <w:rFonts w:ascii="Times New Roman" w:eastAsia="Times New Roman" w:hAnsi="Times New Roman" w:cs="Times New Roman"/>
                <w:sz w:val="24"/>
                <w:szCs w:val="24"/>
                <w:lang w:eastAsia="ru-RU"/>
              </w:rPr>
              <w:t>магістра</w:t>
            </w:r>
            <w:r w:rsidRPr="00CE467D">
              <w:rPr>
                <w:rFonts w:ascii="Times New Roman" w:eastAsia="Times New Roman" w:hAnsi="Times New Roman" w:cs="Times New Roman"/>
                <w:sz w:val="24"/>
                <w:szCs w:val="24"/>
                <w:lang w:eastAsia="ru-RU"/>
              </w:rPr>
              <w:t>.</w:t>
            </w:r>
          </w:p>
        </w:tc>
      </w:tr>
      <w:tr w:rsidR="00F77203" w:rsidRPr="00CE467D" w14:paraId="37CE4356" w14:textId="77777777" w:rsidTr="002B34C6">
        <w:trPr>
          <w:trHeight w:val="151"/>
          <w:jc w:val="center"/>
        </w:trPr>
        <w:tc>
          <w:tcPr>
            <w:tcW w:w="2943" w:type="dxa"/>
          </w:tcPr>
          <w:p w14:paraId="16702B3E" w14:textId="77777777" w:rsidR="00F77203" w:rsidRPr="002B34C6" w:rsidRDefault="00F77203" w:rsidP="00F77203">
            <w:pPr>
              <w:spacing w:after="0" w:line="269" w:lineRule="auto"/>
              <w:ind w:left="34"/>
              <w:rPr>
                <w:rFonts w:ascii="Times New Roman" w:eastAsia="Calibri" w:hAnsi="Times New Roman" w:cs="Times New Roman"/>
                <w:sz w:val="24"/>
                <w:szCs w:val="24"/>
                <w:lang w:eastAsia="uk-UA"/>
              </w:rPr>
            </w:pPr>
            <w:r w:rsidRPr="002B34C6">
              <w:rPr>
                <w:rFonts w:ascii="Times New Roman" w:eastAsia="Calibri" w:hAnsi="Times New Roman" w:cs="Times New Roman"/>
                <w:sz w:val="24"/>
                <w:szCs w:val="24"/>
                <w:lang w:eastAsia="uk-UA"/>
              </w:rPr>
              <w:t>Вимоги до єдиного державного кваліфікаційного іспиту</w:t>
            </w:r>
          </w:p>
        </w:tc>
        <w:tc>
          <w:tcPr>
            <w:tcW w:w="6662" w:type="dxa"/>
          </w:tcPr>
          <w:p w14:paraId="683797FA" w14:textId="77777777" w:rsidR="00F77203" w:rsidRPr="00CE467D" w:rsidRDefault="00F77203" w:rsidP="000A31DC">
            <w:pPr>
              <w:widowControl w:val="0"/>
              <w:spacing w:after="0" w:line="322" w:lineRule="exact"/>
              <w:ind w:left="179" w:right="20"/>
              <w:jc w:val="both"/>
              <w:rPr>
                <w:rFonts w:ascii="Times New Roman" w:eastAsia="Calibri" w:hAnsi="Times New Roman" w:cs="Times New Roman"/>
                <w:bCs/>
                <w:iCs/>
                <w:sz w:val="24"/>
                <w:szCs w:val="24"/>
                <w:lang w:eastAsia="uk-UA"/>
              </w:rPr>
            </w:pPr>
            <w:r w:rsidRPr="00CE467D">
              <w:rPr>
                <w:rFonts w:ascii="Times New Roman" w:eastAsia="Calibri" w:hAnsi="Times New Roman" w:cs="Times New Roman"/>
                <w:bCs/>
                <w:iCs/>
                <w:sz w:val="24"/>
                <w:szCs w:val="24"/>
                <w:lang w:eastAsia="uk-UA"/>
              </w:rPr>
              <w:t>Не передбачений</w:t>
            </w:r>
          </w:p>
        </w:tc>
      </w:tr>
      <w:tr w:rsidR="00F77203" w:rsidRPr="00CE467D" w14:paraId="51A97CC9" w14:textId="77777777" w:rsidTr="002B34C6">
        <w:trPr>
          <w:trHeight w:val="151"/>
          <w:jc w:val="center"/>
        </w:trPr>
        <w:tc>
          <w:tcPr>
            <w:tcW w:w="2943" w:type="dxa"/>
          </w:tcPr>
          <w:p w14:paraId="7EFA1B32" w14:textId="77777777" w:rsidR="00F77203" w:rsidRPr="002B34C6" w:rsidRDefault="00F77203" w:rsidP="00F77203">
            <w:pPr>
              <w:spacing w:after="0" w:line="269" w:lineRule="auto"/>
              <w:ind w:left="34"/>
              <w:rPr>
                <w:rFonts w:ascii="Times New Roman" w:eastAsia="Calibri" w:hAnsi="Times New Roman" w:cs="Times New Roman"/>
                <w:sz w:val="24"/>
                <w:szCs w:val="24"/>
                <w:lang w:eastAsia="uk-UA"/>
              </w:rPr>
            </w:pPr>
            <w:r w:rsidRPr="002B34C6">
              <w:rPr>
                <w:rFonts w:ascii="Times New Roman" w:eastAsia="Calibri" w:hAnsi="Times New Roman" w:cs="Times New Roman"/>
                <w:sz w:val="24"/>
                <w:szCs w:val="24"/>
                <w:lang w:eastAsia="uk-UA"/>
              </w:rPr>
              <w:t xml:space="preserve">Вимоги до кваліфікаційної роботи </w:t>
            </w:r>
          </w:p>
        </w:tc>
        <w:tc>
          <w:tcPr>
            <w:tcW w:w="6662" w:type="dxa"/>
          </w:tcPr>
          <w:p w14:paraId="054875AF" w14:textId="77777777" w:rsidR="000A31DC" w:rsidRPr="000A31DC" w:rsidRDefault="000A31DC" w:rsidP="000A31DC">
            <w:pPr>
              <w:autoSpaceDE w:val="0"/>
              <w:autoSpaceDN w:val="0"/>
              <w:adjustRightInd w:val="0"/>
              <w:spacing w:after="0" w:line="240" w:lineRule="auto"/>
              <w:ind w:left="179"/>
              <w:jc w:val="both"/>
              <w:rPr>
                <w:rFonts w:ascii="Times New Roman" w:hAnsi="Times New Roman" w:cs="Times New Roman"/>
                <w:sz w:val="24"/>
                <w:szCs w:val="24"/>
              </w:rPr>
            </w:pPr>
            <w:r w:rsidRPr="000A31DC">
              <w:rPr>
                <w:rFonts w:ascii="Times New Roman" w:hAnsi="Times New Roman" w:cs="Times New Roman"/>
                <w:sz w:val="24"/>
                <w:szCs w:val="24"/>
              </w:rPr>
              <w:t xml:space="preserve">Кваліфікаційна робота має продемонструвати здатність випускника розв’язувати складні задачі і проблеми металургії на основі досліджень та/або здійснення інновацій за невизначених умов і вимог. </w:t>
            </w:r>
          </w:p>
          <w:p w14:paraId="2EEAB74B" w14:textId="77777777" w:rsidR="000A31DC" w:rsidRPr="000A31DC" w:rsidRDefault="000A31DC" w:rsidP="000A31DC">
            <w:pPr>
              <w:autoSpaceDE w:val="0"/>
              <w:autoSpaceDN w:val="0"/>
              <w:adjustRightInd w:val="0"/>
              <w:spacing w:after="0" w:line="240" w:lineRule="auto"/>
              <w:ind w:left="179"/>
              <w:jc w:val="both"/>
              <w:rPr>
                <w:rFonts w:ascii="Times New Roman" w:hAnsi="Times New Roman" w:cs="Times New Roman"/>
                <w:sz w:val="24"/>
                <w:szCs w:val="24"/>
              </w:rPr>
            </w:pPr>
            <w:r w:rsidRPr="000A31DC">
              <w:rPr>
                <w:rFonts w:ascii="Times New Roman" w:hAnsi="Times New Roman" w:cs="Times New Roman"/>
                <w:sz w:val="24"/>
                <w:szCs w:val="24"/>
              </w:rPr>
              <w:t xml:space="preserve">Кваліфікаційна робота не повинна містити академічного плагіату, фабрикації, фальсифікації. </w:t>
            </w:r>
          </w:p>
          <w:p w14:paraId="7363AB24" w14:textId="04A9C4CE" w:rsidR="00F77203" w:rsidRPr="00CE467D" w:rsidRDefault="000A31DC" w:rsidP="000A31DC">
            <w:pPr>
              <w:autoSpaceDE w:val="0"/>
              <w:autoSpaceDN w:val="0"/>
              <w:adjustRightInd w:val="0"/>
              <w:spacing w:after="0" w:line="240" w:lineRule="auto"/>
              <w:ind w:left="179"/>
              <w:jc w:val="both"/>
              <w:rPr>
                <w:rFonts w:ascii="Times New Roman" w:eastAsia="Times New Roman" w:hAnsi="Times New Roman" w:cs="Times New Roman"/>
                <w:sz w:val="24"/>
                <w:szCs w:val="24"/>
                <w:lang w:eastAsia="ru-RU"/>
              </w:rPr>
            </w:pPr>
            <w:r w:rsidRPr="000A31DC">
              <w:rPr>
                <w:rFonts w:ascii="Times New Roman" w:hAnsi="Times New Roman" w:cs="Times New Roman"/>
                <w:sz w:val="24"/>
                <w:szCs w:val="24"/>
              </w:rPr>
              <w:t xml:space="preserve">Кваліфікаційна робота має бути розміщена на сайті закладу вищої освіти або його підрозділу, або у </w:t>
            </w:r>
            <w:proofErr w:type="spellStart"/>
            <w:r w:rsidRPr="000A31DC">
              <w:rPr>
                <w:rFonts w:ascii="Times New Roman" w:hAnsi="Times New Roman" w:cs="Times New Roman"/>
                <w:sz w:val="24"/>
                <w:szCs w:val="24"/>
              </w:rPr>
              <w:t>репозитарії</w:t>
            </w:r>
            <w:proofErr w:type="spellEnd"/>
            <w:r w:rsidRPr="000A31DC">
              <w:rPr>
                <w:rFonts w:ascii="Times New Roman" w:hAnsi="Times New Roman" w:cs="Times New Roman"/>
                <w:sz w:val="24"/>
                <w:szCs w:val="24"/>
              </w:rPr>
              <w:t xml:space="preserve"> закладу вищої освіти.</w:t>
            </w:r>
          </w:p>
        </w:tc>
      </w:tr>
      <w:tr w:rsidR="00F77203" w:rsidRPr="00CE467D" w14:paraId="69A426C5" w14:textId="77777777" w:rsidTr="002B34C6">
        <w:trPr>
          <w:trHeight w:val="151"/>
          <w:jc w:val="center"/>
        </w:trPr>
        <w:tc>
          <w:tcPr>
            <w:tcW w:w="2943" w:type="dxa"/>
          </w:tcPr>
          <w:p w14:paraId="6E251CD5" w14:textId="77777777" w:rsidR="00F77203" w:rsidRPr="002B34C6" w:rsidRDefault="00F77203" w:rsidP="00F77203">
            <w:pPr>
              <w:spacing w:after="0" w:line="269" w:lineRule="auto"/>
              <w:ind w:left="34"/>
              <w:rPr>
                <w:rFonts w:ascii="Times New Roman" w:eastAsia="Calibri" w:hAnsi="Times New Roman" w:cs="Times New Roman"/>
                <w:sz w:val="24"/>
                <w:szCs w:val="24"/>
                <w:lang w:eastAsia="uk-UA"/>
              </w:rPr>
            </w:pPr>
            <w:r w:rsidRPr="002B34C6">
              <w:rPr>
                <w:rFonts w:ascii="Times New Roman" w:eastAsia="Calibri" w:hAnsi="Times New Roman" w:cs="Times New Roman"/>
                <w:sz w:val="24"/>
                <w:szCs w:val="24"/>
                <w:lang w:eastAsia="uk-UA"/>
              </w:rPr>
              <w:t>Документи, які отримує випускник</w:t>
            </w:r>
          </w:p>
        </w:tc>
        <w:tc>
          <w:tcPr>
            <w:tcW w:w="6662" w:type="dxa"/>
          </w:tcPr>
          <w:p w14:paraId="20D01436" w14:textId="53C22453" w:rsidR="00F77203" w:rsidRPr="00CE467D" w:rsidRDefault="000A31DC" w:rsidP="000A31DC">
            <w:pPr>
              <w:spacing w:after="0" w:line="269" w:lineRule="auto"/>
              <w:ind w:left="179" w:firstLine="10"/>
              <w:jc w:val="both"/>
              <w:rPr>
                <w:rFonts w:ascii="Times New Roman" w:eastAsia="Calibri" w:hAnsi="Times New Roman" w:cs="Times New Roman"/>
                <w:sz w:val="24"/>
                <w:szCs w:val="24"/>
                <w:lang w:eastAsia="uk-UA"/>
              </w:rPr>
            </w:pPr>
            <w:r w:rsidRPr="000A31DC">
              <w:rPr>
                <w:rFonts w:ascii="Times New Roman" w:hAnsi="Times New Roman" w:cs="Times New Roman"/>
                <w:sz w:val="24"/>
                <w:szCs w:val="24"/>
              </w:rPr>
              <w:t xml:space="preserve">Випускник отримує документ встановленого зразка про присудження йому ступеня магістра з присвоєнням кваліфікації: магістр з </w:t>
            </w:r>
            <w:r w:rsidR="002E0F3D">
              <w:rPr>
                <w:rFonts w:ascii="Times New Roman" w:hAnsi="Times New Roman" w:cs="Times New Roman"/>
                <w:sz w:val="24"/>
                <w:szCs w:val="24"/>
              </w:rPr>
              <w:t>екології</w:t>
            </w:r>
            <w:r>
              <w:rPr>
                <w:rFonts w:ascii="Times New Roman" w:hAnsi="Times New Roman" w:cs="Times New Roman"/>
                <w:sz w:val="24"/>
                <w:szCs w:val="24"/>
              </w:rPr>
              <w:t>.</w:t>
            </w:r>
          </w:p>
        </w:tc>
      </w:tr>
    </w:tbl>
    <w:p w14:paraId="59703486" w14:textId="77777777" w:rsidR="00F77203" w:rsidRPr="00CE467D" w:rsidRDefault="00F77203" w:rsidP="00F77203">
      <w:pPr>
        <w:widowControl w:val="0"/>
        <w:spacing w:after="0" w:line="322" w:lineRule="exact"/>
        <w:ind w:right="20" w:firstLine="709"/>
        <w:jc w:val="both"/>
        <w:rPr>
          <w:rFonts w:ascii="Times New Roman" w:eastAsia="Times New Roman" w:hAnsi="Times New Roman" w:cs="Times New Roman"/>
          <w:bCs/>
          <w:iCs/>
          <w:sz w:val="28"/>
          <w:szCs w:val="28"/>
          <w:lang w:eastAsia="uk-UA"/>
        </w:rPr>
      </w:pPr>
    </w:p>
    <w:p w14:paraId="2142DE7D" w14:textId="78A39687" w:rsidR="002E0F3D" w:rsidRDefault="002E0F3D" w:rsidP="002E0F3D">
      <w:pPr>
        <w:rPr>
          <w:rFonts w:ascii="Times New Roman" w:eastAsia="Arial Unicode MS" w:hAnsi="Times New Roman" w:cs="Times New Roman"/>
          <w:b/>
          <w:sz w:val="28"/>
          <w:szCs w:val="28"/>
        </w:rPr>
        <w:sectPr w:rsidR="002E0F3D" w:rsidSect="00155143">
          <w:footerReference w:type="default" r:id="rId14"/>
          <w:pgSz w:w="11906" w:h="16838"/>
          <w:pgMar w:top="1134" w:right="567" w:bottom="1134" w:left="1701" w:header="709" w:footer="709" w:gutter="0"/>
          <w:cols w:space="708"/>
          <w:docGrid w:linePitch="360"/>
        </w:sectPr>
      </w:pPr>
      <w:r>
        <w:rPr>
          <w:rFonts w:ascii="Times New Roman" w:eastAsia="Arial Unicode MS" w:hAnsi="Times New Roman" w:cs="Times New Roman"/>
          <w:b/>
          <w:sz w:val="28"/>
          <w:szCs w:val="28"/>
        </w:rPr>
        <w:br w:type="page"/>
      </w:r>
    </w:p>
    <w:p w14:paraId="5A76A0D2" w14:textId="4CF2D4B1" w:rsidR="002E0F3D" w:rsidRDefault="002E0F3D" w:rsidP="002E0F3D">
      <w:pPr>
        <w:rPr>
          <w:rFonts w:eastAsia="Arial Unicode MS"/>
          <w:sz w:val="18"/>
          <w:szCs w:val="18"/>
          <w:lang w:eastAsia="uk-UA"/>
        </w:rPr>
      </w:pPr>
      <w:r>
        <w:rPr>
          <w:rFonts w:ascii="Times New Roman" w:eastAsia="Arial Unicode MS" w:hAnsi="Times New Roman" w:cs="Times New Roman"/>
          <w:b/>
          <w:sz w:val="28"/>
          <w:szCs w:val="28"/>
        </w:rPr>
        <w:lastRenderedPageBreak/>
        <w:t xml:space="preserve">4. </w:t>
      </w:r>
      <w:r w:rsidR="00F77203" w:rsidRPr="002B34C6">
        <w:rPr>
          <w:rFonts w:ascii="Times New Roman" w:eastAsia="Arial Unicode MS" w:hAnsi="Times New Roman" w:cs="Times New Roman"/>
          <w:b/>
          <w:sz w:val="28"/>
          <w:szCs w:val="28"/>
        </w:rPr>
        <w:t xml:space="preserve">Матриця відповідності </w:t>
      </w:r>
      <w:proofErr w:type="spellStart"/>
      <w:r w:rsidR="00F77203" w:rsidRPr="002B34C6">
        <w:rPr>
          <w:rFonts w:ascii="Times New Roman" w:eastAsia="Arial Unicode MS" w:hAnsi="Times New Roman" w:cs="Times New Roman"/>
          <w:b/>
          <w:sz w:val="28"/>
          <w:szCs w:val="28"/>
          <w:lang w:eastAsia="uk-UA"/>
        </w:rPr>
        <w:t>компетентностей</w:t>
      </w:r>
      <w:proofErr w:type="spellEnd"/>
      <w:r w:rsidR="00F77203" w:rsidRPr="002B34C6">
        <w:rPr>
          <w:rFonts w:ascii="Times New Roman" w:eastAsia="Arial Unicode MS" w:hAnsi="Times New Roman" w:cs="Times New Roman"/>
          <w:b/>
          <w:sz w:val="28"/>
          <w:szCs w:val="28"/>
          <w:lang w:eastAsia="uk-UA"/>
        </w:rPr>
        <w:t xml:space="preserve"> випускника</w:t>
      </w:r>
      <w:r w:rsidR="00F77203" w:rsidRPr="002B34C6">
        <w:rPr>
          <w:rFonts w:ascii="Times New Roman" w:eastAsia="Arial Unicode MS" w:hAnsi="Times New Roman" w:cs="Times New Roman"/>
          <w:b/>
          <w:sz w:val="28"/>
          <w:szCs w:val="28"/>
        </w:rPr>
        <w:t xml:space="preserve"> обов’язковим компонентам </w:t>
      </w:r>
      <w:r w:rsidR="00F77203" w:rsidRPr="002B34C6">
        <w:rPr>
          <w:rFonts w:ascii="Times New Roman" w:eastAsia="Arial Unicode MS" w:hAnsi="Times New Roman" w:cs="Times New Roman"/>
          <w:b/>
          <w:sz w:val="28"/>
          <w:szCs w:val="28"/>
          <w:lang w:eastAsia="uk-UA"/>
        </w:rPr>
        <w:t>освітньої</w:t>
      </w:r>
      <w:r w:rsidR="00F77203" w:rsidRPr="002B34C6">
        <w:rPr>
          <w:rFonts w:ascii="Times New Roman" w:eastAsia="Arial Unicode MS" w:hAnsi="Times New Roman" w:cs="Times New Roman"/>
          <w:b/>
          <w:bCs/>
          <w:sz w:val="28"/>
          <w:szCs w:val="28"/>
          <w:lang w:eastAsia="uk-UA"/>
        </w:rPr>
        <w:t xml:space="preserve"> програми</w:t>
      </w: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2"/>
        <w:gridCol w:w="1134"/>
        <w:gridCol w:w="1134"/>
        <w:gridCol w:w="1134"/>
        <w:gridCol w:w="1134"/>
        <w:gridCol w:w="1134"/>
        <w:gridCol w:w="1134"/>
        <w:gridCol w:w="1134"/>
        <w:gridCol w:w="1134"/>
        <w:gridCol w:w="1134"/>
        <w:gridCol w:w="1134"/>
        <w:gridCol w:w="1134"/>
      </w:tblGrid>
      <w:tr w:rsidR="002E0F3D" w:rsidRPr="0012641C" w14:paraId="46BD5F14" w14:textId="77777777" w:rsidTr="00155143">
        <w:trPr>
          <w:trHeight w:val="1008"/>
        </w:trPr>
        <w:tc>
          <w:tcPr>
            <w:tcW w:w="1312" w:type="dxa"/>
          </w:tcPr>
          <w:p w14:paraId="397FB6C4" w14:textId="77777777" w:rsidR="002E0F3D" w:rsidRPr="00155143" w:rsidRDefault="002E0F3D" w:rsidP="00155143">
            <w:pPr>
              <w:pStyle w:val="TableParagraph"/>
              <w:rPr>
                <w:sz w:val="20"/>
                <w:lang w:val="ru-RU"/>
              </w:rPr>
            </w:pPr>
          </w:p>
        </w:tc>
        <w:tc>
          <w:tcPr>
            <w:tcW w:w="1134" w:type="dxa"/>
            <w:textDirection w:val="btLr"/>
          </w:tcPr>
          <w:p w14:paraId="73934D73" w14:textId="77777777" w:rsidR="002E0F3D" w:rsidRPr="00364D3F" w:rsidRDefault="002E0F3D" w:rsidP="00155143">
            <w:pPr>
              <w:pStyle w:val="TableParagraph"/>
              <w:spacing w:before="240"/>
              <w:ind w:left="113"/>
              <w:rPr>
                <w:b/>
                <w:sz w:val="20"/>
                <w:lang w:val="ru-RU"/>
              </w:rPr>
            </w:pPr>
            <w:r w:rsidRPr="0012641C">
              <w:rPr>
                <w:b/>
                <w:sz w:val="20"/>
              </w:rPr>
              <w:t>ОК</w:t>
            </w:r>
            <w:r w:rsidRPr="0012641C">
              <w:rPr>
                <w:b/>
                <w:spacing w:val="-1"/>
                <w:sz w:val="20"/>
              </w:rPr>
              <w:t xml:space="preserve"> </w:t>
            </w:r>
            <w:r w:rsidRPr="0012641C">
              <w:rPr>
                <w:b/>
                <w:sz w:val="20"/>
              </w:rPr>
              <w:t>1</w:t>
            </w:r>
            <w:r>
              <w:rPr>
                <w:b/>
                <w:sz w:val="20"/>
                <w:lang w:val="ru-RU"/>
              </w:rPr>
              <w:t>.1</w:t>
            </w:r>
          </w:p>
        </w:tc>
        <w:tc>
          <w:tcPr>
            <w:tcW w:w="1134" w:type="dxa"/>
            <w:textDirection w:val="btLr"/>
          </w:tcPr>
          <w:p w14:paraId="750F2338" w14:textId="77777777" w:rsidR="002E0F3D" w:rsidRPr="00364D3F" w:rsidRDefault="002E0F3D" w:rsidP="00155143">
            <w:pPr>
              <w:pStyle w:val="TableParagraph"/>
              <w:spacing w:before="240"/>
              <w:ind w:left="113"/>
              <w:rPr>
                <w:b/>
                <w:sz w:val="20"/>
                <w:lang w:val="ru-RU"/>
              </w:rPr>
            </w:pPr>
            <w:proofErr w:type="gramStart"/>
            <w:r w:rsidRPr="0012641C">
              <w:rPr>
                <w:b/>
                <w:sz w:val="20"/>
              </w:rPr>
              <w:t>ОК</w:t>
            </w:r>
            <w:r w:rsidRPr="0012641C">
              <w:rPr>
                <w:b/>
                <w:spacing w:val="-1"/>
                <w:sz w:val="20"/>
              </w:rPr>
              <w:t xml:space="preserve"> </w:t>
            </w:r>
            <w:r>
              <w:rPr>
                <w:b/>
                <w:sz w:val="20"/>
                <w:lang w:val="ru-RU"/>
              </w:rPr>
              <w:t xml:space="preserve"> 1</w:t>
            </w:r>
            <w:proofErr w:type="gramEnd"/>
            <w:r>
              <w:rPr>
                <w:b/>
                <w:sz w:val="20"/>
                <w:lang w:val="ru-RU"/>
              </w:rPr>
              <w:t>.2</w:t>
            </w:r>
          </w:p>
        </w:tc>
        <w:tc>
          <w:tcPr>
            <w:tcW w:w="1134" w:type="dxa"/>
            <w:textDirection w:val="btLr"/>
          </w:tcPr>
          <w:p w14:paraId="60C711A7" w14:textId="77777777" w:rsidR="002E0F3D" w:rsidRPr="0012641C" w:rsidRDefault="002E0F3D" w:rsidP="00155143">
            <w:pPr>
              <w:pStyle w:val="TableParagraph"/>
              <w:spacing w:before="240"/>
              <w:ind w:left="113"/>
              <w:rPr>
                <w:b/>
                <w:sz w:val="20"/>
              </w:rPr>
            </w:pPr>
            <w:r w:rsidRPr="0012641C">
              <w:rPr>
                <w:b/>
                <w:sz w:val="20"/>
              </w:rPr>
              <w:t>ОК</w:t>
            </w:r>
            <w:r w:rsidRPr="0012641C">
              <w:rPr>
                <w:b/>
                <w:spacing w:val="-1"/>
                <w:sz w:val="20"/>
              </w:rPr>
              <w:t xml:space="preserve"> </w:t>
            </w:r>
            <w:r>
              <w:rPr>
                <w:b/>
                <w:spacing w:val="-1"/>
                <w:sz w:val="20"/>
                <w:lang w:val="ru-RU"/>
              </w:rPr>
              <w:t>1.</w:t>
            </w:r>
            <w:r w:rsidRPr="0012641C">
              <w:rPr>
                <w:b/>
                <w:sz w:val="20"/>
              </w:rPr>
              <w:t>3</w:t>
            </w:r>
          </w:p>
        </w:tc>
        <w:tc>
          <w:tcPr>
            <w:tcW w:w="1134" w:type="dxa"/>
            <w:textDirection w:val="btLr"/>
          </w:tcPr>
          <w:p w14:paraId="4FFD2CAD" w14:textId="77777777" w:rsidR="002E0F3D" w:rsidRPr="0012641C" w:rsidRDefault="002E0F3D" w:rsidP="00155143">
            <w:pPr>
              <w:pStyle w:val="TableParagraph"/>
              <w:spacing w:before="240"/>
              <w:ind w:left="113"/>
              <w:rPr>
                <w:b/>
                <w:sz w:val="20"/>
              </w:rPr>
            </w:pPr>
            <w:r w:rsidRPr="0012641C">
              <w:rPr>
                <w:b/>
                <w:sz w:val="20"/>
              </w:rPr>
              <w:t>ОК</w:t>
            </w:r>
            <w:r w:rsidRPr="0012641C">
              <w:rPr>
                <w:b/>
                <w:spacing w:val="-1"/>
                <w:sz w:val="20"/>
              </w:rPr>
              <w:t xml:space="preserve"> </w:t>
            </w:r>
            <w:r>
              <w:rPr>
                <w:b/>
                <w:spacing w:val="-1"/>
                <w:sz w:val="20"/>
                <w:lang w:val="ru-RU"/>
              </w:rPr>
              <w:t>1.</w:t>
            </w:r>
            <w:r w:rsidRPr="0012641C">
              <w:rPr>
                <w:b/>
                <w:sz w:val="20"/>
              </w:rPr>
              <w:t>4</w:t>
            </w:r>
          </w:p>
        </w:tc>
        <w:tc>
          <w:tcPr>
            <w:tcW w:w="1134" w:type="dxa"/>
            <w:textDirection w:val="btLr"/>
          </w:tcPr>
          <w:p w14:paraId="3EA7D019" w14:textId="77777777" w:rsidR="002E0F3D" w:rsidRPr="00364D3F" w:rsidRDefault="002E0F3D" w:rsidP="00155143">
            <w:pPr>
              <w:pStyle w:val="TableParagraph"/>
              <w:spacing w:before="240"/>
              <w:ind w:left="113"/>
              <w:rPr>
                <w:b/>
                <w:sz w:val="20"/>
                <w:lang w:val="ru-RU"/>
              </w:rPr>
            </w:pPr>
            <w:r w:rsidRPr="0012641C">
              <w:rPr>
                <w:b/>
                <w:sz w:val="20"/>
              </w:rPr>
              <w:t>ОК</w:t>
            </w:r>
            <w:r w:rsidRPr="0012641C">
              <w:rPr>
                <w:b/>
                <w:spacing w:val="-1"/>
                <w:sz w:val="20"/>
              </w:rPr>
              <w:t xml:space="preserve"> </w:t>
            </w:r>
            <w:r>
              <w:rPr>
                <w:b/>
                <w:spacing w:val="-1"/>
                <w:sz w:val="20"/>
                <w:lang w:val="ru-RU"/>
              </w:rPr>
              <w:t>2.1</w:t>
            </w:r>
          </w:p>
        </w:tc>
        <w:tc>
          <w:tcPr>
            <w:tcW w:w="1134" w:type="dxa"/>
            <w:textDirection w:val="btLr"/>
          </w:tcPr>
          <w:p w14:paraId="46E73476" w14:textId="77777777" w:rsidR="002E0F3D" w:rsidRPr="00364D3F" w:rsidRDefault="002E0F3D" w:rsidP="00155143">
            <w:pPr>
              <w:pStyle w:val="TableParagraph"/>
              <w:spacing w:before="240"/>
              <w:ind w:left="113"/>
              <w:rPr>
                <w:b/>
                <w:sz w:val="20"/>
                <w:lang w:val="ru-RU"/>
              </w:rPr>
            </w:pPr>
            <w:r w:rsidRPr="0012641C">
              <w:rPr>
                <w:b/>
                <w:sz w:val="20"/>
              </w:rPr>
              <w:t>ОК</w:t>
            </w:r>
            <w:r w:rsidRPr="0012641C">
              <w:rPr>
                <w:b/>
                <w:spacing w:val="-1"/>
                <w:sz w:val="20"/>
              </w:rPr>
              <w:t xml:space="preserve"> </w:t>
            </w:r>
            <w:r>
              <w:rPr>
                <w:b/>
                <w:spacing w:val="-1"/>
                <w:sz w:val="20"/>
                <w:lang w:val="ru-RU"/>
              </w:rPr>
              <w:t>2.2</w:t>
            </w:r>
          </w:p>
        </w:tc>
        <w:tc>
          <w:tcPr>
            <w:tcW w:w="1134" w:type="dxa"/>
            <w:textDirection w:val="btLr"/>
          </w:tcPr>
          <w:p w14:paraId="2ED4637E" w14:textId="77777777" w:rsidR="002E0F3D" w:rsidRPr="00364D3F" w:rsidRDefault="002E0F3D" w:rsidP="00155143">
            <w:pPr>
              <w:pStyle w:val="TableParagraph"/>
              <w:spacing w:before="240"/>
              <w:ind w:left="113"/>
              <w:rPr>
                <w:b/>
                <w:sz w:val="20"/>
                <w:lang w:val="ru-RU"/>
              </w:rPr>
            </w:pPr>
            <w:r w:rsidRPr="00BD4C8C">
              <w:rPr>
                <w:b/>
                <w:sz w:val="20"/>
              </w:rPr>
              <w:t>ОК</w:t>
            </w:r>
            <w:r w:rsidRPr="00BD4C8C">
              <w:rPr>
                <w:b/>
                <w:spacing w:val="-1"/>
                <w:sz w:val="20"/>
              </w:rPr>
              <w:t xml:space="preserve"> </w:t>
            </w:r>
            <w:r>
              <w:rPr>
                <w:b/>
                <w:sz w:val="20"/>
                <w:lang w:val="ru-RU"/>
              </w:rPr>
              <w:t>2.3</w:t>
            </w:r>
          </w:p>
        </w:tc>
        <w:tc>
          <w:tcPr>
            <w:tcW w:w="1134" w:type="dxa"/>
            <w:textDirection w:val="btLr"/>
          </w:tcPr>
          <w:p w14:paraId="24F99D56" w14:textId="77777777" w:rsidR="002E0F3D" w:rsidRPr="00364D3F" w:rsidRDefault="002E0F3D" w:rsidP="00155143">
            <w:pPr>
              <w:pStyle w:val="TableParagraph"/>
              <w:spacing w:before="240"/>
              <w:ind w:left="113"/>
              <w:rPr>
                <w:b/>
                <w:sz w:val="20"/>
                <w:lang w:val="ru-RU"/>
              </w:rPr>
            </w:pPr>
            <w:r w:rsidRPr="00FF2268">
              <w:rPr>
                <w:b/>
                <w:sz w:val="20"/>
              </w:rPr>
              <w:t>ОК</w:t>
            </w:r>
            <w:r w:rsidRPr="00FF2268">
              <w:rPr>
                <w:b/>
                <w:spacing w:val="-1"/>
                <w:sz w:val="20"/>
              </w:rPr>
              <w:t xml:space="preserve"> </w:t>
            </w:r>
            <w:r>
              <w:rPr>
                <w:b/>
                <w:spacing w:val="-1"/>
                <w:sz w:val="20"/>
                <w:lang w:val="ru-RU"/>
              </w:rPr>
              <w:t>2.4</w:t>
            </w:r>
          </w:p>
        </w:tc>
        <w:tc>
          <w:tcPr>
            <w:tcW w:w="1134" w:type="dxa"/>
            <w:textDirection w:val="btLr"/>
          </w:tcPr>
          <w:p w14:paraId="1715A770" w14:textId="77777777" w:rsidR="002E0F3D" w:rsidRPr="00364D3F" w:rsidRDefault="002E0F3D" w:rsidP="00155143">
            <w:pPr>
              <w:pStyle w:val="TableParagraph"/>
              <w:spacing w:before="240"/>
              <w:ind w:left="113"/>
              <w:rPr>
                <w:b/>
                <w:sz w:val="20"/>
                <w:lang w:val="ru-RU"/>
              </w:rPr>
            </w:pPr>
            <w:r w:rsidRPr="00FF2268">
              <w:rPr>
                <w:b/>
                <w:sz w:val="20"/>
              </w:rPr>
              <w:t>ОК</w:t>
            </w:r>
            <w:r w:rsidRPr="00FF2268">
              <w:rPr>
                <w:b/>
                <w:spacing w:val="-1"/>
                <w:sz w:val="20"/>
              </w:rPr>
              <w:t xml:space="preserve"> </w:t>
            </w:r>
            <w:r>
              <w:rPr>
                <w:b/>
                <w:spacing w:val="-1"/>
                <w:sz w:val="20"/>
                <w:lang w:val="ru-RU"/>
              </w:rPr>
              <w:t>2.5</w:t>
            </w:r>
          </w:p>
        </w:tc>
        <w:tc>
          <w:tcPr>
            <w:tcW w:w="1134" w:type="dxa"/>
            <w:textDirection w:val="btLr"/>
          </w:tcPr>
          <w:p w14:paraId="34C53A32" w14:textId="77777777" w:rsidR="002E0F3D" w:rsidRPr="00364D3F" w:rsidRDefault="002E0F3D" w:rsidP="00155143">
            <w:pPr>
              <w:pStyle w:val="TableParagraph"/>
              <w:spacing w:before="240"/>
              <w:ind w:left="113"/>
              <w:rPr>
                <w:b/>
                <w:sz w:val="20"/>
                <w:lang w:val="ru-RU"/>
              </w:rPr>
            </w:pPr>
            <w:proofErr w:type="gramStart"/>
            <w:r w:rsidRPr="00FF2268">
              <w:rPr>
                <w:b/>
                <w:sz w:val="20"/>
              </w:rPr>
              <w:t>ОК</w:t>
            </w:r>
            <w:r w:rsidRPr="00FF2268">
              <w:rPr>
                <w:b/>
                <w:spacing w:val="-1"/>
                <w:sz w:val="20"/>
              </w:rPr>
              <w:t xml:space="preserve"> </w:t>
            </w:r>
            <w:r>
              <w:rPr>
                <w:b/>
                <w:spacing w:val="-1"/>
                <w:sz w:val="20"/>
                <w:lang w:val="ru-RU"/>
              </w:rPr>
              <w:t xml:space="preserve"> 2</w:t>
            </w:r>
            <w:proofErr w:type="gramEnd"/>
            <w:r>
              <w:rPr>
                <w:b/>
                <w:spacing w:val="-1"/>
                <w:sz w:val="20"/>
                <w:lang w:val="ru-RU"/>
              </w:rPr>
              <w:t>.6</w:t>
            </w:r>
          </w:p>
        </w:tc>
        <w:tc>
          <w:tcPr>
            <w:tcW w:w="1134" w:type="dxa"/>
            <w:textDirection w:val="btLr"/>
          </w:tcPr>
          <w:p w14:paraId="0D566716" w14:textId="77777777" w:rsidR="002E0F3D" w:rsidRPr="00364D3F" w:rsidRDefault="002E0F3D" w:rsidP="00155143">
            <w:pPr>
              <w:pStyle w:val="TableParagraph"/>
              <w:spacing w:before="240"/>
              <w:ind w:left="113"/>
              <w:rPr>
                <w:b/>
                <w:sz w:val="20"/>
                <w:lang w:val="ru-RU"/>
              </w:rPr>
            </w:pPr>
            <w:r w:rsidRPr="00FF2268">
              <w:rPr>
                <w:b/>
                <w:sz w:val="20"/>
              </w:rPr>
              <w:t>ОК</w:t>
            </w:r>
            <w:r w:rsidRPr="00FF2268">
              <w:rPr>
                <w:b/>
                <w:spacing w:val="-1"/>
                <w:sz w:val="20"/>
              </w:rPr>
              <w:t xml:space="preserve"> </w:t>
            </w:r>
            <w:r>
              <w:rPr>
                <w:b/>
                <w:spacing w:val="-1"/>
                <w:sz w:val="20"/>
                <w:lang w:val="ru-RU"/>
              </w:rPr>
              <w:t>2.7</w:t>
            </w:r>
          </w:p>
        </w:tc>
      </w:tr>
      <w:tr w:rsidR="002E0F3D" w:rsidRPr="00996726" w14:paraId="269CDD15" w14:textId="77777777" w:rsidTr="00155143">
        <w:trPr>
          <w:trHeight w:val="343"/>
        </w:trPr>
        <w:tc>
          <w:tcPr>
            <w:tcW w:w="1312" w:type="dxa"/>
          </w:tcPr>
          <w:p w14:paraId="69F562EC" w14:textId="285FE5FC" w:rsidR="002E0F3D" w:rsidRPr="005B2EFA" w:rsidRDefault="00D95DBF" w:rsidP="00155143">
            <w:pPr>
              <w:pStyle w:val="TableParagraph"/>
              <w:spacing w:line="229" w:lineRule="exact"/>
              <w:ind w:left="107"/>
              <w:rPr>
                <w:b/>
                <w:sz w:val="20"/>
              </w:rPr>
            </w:pPr>
            <w:r w:rsidRPr="005B2EFA">
              <w:rPr>
                <w:b/>
                <w:sz w:val="20"/>
                <w:lang w:val="ru-RU"/>
              </w:rPr>
              <w:t>З</w:t>
            </w:r>
            <w:r w:rsidR="002E0F3D" w:rsidRPr="005B2EFA">
              <w:rPr>
                <w:b/>
                <w:sz w:val="20"/>
              </w:rPr>
              <w:t>К</w:t>
            </w:r>
            <w:r w:rsidR="002E0F3D" w:rsidRPr="005B2EFA">
              <w:rPr>
                <w:b/>
                <w:spacing w:val="-1"/>
                <w:sz w:val="20"/>
              </w:rPr>
              <w:t xml:space="preserve"> </w:t>
            </w:r>
            <w:r w:rsidR="002E0F3D" w:rsidRPr="005B2EFA">
              <w:rPr>
                <w:b/>
                <w:sz w:val="20"/>
              </w:rPr>
              <w:t>1</w:t>
            </w:r>
          </w:p>
        </w:tc>
        <w:tc>
          <w:tcPr>
            <w:tcW w:w="1134" w:type="dxa"/>
            <w:vAlign w:val="center"/>
          </w:tcPr>
          <w:p w14:paraId="05E0DDB7" w14:textId="77777777" w:rsidR="002E0F3D" w:rsidRPr="00996726" w:rsidRDefault="002E0F3D" w:rsidP="00155143">
            <w:pPr>
              <w:pStyle w:val="TableParagraph"/>
              <w:jc w:val="center"/>
              <w:rPr>
                <w:sz w:val="20"/>
              </w:rPr>
            </w:pPr>
          </w:p>
        </w:tc>
        <w:tc>
          <w:tcPr>
            <w:tcW w:w="1134" w:type="dxa"/>
            <w:vAlign w:val="center"/>
          </w:tcPr>
          <w:p w14:paraId="1EA67120" w14:textId="77777777" w:rsidR="002E0F3D" w:rsidRPr="00996726" w:rsidRDefault="002E0F3D" w:rsidP="00155143">
            <w:pPr>
              <w:pStyle w:val="TableParagraph"/>
              <w:spacing w:line="229" w:lineRule="exact"/>
              <w:ind w:left="12"/>
              <w:jc w:val="center"/>
              <w:rPr>
                <w:b/>
                <w:color w:val="FF0000"/>
                <w:sz w:val="20"/>
              </w:rPr>
            </w:pPr>
          </w:p>
        </w:tc>
        <w:tc>
          <w:tcPr>
            <w:tcW w:w="1134" w:type="dxa"/>
            <w:vAlign w:val="center"/>
          </w:tcPr>
          <w:p w14:paraId="724EA294" w14:textId="77777777" w:rsidR="002E0F3D" w:rsidRPr="00996726" w:rsidRDefault="002E0F3D" w:rsidP="00155143">
            <w:pPr>
              <w:pStyle w:val="TableParagraph"/>
              <w:jc w:val="center"/>
              <w:rPr>
                <w:color w:val="FF0000"/>
                <w:sz w:val="20"/>
              </w:rPr>
            </w:pPr>
          </w:p>
        </w:tc>
        <w:tc>
          <w:tcPr>
            <w:tcW w:w="1134" w:type="dxa"/>
            <w:vAlign w:val="center"/>
          </w:tcPr>
          <w:p w14:paraId="4DBFEC52" w14:textId="77777777" w:rsidR="002E0F3D" w:rsidRPr="00996726" w:rsidRDefault="002E0F3D" w:rsidP="00155143">
            <w:pPr>
              <w:pStyle w:val="TableParagraph"/>
              <w:spacing w:line="229" w:lineRule="exact"/>
              <w:ind w:left="12"/>
              <w:jc w:val="center"/>
              <w:rPr>
                <w:b/>
                <w:color w:val="FF0000"/>
                <w:sz w:val="20"/>
              </w:rPr>
            </w:pPr>
          </w:p>
        </w:tc>
        <w:tc>
          <w:tcPr>
            <w:tcW w:w="1134" w:type="dxa"/>
            <w:vAlign w:val="center"/>
          </w:tcPr>
          <w:p w14:paraId="56D9D6A3" w14:textId="77777777" w:rsidR="002E0F3D" w:rsidRPr="00996726" w:rsidRDefault="002E0F3D" w:rsidP="00155143">
            <w:pPr>
              <w:pStyle w:val="TableParagraph"/>
              <w:spacing w:line="229" w:lineRule="exact"/>
              <w:ind w:left="14"/>
              <w:jc w:val="center"/>
              <w:rPr>
                <w:b/>
                <w:color w:val="FF0000"/>
                <w:sz w:val="20"/>
              </w:rPr>
            </w:pPr>
          </w:p>
        </w:tc>
        <w:tc>
          <w:tcPr>
            <w:tcW w:w="1134" w:type="dxa"/>
            <w:vAlign w:val="center"/>
          </w:tcPr>
          <w:p w14:paraId="7E0C04AD" w14:textId="77777777" w:rsidR="002E0F3D" w:rsidRPr="00996726" w:rsidRDefault="002E0F3D" w:rsidP="00155143">
            <w:pPr>
              <w:pStyle w:val="TableParagraph"/>
              <w:jc w:val="center"/>
              <w:rPr>
                <w:color w:val="FF0000"/>
                <w:sz w:val="20"/>
              </w:rPr>
            </w:pPr>
          </w:p>
        </w:tc>
        <w:tc>
          <w:tcPr>
            <w:tcW w:w="1134" w:type="dxa"/>
            <w:vAlign w:val="center"/>
          </w:tcPr>
          <w:p w14:paraId="2E1C5C68" w14:textId="77777777" w:rsidR="002E0F3D" w:rsidRPr="00996726" w:rsidRDefault="002E0F3D" w:rsidP="00155143">
            <w:pPr>
              <w:pStyle w:val="TableParagraph"/>
              <w:jc w:val="center"/>
              <w:rPr>
                <w:color w:val="FF0000"/>
                <w:sz w:val="20"/>
              </w:rPr>
            </w:pPr>
          </w:p>
        </w:tc>
        <w:tc>
          <w:tcPr>
            <w:tcW w:w="1134" w:type="dxa"/>
            <w:vAlign w:val="center"/>
          </w:tcPr>
          <w:p w14:paraId="1111C97E" w14:textId="77777777" w:rsidR="002E0F3D" w:rsidRPr="00CA6498" w:rsidRDefault="002E0F3D" w:rsidP="00155143">
            <w:pPr>
              <w:pStyle w:val="TableParagraph"/>
              <w:spacing w:line="229" w:lineRule="exact"/>
              <w:ind w:left="16"/>
              <w:jc w:val="center"/>
              <w:rPr>
                <w:b/>
                <w:sz w:val="20"/>
              </w:rPr>
            </w:pPr>
            <w:r w:rsidRPr="00CA6498">
              <w:rPr>
                <w:rFonts w:ascii="Calibri" w:hAnsi="Calibri" w:cs="Calibri"/>
                <w:b/>
                <w:bCs/>
              </w:rPr>
              <w:t>+</w:t>
            </w:r>
          </w:p>
        </w:tc>
        <w:tc>
          <w:tcPr>
            <w:tcW w:w="1134" w:type="dxa"/>
            <w:vAlign w:val="center"/>
          </w:tcPr>
          <w:p w14:paraId="726B93BA" w14:textId="77777777" w:rsidR="002E0F3D" w:rsidRPr="00526F33" w:rsidRDefault="002E0F3D" w:rsidP="00155143">
            <w:pPr>
              <w:pStyle w:val="TableParagraph"/>
              <w:spacing w:line="229" w:lineRule="exact"/>
              <w:ind w:left="17"/>
              <w:jc w:val="center"/>
              <w:rPr>
                <w:b/>
                <w:sz w:val="20"/>
              </w:rPr>
            </w:pPr>
            <w:r w:rsidRPr="00526F33">
              <w:rPr>
                <w:rFonts w:ascii="Calibri" w:hAnsi="Calibri" w:cs="Calibri"/>
                <w:b/>
                <w:bCs/>
              </w:rPr>
              <w:t>+</w:t>
            </w:r>
          </w:p>
        </w:tc>
        <w:tc>
          <w:tcPr>
            <w:tcW w:w="1134" w:type="dxa"/>
            <w:vAlign w:val="center"/>
          </w:tcPr>
          <w:p w14:paraId="240F462D" w14:textId="77777777" w:rsidR="002E0F3D" w:rsidRPr="00526F33" w:rsidRDefault="002E0F3D" w:rsidP="00155143">
            <w:pPr>
              <w:pStyle w:val="TableParagraph"/>
              <w:spacing w:line="229" w:lineRule="exact"/>
              <w:ind w:left="237"/>
              <w:jc w:val="center"/>
              <w:rPr>
                <w:rFonts w:ascii="Calibri" w:hAnsi="Calibri" w:cs="Calibri"/>
                <w:b/>
                <w:bCs/>
              </w:rPr>
            </w:pPr>
            <w:r w:rsidRPr="00526F33">
              <w:rPr>
                <w:rFonts w:ascii="Calibri" w:hAnsi="Calibri" w:cs="Calibri"/>
                <w:b/>
                <w:bCs/>
              </w:rPr>
              <w:t>+</w:t>
            </w:r>
          </w:p>
        </w:tc>
        <w:tc>
          <w:tcPr>
            <w:tcW w:w="1134" w:type="dxa"/>
            <w:vAlign w:val="center"/>
          </w:tcPr>
          <w:p w14:paraId="7903ECB5" w14:textId="77777777" w:rsidR="002E0F3D" w:rsidRPr="00EF35C8" w:rsidRDefault="002E0F3D" w:rsidP="00155143">
            <w:pPr>
              <w:pStyle w:val="TableParagraph"/>
              <w:spacing w:line="229" w:lineRule="exact"/>
              <w:ind w:left="237"/>
              <w:jc w:val="center"/>
              <w:rPr>
                <w:rFonts w:ascii="Calibri" w:hAnsi="Calibri" w:cs="Calibri"/>
                <w:b/>
                <w:bCs/>
              </w:rPr>
            </w:pPr>
            <w:r w:rsidRPr="00EF35C8">
              <w:rPr>
                <w:rFonts w:ascii="Calibri" w:hAnsi="Calibri" w:cs="Calibri"/>
                <w:b/>
                <w:bCs/>
              </w:rPr>
              <w:t>+</w:t>
            </w:r>
          </w:p>
        </w:tc>
      </w:tr>
      <w:tr w:rsidR="002E0F3D" w:rsidRPr="00996726" w14:paraId="068415D2" w14:textId="77777777" w:rsidTr="00155143">
        <w:trPr>
          <w:trHeight w:val="345"/>
        </w:trPr>
        <w:tc>
          <w:tcPr>
            <w:tcW w:w="1312" w:type="dxa"/>
          </w:tcPr>
          <w:p w14:paraId="6ADA35E2" w14:textId="0206BAD5" w:rsidR="002E0F3D" w:rsidRPr="005B2EFA" w:rsidRDefault="00D95DBF" w:rsidP="00155143">
            <w:pPr>
              <w:pStyle w:val="TableParagraph"/>
              <w:ind w:left="107"/>
              <w:rPr>
                <w:b/>
                <w:sz w:val="20"/>
              </w:rPr>
            </w:pPr>
            <w:r w:rsidRPr="005B2EFA">
              <w:rPr>
                <w:b/>
                <w:sz w:val="20"/>
                <w:lang w:val="ru-RU"/>
              </w:rPr>
              <w:t>З</w:t>
            </w:r>
            <w:r w:rsidR="002E0F3D" w:rsidRPr="005B2EFA">
              <w:rPr>
                <w:b/>
                <w:sz w:val="20"/>
              </w:rPr>
              <w:t>К</w:t>
            </w:r>
            <w:r w:rsidR="002E0F3D" w:rsidRPr="005B2EFA">
              <w:rPr>
                <w:b/>
                <w:spacing w:val="-1"/>
                <w:sz w:val="20"/>
              </w:rPr>
              <w:t xml:space="preserve"> </w:t>
            </w:r>
            <w:r w:rsidR="002E0F3D" w:rsidRPr="005B2EFA">
              <w:rPr>
                <w:b/>
                <w:sz w:val="20"/>
              </w:rPr>
              <w:t>2</w:t>
            </w:r>
          </w:p>
        </w:tc>
        <w:tc>
          <w:tcPr>
            <w:tcW w:w="1134" w:type="dxa"/>
            <w:vAlign w:val="center"/>
          </w:tcPr>
          <w:p w14:paraId="50521556" w14:textId="77777777" w:rsidR="002E0F3D" w:rsidRPr="00F11DBB" w:rsidRDefault="002E0F3D" w:rsidP="00155143">
            <w:pPr>
              <w:pStyle w:val="TableParagraph"/>
              <w:jc w:val="center"/>
              <w:rPr>
                <w:sz w:val="20"/>
              </w:rPr>
            </w:pPr>
          </w:p>
        </w:tc>
        <w:tc>
          <w:tcPr>
            <w:tcW w:w="1134" w:type="dxa"/>
            <w:vAlign w:val="center"/>
          </w:tcPr>
          <w:p w14:paraId="7809765B" w14:textId="77777777" w:rsidR="002E0F3D" w:rsidRPr="00F11DBB" w:rsidRDefault="002E0F3D" w:rsidP="00155143">
            <w:pPr>
              <w:pStyle w:val="TableParagraph"/>
              <w:jc w:val="center"/>
              <w:rPr>
                <w:sz w:val="20"/>
              </w:rPr>
            </w:pPr>
          </w:p>
        </w:tc>
        <w:tc>
          <w:tcPr>
            <w:tcW w:w="1134" w:type="dxa"/>
            <w:vAlign w:val="center"/>
          </w:tcPr>
          <w:p w14:paraId="1E0E7367" w14:textId="77777777" w:rsidR="002E0F3D" w:rsidRPr="00F11DBB" w:rsidRDefault="002E0F3D" w:rsidP="00155143">
            <w:pPr>
              <w:pStyle w:val="TableParagraph"/>
              <w:jc w:val="center"/>
              <w:rPr>
                <w:sz w:val="20"/>
              </w:rPr>
            </w:pPr>
          </w:p>
        </w:tc>
        <w:tc>
          <w:tcPr>
            <w:tcW w:w="1134" w:type="dxa"/>
            <w:vAlign w:val="center"/>
          </w:tcPr>
          <w:p w14:paraId="2B6DF117" w14:textId="77777777" w:rsidR="002E0F3D" w:rsidRPr="00F11DBB" w:rsidRDefault="002E0F3D" w:rsidP="00155143">
            <w:pPr>
              <w:pStyle w:val="TableParagraph"/>
              <w:jc w:val="center"/>
              <w:rPr>
                <w:sz w:val="20"/>
              </w:rPr>
            </w:pPr>
          </w:p>
        </w:tc>
        <w:tc>
          <w:tcPr>
            <w:tcW w:w="1134" w:type="dxa"/>
            <w:vAlign w:val="center"/>
          </w:tcPr>
          <w:p w14:paraId="33C6BB73" w14:textId="77777777" w:rsidR="002E0F3D" w:rsidRPr="00F11DBB" w:rsidRDefault="002E0F3D" w:rsidP="00155143">
            <w:pPr>
              <w:pStyle w:val="TableParagraph"/>
              <w:ind w:left="14"/>
              <w:jc w:val="center"/>
              <w:rPr>
                <w:b/>
                <w:sz w:val="20"/>
              </w:rPr>
            </w:pPr>
            <w:r w:rsidRPr="00F11DBB">
              <w:rPr>
                <w:rFonts w:ascii="Calibri" w:hAnsi="Calibri" w:cs="Calibri"/>
                <w:b/>
                <w:bCs/>
              </w:rPr>
              <w:t>+</w:t>
            </w:r>
          </w:p>
        </w:tc>
        <w:tc>
          <w:tcPr>
            <w:tcW w:w="1134" w:type="dxa"/>
            <w:vAlign w:val="center"/>
          </w:tcPr>
          <w:p w14:paraId="6A11F82D" w14:textId="77777777" w:rsidR="002E0F3D" w:rsidRPr="00996726" w:rsidRDefault="002E0F3D" w:rsidP="00155143">
            <w:pPr>
              <w:pStyle w:val="TableParagraph"/>
              <w:ind w:left="15"/>
              <w:jc w:val="center"/>
              <w:rPr>
                <w:b/>
                <w:color w:val="FF0000"/>
                <w:sz w:val="20"/>
              </w:rPr>
            </w:pPr>
          </w:p>
        </w:tc>
        <w:tc>
          <w:tcPr>
            <w:tcW w:w="1134" w:type="dxa"/>
            <w:vAlign w:val="center"/>
          </w:tcPr>
          <w:p w14:paraId="4E6AC88A" w14:textId="77777777" w:rsidR="002E0F3D" w:rsidRPr="00C676AC" w:rsidRDefault="002E0F3D" w:rsidP="00155143">
            <w:pPr>
              <w:pStyle w:val="TableParagraph"/>
              <w:jc w:val="center"/>
              <w:rPr>
                <w:sz w:val="20"/>
              </w:rPr>
            </w:pPr>
            <w:r w:rsidRPr="00C676AC">
              <w:rPr>
                <w:rFonts w:ascii="Calibri" w:hAnsi="Calibri" w:cs="Calibri"/>
                <w:b/>
                <w:bCs/>
              </w:rPr>
              <w:t>+</w:t>
            </w:r>
          </w:p>
        </w:tc>
        <w:tc>
          <w:tcPr>
            <w:tcW w:w="1134" w:type="dxa"/>
            <w:vAlign w:val="center"/>
          </w:tcPr>
          <w:p w14:paraId="719C2913" w14:textId="77777777" w:rsidR="002E0F3D" w:rsidRPr="00CA6498" w:rsidRDefault="002E0F3D" w:rsidP="00155143">
            <w:pPr>
              <w:pStyle w:val="TableParagraph"/>
              <w:jc w:val="center"/>
              <w:rPr>
                <w:sz w:val="20"/>
              </w:rPr>
            </w:pPr>
          </w:p>
        </w:tc>
        <w:tc>
          <w:tcPr>
            <w:tcW w:w="1134" w:type="dxa"/>
            <w:vAlign w:val="center"/>
          </w:tcPr>
          <w:p w14:paraId="0EE0C108" w14:textId="77777777" w:rsidR="002E0F3D" w:rsidRPr="00526F33" w:rsidRDefault="002E0F3D" w:rsidP="00155143">
            <w:pPr>
              <w:pStyle w:val="TableParagraph"/>
              <w:ind w:left="17"/>
              <w:jc w:val="center"/>
              <w:rPr>
                <w:b/>
                <w:sz w:val="20"/>
              </w:rPr>
            </w:pPr>
            <w:r w:rsidRPr="00526F33">
              <w:rPr>
                <w:rFonts w:ascii="Calibri" w:hAnsi="Calibri" w:cs="Calibri"/>
                <w:b/>
                <w:bCs/>
              </w:rPr>
              <w:t>+</w:t>
            </w:r>
          </w:p>
        </w:tc>
        <w:tc>
          <w:tcPr>
            <w:tcW w:w="1134" w:type="dxa"/>
            <w:vAlign w:val="center"/>
          </w:tcPr>
          <w:p w14:paraId="5F59FE96" w14:textId="77777777" w:rsidR="002E0F3D" w:rsidRPr="00526F33" w:rsidRDefault="002E0F3D" w:rsidP="00155143">
            <w:pPr>
              <w:pStyle w:val="TableParagraph"/>
              <w:ind w:left="237"/>
              <w:jc w:val="center"/>
              <w:rPr>
                <w:rFonts w:ascii="Calibri" w:hAnsi="Calibri" w:cs="Calibri"/>
                <w:b/>
                <w:bCs/>
              </w:rPr>
            </w:pPr>
          </w:p>
        </w:tc>
        <w:tc>
          <w:tcPr>
            <w:tcW w:w="1134" w:type="dxa"/>
            <w:vAlign w:val="center"/>
          </w:tcPr>
          <w:p w14:paraId="1A88A08E" w14:textId="77777777" w:rsidR="002E0F3D" w:rsidRPr="00EF35C8" w:rsidRDefault="002E0F3D" w:rsidP="00155143">
            <w:pPr>
              <w:pStyle w:val="TableParagraph"/>
              <w:ind w:left="237"/>
              <w:jc w:val="center"/>
              <w:rPr>
                <w:rFonts w:ascii="Calibri" w:hAnsi="Calibri" w:cs="Calibri"/>
                <w:b/>
                <w:bCs/>
              </w:rPr>
            </w:pPr>
            <w:r w:rsidRPr="00EF35C8">
              <w:rPr>
                <w:rFonts w:ascii="Calibri" w:hAnsi="Calibri" w:cs="Calibri"/>
                <w:b/>
                <w:bCs/>
              </w:rPr>
              <w:t>+</w:t>
            </w:r>
          </w:p>
        </w:tc>
      </w:tr>
      <w:tr w:rsidR="002E0F3D" w:rsidRPr="00996726" w14:paraId="44C0B863" w14:textId="77777777" w:rsidTr="00155143">
        <w:trPr>
          <w:trHeight w:val="345"/>
        </w:trPr>
        <w:tc>
          <w:tcPr>
            <w:tcW w:w="1312" w:type="dxa"/>
          </w:tcPr>
          <w:p w14:paraId="1445CF8A" w14:textId="1457ED9E" w:rsidR="002E0F3D" w:rsidRPr="005B2EFA" w:rsidRDefault="00D95DBF" w:rsidP="00155143">
            <w:pPr>
              <w:pStyle w:val="TableParagraph"/>
              <w:ind w:left="107"/>
              <w:rPr>
                <w:b/>
                <w:sz w:val="20"/>
              </w:rPr>
            </w:pPr>
            <w:r w:rsidRPr="005B2EFA">
              <w:rPr>
                <w:b/>
                <w:sz w:val="20"/>
                <w:lang w:val="ru-RU"/>
              </w:rPr>
              <w:t>З</w:t>
            </w:r>
            <w:r w:rsidR="002E0F3D" w:rsidRPr="005B2EFA">
              <w:rPr>
                <w:b/>
                <w:sz w:val="20"/>
              </w:rPr>
              <w:t>К</w:t>
            </w:r>
            <w:r w:rsidR="002E0F3D" w:rsidRPr="005B2EFA">
              <w:rPr>
                <w:b/>
                <w:spacing w:val="-1"/>
                <w:sz w:val="20"/>
              </w:rPr>
              <w:t xml:space="preserve"> </w:t>
            </w:r>
            <w:r w:rsidR="002E0F3D" w:rsidRPr="005B2EFA">
              <w:rPr>
                <w:b/>
                <w:sz w:val="20"/>
              </w:rPr>
              <w:t>3</w:t>
            </w:r>
          </w:p>
        </w:tc>
        <w:tc>
          <w:tcPr>
            <w:tcW w:w="1134" w:type="dxa"/>
            <w:vAlign w:val="center"/>
          </w:tcPr>
          <w:p w14:paraId="5537A817" w14:textId="77777777" w:rsidR="002E0F3D" w:rsidRPr="00F11DBB" w:rsidRDefault="002E0F3D" w:rsidP="00155143">
            <w:pPr>
              <w:pStyle w:val="TableParagraph"/>
              <w:ind w:left="12"/>
              <w:jc w:val="center"/>
              <w:rPr>
                <w:b/>
                <w:sz w:val="20"/>
              </w:rPr>
            </w:pPr>
          </w:p>
        </w:tc>
        <w:tc>
          <w:tcPr>
            <w:tcW w:w="1134" w:type="dxa"/>
            <w:vAlign w:val="center"/>
          </w:tcPr>
          <w:p w14:paraId="533854B8" w14:textId="77777777" w:rsidR="002E0F3D" w:rsidRPr="00F11DBB" w:rsidRDefault="002E0F3D" w:rsidP="00155143">
            <w:pPr>
              <w:pStyle w:val="TableParagraph"/>
              <w:jc w:val="center"/>
              <w:rPr>
                <w:sz w:val="20"/>
              </w:rPr>
            </w:pPr>
          </w:p>
        </w:tc>
        <w:tc>
          <w:tcPr>
            <w:tcW w:w="1134" w:type="dxa"/>
            <w:vAlign w:val="center"/>
          </w:tcPr>
          <w:p w14:paraId="3316F2EF" w14:textId="77777777" w:rsidR="002E0F3D" w:rsidRPr="00F11DBB" w:rsidRDefault="002E0F3D" w:rsidP="00155143">
            <w:pPr>
              <w:pStyle w:val="TableParagraph"/>
              <w:jc w:val="center"/>
              <w:rPr>
                <w:sz w:val="20"/>
              </w:rPr>
            </w:pPr>
          </w:p>
        </w:tc>
        <w:tc>
          <w:tcPr>
            <w:tcW w:w="1134" w:type="dxa"/>
            <w:vAlign w:val="center"/>
          </w:tcPr>
          <w:p w14:paraId="1272775F" w14:textId="77777777" w:rsidR="002E0F3D" w:rsidRPr="00F11DBB" w:rsidRDefault="002E0F3D" w:rsidP="00155143">
            <w:pPr>
              <w:pStyle w:val="TableParagraph"/>
              <w:jc w:val="center"/>
              <w:rPr>
                <w:sz w:val="20"/>
              </w:rPr>
            </w:pPr>
          </w:p>
        </w:tc>
        <w:tc>
          <w:tcPr>
            <w:tcW w:w="1134" w:type="dxa"/>
            <w:vAlign w:val="center"/>
          </w:tcPr>
          <w:p w14:paraId="4C5A21FF" w14:textId="77777777" w:rsidR="002E0F3D" w:rsidRPr="00F11DBB" w:rsidRDefault="002E0F3D" w:rsidP="00155143">
            <w:pPr>
              <w:pStyle w:val="TableParagraph"/>
              <w:jc w:val="center"/>
              <w:rPr>
                <w:sz w:val="20"/>
              </w:rPr>
            </w:pPr>
            <w:r w:rsidRPr="00F11DBB">
              <w:rPr>
                <w:rFonts w:ascii="Calibri" w:hAnsi="Calibri" w:cs="Calibri"/>
                <w:b/>
                <w:bCs/>
              </w:rPr>
              <w:t>+</w:t>
            </w:r>
          </w:p>
        </w:tc>
        <w:tc>
          <w:tcPr>
            <w:tcW w:w="1134" w:type="dxa"/>
            <w:vAlign w:val="center"/>
          </w:tcPr>
          <w:p w14:paraId="38D70D1A" w14:textId="77777777" w:rsidR="002E0F3D" w:rsidRPr="00996726" w:rsidRDefault="002E0F3D" w:rsidP="00155143">
            <w:pPr>
              <w:pStyle w:val="TableParagraph"/>
              <w:ind w:left="15"/>
              <w:jc w:val="center"/>
              <w:rPr>
                <w:b/>
                <w:color w:val="FF0000"/>
                <w:sz w:val="20"/>
              </w:rPr>
            </w:pPr>
          </w:p>
        </w:tc>
        <w:tc>
          <w:tcPr>
            <w:tcW w:w="1134" w:type="dxa"/>
            <w:vAlign w:val="center"/>
          </w:tcPr>
          <w:p w14:paraId="2D1E73A4" w14:textId="77777777" w:rsidR="002E0F3D" w:rsidRPr="00C676AC" w:rsidRDefault="002E0F3D" w:rsidP="00155143">
            <w:pPr>
              <w:pStyle w:val="TableParagraph"/>
              <w:jc w:val="center"/>
              <w:rPr>
                <w:sz w:val="20"/>
              </w:rPr>
            </w:pPr>
          </w:p>
        </w:tc>
        <w:tc>
          <w:tcPr>
            <w:tcW w:w="1134" w:type="dxa"/>
            <w:vAlign w:val="center"/>
          </w:tcPr>
          <w:p w14:paraId="04472237" w14:textId="77777777" w:rsidR="002E0F3D" w:rsidRPr="00CA6498" w:rsidRDefault="002E0F3D" w:rsidP="00155143">
            <w:pPr>
              <w:pStyle w:val="TableParagraph"/>
              <w:jc w:val="center"/>
              <w:rPr>
                <w:sz w:val="20"/>
              </w:rPr>
            </w:pPr>
            <w:r w:rsidRPr="00CA6498">
              <w:rPr>
                <w:rFonts w:ascii="Calibri" w:hAnsi="Calibri" w:cs="Calibri"/>
                <w:b/>
                <w:bCs/>
              </w:rPr>
              <w:t>+</w:t>
            </w:r>
          </w:p>
        </w:tc>
        <w:tc>
          <w:tcPr>
            <w:tcW w:w="1134" w:type="dxa"/>
            <w:vAlign w:val="center"/>
          </w:tcPr>
          <w:p w14:paraId="37F83DF8" w14:textId="77777777" w:rsidR="002E0F3D" w:rsidRPr="00526F33" w:rsidRDefault="002E0F3D" w:rsidP="00155143">
            <w:pPr>
              <w:pStyle w:val="TableParagraph"/>
              <w:jc w:val="center"/>
              <w:rPr>
                <w:sz w:val="20"/>
              </w:rPr>
            </w:pPr>
            <w:r w:rsidRPr="00526F33">
              <w:rPr>
                <w:rFonts w:ascii="Calibri" w:hAnsi="Calibri" w:cs="Calibri"/>
                <w:b/>
                <w:bCs/>
              </w:rPr>
              <w:t>+</w:t>
            </w:r>
          </w:p>
        </w:tc>
        <w:tc>
          <w:tcPr>
            <w:tcW w:w="1134" w:type="dxa"/>
            <w:vAlign w:val="center"/>
          </w:tcPr>
          <w:p w14:paraId="496E3074" w14:textId="77777777" w:rsidR="002E0F3D" w:rsidRPr="00526F33" w:rsidRDefault="002E0F3D" w:rsidP="00155143">
            <w:pPr>
              <w:pStyle w:val="TableParagraph"/>
              <w:ind w:left="237"/>
              <w:jc w:val="center"/>
              <w:rPr>
                <w:rFonts w:ascii="Calibri" w:hAnsi="Calibri" w:cs="Calibri"/>
                <w:b/>
                <w:bCs/>
              </w:rPr>
            </w:pPr>
          </w:p>
        </w:tc>
        <w:tc>
          <w:tcPr>
            <w:tcW w:w="1134" w:type="dxa"/>
            <w:vAlign w:val="center"/>
          </w:tcPr>
          <w:p w14:paraId="2345B86B" w14:textId="77777777" w:rsidR="002E0F3D" w:rsidRPr="00EF35C8" w:rsidRDefault="002E0F3D" w:rsidP="00155143">
            <w:pPr>
              <w:pStyle w:val="TableParagraph"/>
              <w:ind w:left="237"/>
              <w:jc w:val="center"/>
              <w:rPr>
                <w:rFonts w:ascii="Calibri" w:hAnsi="Calibri" w:cs="Calibri"/>
                <w:b/>
                <w:bCs/>
              </w:rPr>
            </w:pPr>
            <w:r w:rsidRPr="00EF35C8">
              <w:rPr>
                <w:rFonts w:ascii="Calibri" w:hAnsi="Calibri" w:cs="Calibri"/>
                <w:b/>
                <w:bCs/>
              </w:rPr>
              <w:t>+</w:t>
            </w:r>
          </w:p>
        </w:tc>
      </w:tr>
      <w:tr w:rsidR="002E0F3D" w:rsidRPr="00996726" w14:paraId="5DA1DDF7" w14:textId="77777777" w:rsidTr="00155143">
        <w:trPr>
          <w:trHeight w:val="345"/>
        </w:trPr>
        <w:tc>
          <w:tcPr>
            <w:tcW w:w="1312" w:type="dxa"/>
          </w:tcPr>
          <w:p w14:paraId="306E8DCD" w14:textId="0C4387AA" w:rsidR="002E0F3D" w:rsidRPr="005B2EFA" w:rsidRDefault="00D95DBF" w:rsidP="00155143">
            <w:pPr>
              <w:pStyle w:val="TableParagraph"/>
              <w:spacing w:line="229" w:lineRule="exact"/>
              <w:ind w:left="107"/>
              <w:rPr>
                <w:b/>
                <w:sz w:val="20"/>
              </w:rPr>
            </w:pPr>
            <w:r w:rsidRPr="005B2EFA">
              <w:rPr>
                <w:b/>
                <w:sz w:val="20"/>
                <w:lang w:val="ru-RU"/>
              </w:rPr>
              <w:t>З</w:t>
            </w:r>
            <w:r w:rsidR="002E0F3D" w:rsidRPr="005B2EFA">
              <w:rPr>
                <w:b/>
                <w:sz w:val="20"/>
              </w:rPr>
              <w:t>К</w:t>
            </w:r>
            <w:r w:rsidR="002E0F3D" w:rsidRPr="005B2EFA">
              <w:rPr>
                <w:b/>
                <w:spacing w:val="-1"/>
                <w:sz w:val="20"/>
              </w:rPr>
              <w:t xml:space="preserve"> </w:t>
            </w:r>
            <w:r w:rsidR="002E0F3D" w:rsidRPr="005B2EFA">
              <w:rPr>
                <w:b/>
                <w:sz w:val="20"/>
              </w:rPr>
              <w:t>4</w:t>
            </w:r>
          </w:p>
        </w:tc>
        <w:tc>
          <w:tcPr>
            <w:tcW w:w="1134" w:type="dxa"/>
            <w:vAlign w:val="center"/>
          </w:tcPr>
          <w:p w14:paraId="1C42B12A" w14:textId="77777777" w:rsidR="002E0F3D" w:rsidRPr="00996726" w:rsidRDefault="002E0F3D" w:rsidP="00155143">
            <w:pPr>
              <w:pStyle w:val="TableParagraph"/>
              <w:jc w:val="center"/>
              <w:rPr>
                <w:sz w:val="20"/>
              </w:rPr>
            </w:pPr>
          </w:p>
        </w:tc>
        <w:tc>
          <w:tcPr>
            <w:tcW w:w="1134" w:type="dxa"/>
            <w:vAlign w:val="center"/>
          </w:tcPr>
          <w:p w14:paraId="45935ADE" w14:textId="77777777" w:rsidR="002E0F3D" w:rsidRPr="00996726" w:rsidRDefault="002E0F3D" w:rsidP="00155143">
            <w:pPr>
              <w:pStyle w:val="TableParagraph"/>
              <w:jc w:val="center"/>
              <w:rPr>
                <w:sz w:val="20"/>
              </w:rPr>
            </w:pPr>
            <w:r w:rsidRPr="00996726">
              <w:rPr>
                <w:rFonts w:ascii="Calibri" w:hAnsi="Calibri" w:cs="Calibri"/>
                <w:b/>
                <w:bCs/>
              </w:rPr>
              <w:t>+</w:t>
            </w:r>
          </w:p>
        </w:tc>
        <w:tc>
          <w:tcPr>
            <w:tcW w:w="1134" w:type="dxa"/>
            <w:vAlign w:val="center"/>
          </w:tcPr>
          <w:p w14:paraId="4111E2D8" w14:textId="77777777" w:rsidR="002E0F3D" w:rsidRPr="00996726" w:rsidRDefault="002E0F3D" w:rsidP="00155143">
            <w:pPr>
              <w:pStyle w:val="TableParagraph"/>
              <w:jc w:val="center"/>
              <w:rPr>
                <w:color w:val="FF0000"/>
                <w:sz w:val="20"/>
              </w:rPr>
            </w:pPr>
            <w:r w:rsidRPr="00996726">
              <w:rPr>
                <w:rFonts w:ascii="Calibri" w:hAnsi="Calibri" w:cs="Calibri"/>
                <w:b/>
                <w:bCs/>
              </w:rPr>
              <w:t>+</w:t>
            </w:r>
          </w:p>
        </w:tc>
        <w:tc>
          <w:tcPr>
            <w:tcW w:w="1134" w:type="dxa"/>
            <w:vAlign w:val="center"/>
          </w:tcPr>
          <w:p w14:paraId="66385D65" w14:textId="77777777" w:rsidR="002E0F3D" w:rsidRPr="005928DC" w:rsidRDefault="002E0F3D" w:rsidP="00155143">
            <w:pPr>
              <w:pStyle w:val="TableParagraph"/>
              <w:jc w:val="center"/>
              <w:rPr>
                <w:sz w:val="20"/>
              </w:rPr>
            </w:pPr>
            <w:r w:rsidRPr="005928DC">
              <w:rPr>
                <w:rFonts w:ascii="Calibri" w:hAnsi="Calibri" w:cs="Calibri"/>
                <w:b/>
                <w:bCs/>
              </w:rPr>
              <w:t>+</w:t>
            </w:r>
          </w:p>
        </w:tc>
        <w:tc>
          <w:tcPr>
            <w:tcW w:w="1134" w:type="dxa"/>
            <w:vAlign w:val="center"/>
          </w:tcPr>
          <w:p w14:paraId="1B63DF3C" w14:textId="77777777" w:rsidR="002E0F3D" w:rsidRPr="00996726" w:rsidRDefault="002E0F3D" w:rsidP="00155143">
            <w:pPr>
              <w:pStyle w:val="TableParagraph"/>
              <w:jc w:val="center"/>
              <w:rPr>
                <w:color w:val="FF0000"/>
                <w:sz w:val="20"/>
              </w:rPr>
            </w:pPr>
          </w:p>
        </w:tc>
        <w:tc>
          <w:tcPr>
            <w:tcW w:w="1134" w:type="dxa"/>
            <w:vAlign w:val="center"/>
          </w:tcPr>
          <w:p w14:paraId="6177B7B8" w14:textId="77777777" w:rsidR="002E0F3D" w:rsidRPr="00854E8B" w:rsidRDefault="002E0F3D" w:rsidP="00155143">
            <w:pPr>
              <w:pStyle w:val="TableParagraph"/>
              <w:jc w:val="center"/>
              <w:rPr>
                <w:sz w:val="20"/>
              </w:rPr>
            </w:pPr>
            <w:r w:rsidRPr="00854E8B">
              <w:rPr>
                <w:rFonts w:ascii="Calibri" w:hAnsi="Calibri" w:cs="Calibri"/>
                <w:b/>
                <w:bCs/>
              </w:rPr>
              <w:t>+</w:t>
            </w:r>
          </w:p>
        </w:tc>
        <w:tc>
          <w:tcPr>
            <w:tcW w:w="1134" w:type="dxa"/>
            <w:vAlign w:val="center"/>
          </w:tcPr>
          <w:p w14:paraId="48CFED27" w14:textId="77777777" w:rsidR="002E0F3D" w:rsidRPr="00C676AC" w:rsidRDefault="002E0F3D" w:rsidP="00155143">
            <w:pPr>
              <w:pStyle w:val="TableParagraph"/>
              <w:jc w:val="center"/>
              <w:rPr>
                <w:sz w:val="20"/>
              </w:rPr>
            </w:pPr>
            <w:r w:rsidRPr="00C676AC">
              <w:rPr>
                <w:rFonts w:ascii="Calibri" w:hAnsi="Calibri" w:cs="Calibri"/>
                <w:b/>
                <w:bCs/>
              </w:rPr>
              <w:t>+</w:t>
            </w:r>
          </w:p>
        </w:tc>
        <w:tc>
          <w:tcPr>
            <w:tcW w:w="1134" w:type="dxa"/>
            <w:vAlign w:val="center"/>
          </w:tcPr>
          <w:p w14:paraId="6BC9CCCE" w14:textId="77777777" w:rsidR="002E0F3D" w:rsidRPr="00CA6498" w:rsidRDefault="002E0F3D" w:rsidP="00155143">
            <w:pPr>
              <w:pStyle w:val="TableParagraph"/>
              <w:jc w:val="center"/>
              <w:rPr>
                <w:sz w:val="20"/>
              </w:rPr>
            </w:pPr>
          </w:p>
        </w:tc>
        <w:tc>
          <w:tcPr>
            <w:tcW w:w="1134" w:type="dxa"/>
            <w:vAlign w:val="center"/>
          </w:tcPr>
          <w:p w14:paraId="37C2DA4C" w14:textId="77777777" w:rsidR="002E0F3D" w:rsidRPr="00996726" w:rsidRDefault="002E0F3D" w:rsidP="00155143">
            <w:pPr>
              <w:pStyle w:val="TableParagraph"/>
              <w:jc w:val="center"/>
              <w:rPr>
                <w:color w:val="FF0000"/>
                <w:sz w:val="20"/>
              </w:rPr>
            </w:pPr>
          </w:p>
        </w:tc>
        <w:tc>
          <w:tcPr>
            <w:tcW w:w="1134" w:type="dxa"/>
            <w:vAlign w:val="center"/>
          </w:tcPr>
          <w:p w14:paraId="493D58F8" w14:textId="77777777" w:rsidR="002E0F3D" w:rsidRPr="00526F33" w:rsidRDefault="002E0F3D" w:rsidP="00155143">
            <w:pPr>
              <w:pStyle w:val="TableParagraph"/>
              <w:spacing w:line="229" w:lineRule="exact"/>
              <w:ind w:left="237"/>
              <w:jc w:val="center"/>
              <w:rPr>
                <w:rFonts w:ascii="Calibri" w:hAnsi="Calibri" w:cs="Calibri"/>
                <w:b/>
                <w:bCs/>
              </w:rPr>
            </w:pPr>
          </w:p>
        </w:tc>
        <w:tc>
          <w:tcPr>
            <w:tcW w:w="1134" w:type="dxa"/>
            <w:vAlign w:val="center"/>
          </w:tcPr>
          <w:p w14:paraId="518B073F" w14:textId="77777777" w:rsidR="002E0F3D" w:rsidRPr="00EF35C8" w:rsidRDefault="002E0F3D" w:rsidP="00155143">
            <w:pPr>
              <w:pStyle w:val="TableParagraph"/>
              <w:spacing w:line="229" w:lineRule="exact"/>
              <w:ind w:left="237"/>
              <w:jc w:val="center"/>
              <w:rPr>
                <w:rFonts w:ascii="Calibri" w:hAnsi="Calibri" w:cs="Calibri"/>
                <w:b/>
                <w:bCs/>
              </w:rPr>
            </w:pPr>
            <w:r w:rsidRPr="00EF35C8">
              <w:rPr>
                <w:rFonts w:ascii="Calibri" w:hAnsi="Calibri" w:cs="Calibri"/>
                <w:b/>
                <w:bCs/>
              </w:rPr>
              <w:t>+</w:t>
            </w:r>
          </w:p>
        </w:tc>
      </w:tr>
      <w:tr w:rsidR="002E0F3D" w:rsidRPr="00996726" w14:paraId="6934592B" w14:textId="77777777" w:rsidTr="00155143">
        <w:trPr>
          <w:trHeight w:val="345"/>
        </w:trPr>
        <w:tc>
          <w:tcPr>
            <w:tcW w:w="1312" w:type="dxa"/>
          </w:tcPr>
          <w:p w14:paraId="25CD4405" w14:textId="15B84041" w:rsidR="002E0F3D" w:rsidRPr="005B2EFA" w:rsidRDefault="00D95DBF" w:rsidP="00155143">
            <w:pPr>
              <w:pStyle w:val="TableParagraph"/>
              <w:spacing w:line="229" w:lineRule="exact"/>
              <w:ind w:left="107"/>
              <w:rPr>
                <w:b/>
                <w:sz w:val="20"/>
              </w:rPr>
            </w:pPr>
            <w:r w:rsidRPr="005B2EFA">
              <w:rPr>
                <w:b/>
                <w:sz w:val="20"/>
                <w:lang w:val="ru-RU"/>
              </w:rPr>
              <w:t>З</w:t>
            </w:r>
            <w:r w:rsidR="002E0F3D" w:rsidRPr="005B2EFA">
              <w:rPr>
                <w:b/>
                <w:sz w:val="20"/>
              </w:rPr>
              <w:t>К</w:t>
            </w:r>
            <w:r w:rsidR="002E0F3D" w:rsidRPr="005B2EFA">
              <w:rPr>
                <w:b/>
                <w:spacing w:val="-1"/>
                <w:sz w:val="20"/>
              </w:rPr>
              <w:t xml:space="preserve"> </w:t>
            </w:r>
            <w:r w:rsidR="002E0F3D" w:rsidRPr="005B2EFA">
              <w:rPr>
                <w:b/>
                <w:sz w:val="20"/>
              </w:rPr>
              <w:t>5</w:t>
            </w:r>
          </w:p>
        </w:tc>
        <w:tc>
          <w:tcPr>
            <w:tcW w:w="1134" w:type="dxa"/>
            <w:vAlign w:val="center"/>
          </w:tcPr>
          <w:p w14:paraId="4EB72DE3" w14:textId="77777777" w:rsidR="002E0F3D" w:rsidRPr="00996726" w:rsidRDefault="002E0F3D" w:rsidP="00155143">
            <w:pPr>
              <w:pStyle w:val="TableParagraph"/>
              <w:jc w:val="center"/>
              <w:rPr>
                <w:sz w:val="20"/>
              </w:rPr>
            </w:pPr>
            <w:r w:rsidRPr="00996726">
              <w:rPr>
                <w:rFonts w:ascii="Calibri" w:hAnsi="Calibri" w:cs="Calibri"/>
                <w:b/>
                <w:bCs/>
              </w:rPr>
              <w:t>+</w:t>
            </w:r>
          </w:p>
        </w:tc>
        <w:tc>
          <w:tcPr>
            <w:tcW w:w="1134" w:type="dxa"/>
            <w:vAlign w:val="center"/>
          </w:tcPr>
          <w:p w14:paraId="64682E89" w14:textId="77777777" w:rsidR="002E0F3D" w:rsidRPr="00996726" w:rsidRDefault="002E0F3D" w:rsidP="00155143">
            <w:pPr>
              <w:pStyle w:val="TableParagraph"/>
              <w:jc w:val="center"/>
              <w:rPr>
                <w:sz w:val="20"/>
              </w:rPr>
            </w:pPr>
            <w:r w:rsidRPr="00996726">
              <w:rPr>
                <w:rFonts w:ascii="Calibri" w:hAnsi="Calibri" w:cs="Calibri"/>
                <w:b/>
                <w:bCs/>
              </w:rPr>
              <w:t>+</w:t>
            </w:r>
          </w:p>
        </w:tc>
        <w:tc>
          <w:tcPr>
            <w:tcW w:w="1134" w:type="dxa"/>
            <w:vAlign w:val="center"/>
          </w:tcPr>
          <w:p w14:paraId="0BCE2C24" w14:textId="77777777" w:rsidR="002E0F3D" w:rsidRPr="00996726" w:rsidRDefault="002E0F3D" w:rsidP="00155143">
            <w:pPr>
              <w:pStyle w:val="TableParagraph"/>
              <w:jc w:val="center"/>
              <w:rPr>
                <w:color w:val="FF0000"/>
                <w:sz w:val="20"/>
              </w:rPr>
            </w:pPr>
            <w:r w:rsidRPr="00996726">
              <w:rPr>
                <w:rFonts w:ascii="Calibri" w:hAnsi="Calibri" w:cs="Calibri"/>
                <w:b/>
                <w:bCs/>
              </w:rPr>
              <w:t>+</w:t>
            </w:r>
          </w:p>
        </w:tc>
        <w:tc>
          <w:tcPr>
            <w:tcW w:w="1134" w:type="dxa"/>
            <w:vAlign w:val="center"/>
          </w:tcPr>
          <w:p w14:paraId="7F8029E8" w14:textId="77777777" w:rsidR="002E0F3D" w:rsidRPr="005928DC" w:rsidRDefault="002E0F3D" w:rsidP="00155143">
            <w:pPr>
              <w:pStyle w:val="TableParagraph"/>
              <w:jc w:val="center"/>
              <w:rPr>
                <w:sz w:val="20"/>
              </w:rPr>
            </w:pPr>
          </w:p>
        </w:tc>
        <w:tc>
          <w:tcPr>
            <w:tcW w:w="1134" w:type="dxa"/>
            <w:vAlign w:val="center"/>
          </w:tcPr>
          <w:p w14:paraId="72D49866" w14:textId="77777777" w:rsidR="002E0F3D" w:rsidRPr="00996726" w:rsidRDefault="002E0F3D" w:rsidP="00155143">
            <w:pPr>
              <w:pStyle w:val="TableParagraph"/>
              <w:jc w:val="center"/>
              <w:rPr>
                <w:color w:val="FF0000"/>
                <w:sz w:val="20"/>
              </w:rPr>
            </w:pPr>
          </w:p>
        </w:tc>
        <w:tc>
          <w:tcPr>
            <w:tcW w:w="1134" w:type="dxa"/>
            <w:vAlign w:val="center"/>
          </w:tcPr>
          <w:p w14:paraId="60E76947" w14:textId="77777777" w:rsidR="002E0F3D" w:rsidRPr="00854E8B" w:rsidRDefault="002E0F3D" w:rsidP="00155143">
            <w:pPr>
              <w:pStyle w:val="TableParagraph"/>
              <w:jc w:val="center"/>
              <w:rPr>
                <w:sz w:val="20"/>
              </w:rPr>
            </w:pPr>
          </w:p>
        </w:tc>
        <w:tc>
          <w:tcPr>
            <w:tcW w:w="1134" w:type="dxa"/>
            <w:vAlign w:val="center"/>
          </w:tcPr>
          <w:p w14:paraId="28BEBC1C" w14:textId="77777777" w:rsidR="002E0F3D" w:rsidRPr="00C676AC" w:rsidRDefault="002E0F3D" w:rsidP="00155143">
            <w:pPr>
              <w:pStyle w:val="TableParagraph"/>
              <w:jc w:val="center"/>
              <w:rPr>
                <w:sz w:val="20"/>
              </w:rPr>
            </w:pPr>
          </w:p>
        </w:tc>
        <w:tc>
          <w:tcPr>
            <w:tcW w:w="1134" w:type="dxa"/>
            <w:vAlign w:val="center"/>
          </w:tcPr>
          <w:p w14:paraId="3843468E" w14:textId="77777777" w:rsidR="002E0F3D" w:rsidRPr="00CA6498" w:rsidRDefault="002E0F3D" w:rsidP="00155143">
            <w:pPr>
              <w:pStyle w:val="TableParagraph"/>
              <w:jc w:val="center"/>
              <w:rPr>
                <w:sz w:val="20"/>
              </w:rPr>
            </w:pPr>
            <w:r w:rsidRPr="00CA6498">
              <w:rPr>
                <w:rFonts w:ascii="Calibri" w:hAnsi="Calibri" w:cs="Calibri"/>
                <w:b/>
                <w:bCs/>
              </w:rPr>
              <w:t>+</w:t>
            </w:r>
          </w:p>
        </w:tc>
        <w:tc>
          <w:tcPr>
            <w:tcW w:w="1134" w:type="dxa"/>
            <w:vAlign w:val="center"/>
          </w:tcPr>
          <w:p w14:paraId="07F67AE6" w14:textId="77777777" w:rsidR="002E0F3D" w:rsidRPr="00996726" w:rsidRDefault="002E0F3D" w:rsidP="00155143">
            <w:pPr>
              <w:pStyle w:val="TableParagraph"/>
              <w:jc w:val="center"/>
              <w:rPr>
                <w:color w:val="FF0000"/>
                <w:sz w:val="20"/>
              </w:rPr>
            </w:pPr>
          </w:p>
        </w:tc>
        <w:tc>
          <w:tcPr>
            <w:tcW w:w="1134" w:type="dxa"/>
            <w:vAlign w:val="center"/>
          </w:tcPr>
          <w:p w14:paraId="15D57DB5" w14:textId="77777777" w:rsidR="002E0F3D" w:rsidRPr="00526F33" w:rsidRDefault="002E0F3D" w:rsidP="00155143">
            <w:pPr>
              <w:pStyle w:val="TableParagraph"/>
              <w:jc w:val="center"/>
              <w:rPr>
                <w:rFonts w:ascii="Calibri" w:hAnsi="Calibri" w:cs="Calibri"/>
                <w:b/>
                <w:bCs/>
              </w:rPr>
            </w:pPr>
          </w:p>
        </w:tc>
        <w:tc>
          <w:tcPr>
            <w:tcW w:w="1134" w:type="dxa"/>
            <w:vAlign w:val="center"/>
          </w:tcPr>
          <w:p w14:paraId="3A444C6A" w14:textId="77777777" w:rsidR="002E0F3D" w:rsidRPr="00EF35C8" w:rsidRDefault="002E0F3D" w:rsidP="00155143">
            <w:pPr>
              <w:pStyle w:val="TableParagraph"/>
              <w:ind w:left="237"/>
              <w:jc w:val="center"/>
              <w:rPr>
                <w:rFonts w:ascii="Calibri" w:hAnsi="Calibri" w:cs="Calibri"/>
                <w:b/>
                <w:bCs/>
              </w:rPr>
            </w:pPr>
            <w:r w:rsidRPr="00EF35C8">
              <w:rPr>
                <w:rFonts w:ascii="Calibri" w:hAnsi="Calibri" w:cs="Calibri"/>
                <w:b/>
                <w:bCs/>
              </w:rPr>
              <w:t>+</w:t>
            </w:r>
          </w:p>
        </w:tc>
      </w:tr>
      <w:tr w:rsidR="002E0F3D" w:rsidRPr="00996726" w14:paraId="5CC52B22" w14:textId="77777777" w:rsidTr="00155143">
        <w:trPr>
          <w:trHeight w:val="343"/>
        </w:trPr>
        <w:tc>
          <w:tcPr>
            <w:tcW w:w="1312" w:type="dxa"/>
          </w:tcPr>
          <w:p w14:paraId="184DBE96" w14:textId="5885B9A1" w:rsidR="002E0F3D" w:rsidRPr="005B2EFA" w:rsidRDefault="00D95DBF" w:rsidP="00155143">
            <w:pPr>
              <w:pStyle w:val="TableParagraph"/>
              <w:spacing w:line="229" w:lineRule="exact"/>
              <w:ind w:left="107"/>
              <w:rPr>
                <w:b/>
                <w:sz w:val="20"/>
              </w:rPr>
            </w:pPr>
            <w:r w:rsidRPr="005B2EFA">
              <w:rPr>
                <w:b/>
                <w:sz w:val="20"/>
                <w:lang w:val="ru-RU"/>
              </w:rPr>
              <w:t>З</w:t>
            </w:r>
            <w:r w:rsidR="002E0F3D" w:rsidRPr="005B2EFA">
              <w:rPr>
                <w:b/>
                <w:sz w:val="20"/>
              </w:rPr>
              <w:t>К</w:t>
            </w:r>
            <w:r w:rsidR="002E0F3D" w:rsidRPr="005B2EFA">
              <w:rPr>
                <w:b/>
                <w:spacing w:val="-1"/>
                <w:sz w:val="20"/>
              </w:rPr>
              <w:t xml:space="preserve"> </w:t>
            </w:r>
            <w:r w:rsidR="002E0F3D" w:rsidRPr="005B2EFA">
              <w:rPr>
                <w:b/>
                <w:sz w:val="20"/>
              </w:rPr>
              <w:t>6</w:t>
            </w:r>
          </w:p>
        </w:tc>
        <w:tc>
          <w:tcPr>
            <w:tcW w:w="1134" w:type="dxa"/>
            <w:vAlign w:val="center"/>
          </w:tcPr>
          <w:p w14:paraId="79952C8C" w14:textId="77777777" w:rsidR="002E0F3D" w:rsidRPr="00996726" w:rsidRDefault="002E0F3D" w:rsidP="00155143">
            <w:pPr>
              <w:pStyle w:val="TableParagraph"/>
              <w:jc w:val="center"/>
              <w:rPr>
                <w:sz w:val="20"/>
              </w:rPr>
            </w:pPr>
          </w:p>
        </w:tc>
        <w:tc>
          <w:tcPr>
            <w:tcW w:w="1134" w:type="dxa"/>
            <w:vAlign w:val="center"/>
          </w:tcPr>
          <w:p w14:paraId="6ADAEF91" w14:textId="77777777" w:rsidR="002E0F3D" w:rsidRPr="00996726" w:rsidRDefault="002E0F3D" w:rsidP="00155143">
            <w:pPr>
              <w:pStyle w:val="TableParagraph"/>
              <w:spacing w:line="229" w:lineRule="exact"/>
              <w:ind w:left="12"/>
              <w:jc w:val="center"/>
              <w:rPr>
                <w:b/>
                <w:sz w:val="20"/>
              </w:rPr>
            </w:pPr>
            <w:r w:rsidRPr="00996726">
              <w:rPr>
                <w:rFonts w:ascii="Calibri" w:hAnsi="Calibri" w:cs="Calibri"/>
                <w:b/>
                <w:bCs/>
              </w:rPr>
              <w:t>+</w:t>
            </w:r>
          </w:p>
        </w:tc>
        <w:tc>
          <w:tcPr>
            <w:tcW w:w="1134" w:type="dxa"/>
            <w:vAlign w:val="center"/>
          </w:tcPr>
          <w:p w14:paraId="6C257F7D" w14:textId="77777777" w:rsidR="002E0F3D" w:rsidRPr="00996726" w:rsidRDefault="002E0F3D" w:rsidP="00155143">
            <w:pPr>
              <w:pStyle w:val="TableParagraph"/>
              <w:spacing w:line="229" w:lineRule="exact"/>
              <w:ind w:left="12"/>
              <w:jc w:val="center"/>
              <w:rPr>
                <w:b/>
                <w:color w:val="FF0000"/>
                <w:sz w:val="20"/>
              </w:rPr>
            </w:pPr>
            <w:r w:rsidRPr="00996726">
              <w:rPr>
                <w:rFonts w:ascii="Calibri" w:hAnsi="Calibri" w:cs="Calibri"/>
                <w:b/>
                <w:bCs/>
              </w:rPr>
              <w:t>+</w:t>
            </w:r>
          </w:p>
        </w:tc>
        <w:tc>
          <w:tcPr>
            <w:tcW w:w="1134" w:type="dxa"/>
            <w:vAlign w:val="center"/>
          </w:tcPr>
          <w:p w14:paraId="7598DB50" w14:textId="77777777" w:rsidR="002E0F3D" w:rsidRPr="005928DC" w:rsidRDefault="002E0F3D" w:rsidP="00155143">
            <w:pPr>
              <w:pStyle w:val="TableParagraph"/>
              <w:jc w:val="center"/>
              <w:rPr>
                <w:sz w:val="20"/>
              </w:rPr>
            </w:pPr>
          </w:p>
        </w:tc>
        <w:tc>
          <w:tcPr>
            <w:tcW w:w="1134" w:type="dxa"/>
            <w:vAlign w:val="center"/>
          </w:tcPr>
          <w:p w14:paraId="0422847A" w14:textId="77777777" w:rsidR="002E0F3D" w:rsidRPr="00996726" w:rsidRDefault="002E0F3D" w:rsidP="00155143">
            <w:pPr>
              <w:pStyle w:val="TableParagraph"/>
              <w:jc w:val="center"/>
              <w:rPr>
                <w:color w:val="FF0000"/>
                <w:sz w:val="20"/>
              </w:rPr>
            </w:pPr>
          </w:p>
        </w:tc>
        <w:tc>
          <w:tcPr>
            <w:tcW w:w="1134" w:type="dxa"/>
            <w:vAlign w:val="center"/>
          </w:tcPr>
          <w:p w14:paraId="3B40EBE7" w14:textId="77777777" w:rsidR="002E0F3D" w:rsidRPr="00854E8B" w:rsidRDefault="002E0F3D" w:rsidP="00155143">
            <w:pPr>
              <w:pStyle w:val="TableParagraph"/>
              <w:jc w:val="center"/>
              <w:rPr>
                <w:sz w:val="20"/>
              </w:rPr>
            </w:pPr>
          </w:p>
        </w:tc>
        <w:tc>
          <w:tcPr>
            <w:tcW w:w="1134" w:type="dxa"/>
            <w:vAlign w:val="center"/>
          </w:tcPr>
          <w:p w14:paraId="44A6BD82" w14:textId="77777777" w:rsidR="002E0F3D" w:rsidRPr="00C676AC" w:rsidRDefault="002E0F3D" w:rsidP="00155143">
            <w:pPr>
              <w:pStyle w:val="TableParagraph"/>
              <w:spacing w:line="229" w:lineRule="exact"/>
              <w:ind w:left="14"/>
              <w:jc w:val="center"/>
              <w:rPr>
                <w:b/>
                <w:sz w:val="20"/>
              </w:rPr>
            </w:pPr>
          </w:p>
        </w:tc>
        <w:tc>
          <w:tcPr>
            <w:tcW w:w="1134" w:type="dxa"/>
            <w:vAlign w:val="center"/>
          </w:tcPr>
          <w:p w14:paraId="4BC0EDBB" w14:textId="77777777" w:rsidR="002E0F3D" w:rsidRPr="00CA6498" w:rsidRDefault="002E0F3D" w:rsidP="00155143">
            <w:pPr>
              <w:pStyle w:val="TableParagraph"/>
              <w:spacing w:line="229" w:lineRule="exact"/>
              <w:ind w:left="16"/>
              <w:jc w:val="center"/>
              <w:rPr>
                <w:b/>
                <w:sz w:val="20"/>
              </w:rPr>
            </w:pPr>
            <w:r w:rsidRPr="00CA6498">
              <w:rPr>
                <w:rFonts w:ascii="Calibri" w:hAnsi="Calibri" w:cs="Calibri"/>
                <w:b/>
                <w:bCs/>
              </w:rPr>
              <w:t>+</w:t>
            </w:r>
          </w:p>
        </w:tc>
        <w:tc>
          <w:tcPr>
            <w:tcW w:w="1134" w:type="dxa"/>
            <w:vAlign w:val="center"/>
          </w:tcPr>
          <w:p w14:paraId="436D000A" w14:textId="77777777" w:rsidR="002E0F3D" w:rsidRPr="00996726" w:rsidRDefault="002E0F3D" w:rsidP="00155143">
            <w:pPr>
              <w:pStyle w:val="TableParagraph"/>
              <w:spacing w:line="229" w:lineRule="exact"/>
              <w:ind w:left="17"/>
              <w:jc w:val="center"/>
              <w:rPr>
                <w:b/>
                <w:color w:val="FF0000"/>
                <w:sz w:val="20"/>
              </w:rPr>
            </w:pPr>
          </w:p>
        </w:tc>
        <w:tc>
          <w:tcPr>
            <w:tcW w:w="1134" w:type="dxa"/>
            <w:vAlign w:val="center"/>
          </w:tcPr>
          <w:p w14:paraId="47A7690F" w14:textId="77777777" w:rsidR="002E0F3D" w:rsidRPr="00526F33" w:rsidRDefault="002E0F3D" w:rsidP="00155143">
            <w:pPr>
              <w:pStyle w:val="TableParagraph"/>
              <w:jc w:val="center"/>
              <w:rPr>
                <w:rFonts w:ascii="Calibri" w:hAnsi="Calibri" w:cs="Calibri"/>
                <w:b/>
                <w:bCs/>
              </w:rPr>
            </w:pPr>
          </w:p>
        </w:tc>
        <w:tc>
          <w:tcPr>
            <w:tcW w:w="1134" w:type="dxa"/>
            <w:vAlign w:val="center"/>
          </w:tcPr>
          <w:p w14:paraId="7C762DBA" w14:textId="77777777" w:rsidR="002E0F3D" w:rsidRPr="00EF35C8" w:rsidRDefault="002E0F3D" w:rsidP="00155143">
            <w:pPr>
              <w:pStyle w:val="TableParagraph"/>
              <w:ind w:left="237"/>
              <w:jc w:val="center"/>
              <w:rPr>
                <w:rFonts w:ascii="Calibri" w:hAnsi="Calibri" w:cs="Calibri"/>
                <w:b/>
                <w:bCs/>
              </w:rPr>
            </w:pPr>
            <w:r w:rsidRPr="00EF35C8">
              <w:rPr>
                <w:rFonts w:ascii="Calibri" w:hAnsi="Calibri" w:cs="Calibri"/>
                <w:b/>
                <w:bCs/>
              </w:rPr>
              <w:t>+</w:t>
            </w:r>
          </w:p>
        </w:tc>
      </w:tr>
      <w:tr w:rsidR="002E0F3D" w:rsidRPr="00996726" w14:paraId="74B7DB07" w14:textId="77777777" w:rsidTr="00155143">
        <w:trPr>
          <w:trHeight w:val="345"/>
        </w:trPr>
        <w:tc>
          <w:tcPr>
            <w:tcW w:w="1312" w:type="dxa"/>
          </w:tcPr>
          <w:p w14:paraId="1314AD38" w14:textId="1D2F4249" w:rsidR="002E0F3D" w:rsidRPr="005B2EFA" w:rsidRDefault="00D95DBF" w:rsidP="00155143">
            <w:pPr>
              <w:pStyle w:val="TableParagraph"/>
              <w:ind w:left="107"/>
              <w:rPr>
                <w:b/>
                <w:sz w:val="20"/>
              </w:rPr>
            </w:pPr>
            <w:r w:rsidRPr="005B2EFA">
              <w:rPr>
                <w:b/>
                <w:sz w:val="20"/>
                <w:lang w:val="ru-RU"/>
              </w:rPr>
              <w:t>З</w:t>
            </w:r>
            <w:r w:rsidR="002E0F3D" w:rsidRPr="005B2EFA">
              <w:rPr>
                <w:b/>
                <w:sz w:val="20"/>
              </w:rPr>
              <w:t>К</w:t>
            </w:r>
            <w:r w:rsidR="002E0F3D" w:rsidRPr="005B2EFA">
              <w:rPr>
                <w:b/>
                <w:spacing w:val="-1"/>
                <w:sz w:val="20"/>
              </w:rPr>
              <w:t xml:space="preserve"> </w:t>
            </w:r>
            <w:r w:rsidR="002E0F3D" w:rsidRPr="005B2EFA">
              <w:rPr>
                <w:b/>
                <w:sz w:val="20"/>
              </w:rPr>
              <w:t>7</w:t>
            </w:r>
          </w:p>
        </w:tc>
        <w:tc>
          <w:tcPr>
            <w:tcW w:w="1134" w:type="dxa"/>
            <w:vAlign w:val="center"/>
          </w:tcPr>
          <w:p w14:paraId="1B45E61B" w14:textId="77777777" w:rsidR="002E0F3D" w:rsidRPr="00996726" w:rsidRDefault="002E0F3D" w:rsidP="00155143">
            <w:pPr>
              <w:pStyle w:val="TableParagraph"/>
              <w:ind w:left="11"/>
              <w:jc w:val="center"/>
              <w:rPr>
                <w:b/>
                <w:sz w:val="20"/>
              </w:rPr>
            </w:pPr>
          </w:p>
        </w:tc>
        <w:tc>
          <w:tcPr>
            <w:tcW w:w="1134" w:type="dxa"/>
            <w:vAlign w:val="center"/>
          </w:tcPr>
          <w:p w14:paraId="63996C74" w14:textId="77777777" w:rsidR="002E0F3D" w:rsidRPr="00996726" w:rsidRDefault="002E0F3D" w:rsidP="00155143">
            <w:pPr>
              <w:pStyle w:val="TableParagraph"/>
              <w:jc w:val="center"/>
              <w:rPr>
                <w:color w:val="FF0000"/>
                <w:sz w:val="20"/>
              </w:rPr>
            </w:pPr>
          </w:p>
        </w:tc>
        <w:tc>
          <w:tcPr>
            <w:tcW w:w="1134" w:type="dxa"/>
            <w:vAlign w:val="center"/>
          </w:tcPr>
          <w:p w14:paraId="0FE28565" w14:textId="77777777" w:rsidR="002E0F3D" w:rsidRPr="00996726" w:rsidRDefault="002E0F3D" w:rsidP="00155143">
            <w:pPr>
              <w:pStyle w:val="TableParagraph"/>
              <w:jc w:val="center"/>
              <w:rPr>
                <w:color w:val="FF0000"/>
                <w:sz w:val="20"/>
              </w:rPr>
            </w:pPr>
          </w:p>
        </w:tc>
        <w:tc>
          <w:tcPr>
            <w:tcW w:w="1134" w:type="dxa"/>
            <w:vAlign w:val="center"/>
          </w:tcPr>
          <w:p w14:paraId="002432B6" w14:textId="77777777" w:rsidR="002E0F3D" w:rsidRPr="005928DC" w:rsidRDefault="002E0F3D" w:rsidP="00155143">
            <w:pPr>
              <w:pStyle w:val="TableParagraph"/>
              <w:jc w:val="center"/>
              <w:rPr>
                <w:sz w:val="20"/>
              </w:rPr>
            </w:pPr>
            <w:r w:rsidRPr="005928DC">
              <w:rPr>
                <w:rFonts w:ascii="Calibri" w:hAnsi="Calibri" w:cs="Calibri"/>
                <w:b/>
                <w:bCs/>
              </w:rPr>
              <w:t>+</w:t>
            </w:r>
          </w:p>
        </w:tc>
        <w:tc>
          <w:tcPr>
            <w:tcW w:w="1134" w:type="dxa"/>
            <w:vAlign w:val="center"/>
          </w:tcPr>
          <w:p w14:paraId="07BA1A61" w14:textId="77777777" w:rsidR="002E0F3D" w:rsidRPr="00996726" w:rsidRDefault="002E0F3D" w:rsidP="00155143">
            <w:pPr>
              <w:pStyle w:val="TableParagraph"/>
              <w:jc w:val="center"/>
              <w:rPr>
                <w:color w:val="FF0000"/>
                <w:sz w:val="20"/>
              </w:rPr>
            </w:pPr>
            <w:r w:rsidRPr="00F11DBB">
              <w:rPr>
                <w:rFonts w:ascii="Calibri" w:hAnsi="Calibri" w:cs="Calibri"/>
                <w:b/>
                <w:bCs/>
              </w:rPr>
              <w:t>+</w:t>
            </w:r>
          </w:p>
        </w:tc>
        <w:tc>
          <w:tcPr>
            <w:tcW w:w="1134" w:type="dxa"/>
            <w:vAlign w:val="center"/>
          </w:tcPr>
          <w:p w14:paraId="0992BFCE" w14:textId="77777777" w:rsidR="002E0F3D" w:rsidRPr="00854E8B" w:rsidRDefault="002E0F3D" w:rsidP="00155143">
            <w:pPr>
              <w:pStyle w:val="TableParagraph"/>
              <w:ind w:left="14"/>
              <w:jc w:val="center"/>
              <w:rPr>
                <w:b/>
                <w:sz w:val="20"/>
              </w:rPr>
            </w:pPr>
            <w:r w:rsidRPr="00854E8B">
              <w:rPr>
                <w:rFonts w:ascii="Calibri" w:hAnsi="Calibri" w:cs="Calibri"/>
                <w:b/>
                <w:bCs/>
              </w:rPr>
              <w:t>+</w:t>
            </w:r>
          </w:p>
        </w:tc>
        <w:tc>
          <w:tcPr>
            <w:tcW w:w="1134" w:type="dxa"/>
            <w:vAlign w:val="center"/>
          </w:tcPr>
          <w:p w14:paraId="5DD4E50B" w14:textId="77777777" w:rsidR="002E0F3D" w:rsidRPr="00C676AC" w:rsidRDefault="002E0F3D" w:rsidP="00155143">
            <w:pPr>
              <w:pStyle w:val="TableParagraph"/>
              <w:jc w:val="center"/>
              <w:rPr>
                <w:sz w:val="20"/>
              </w:rPr>
            </w:pPr>
          </w:p>
        </w:tc>
        <w:tc>
          <w:tcPr>
            <w:tcW w:w="1134" w:type="dxa"/>
            <w:vAlign w:val="center"/>
          </w:tcPr>
          <w:p w14:paraId="4B63AFD0" w14:textId="77777777" w:rsidR="002E0F3D" w:rsidRPr="00996726" w:rsidRDefault="002E0F3D" w:rsidP="00155143">
            <w:pPr>
              <w:pStyle w:val="TableParagraph"/>
              <w:jc w:val="center"/>
              <w:rPr>
                <w:color w:val="FF0000"/>
                <w:sz w:val="20"/>
              </w:rPr>
            </w:pPr>
          </w:p>
        </w:tc>
        <w:tc>
          <w:tcPr>
            <w:tcW w:w="1134" w:type="dxa"/>
            <w:vAlign w:val="center"/>
          </w:tcPr>
          <w:p w14:paraId="4A5CA92F" w14:textId="77777777" w:rsidR="002E0F3D" w:rsidRPr="00996726" w:rsidRDefault="002E0F3D" w:rsidP="00155143">
            <w:pPr>
              <w:pStyle w:val="TableParagraph"/>
              <w:jc w:val="center"/>
              <w:rPr>
                <w:color w:val="FF0000"/>
                <w:sz w:val="20"/>
              </w:rPr>
            </w:pPr>
          </w:p>
        </w:tc>
        <w:tc>
          <w:tcPr>
            <w:tcW w:w="1134" w:type="dxa"/>
            <w:vAlign w:val="center"/>
          </w:tcPr>
          <w:p w14:paraId="5FD35C1F" w14:textId="77777777" w:rsidR="002E0F3D" w:rsidRPr="00526F33" w:rsidRDefault="002E0F3D" w:rsidP="00155143">
            <w:pPr>
              <w:pStyle w:val="TableParagraph"/>
              <w:jc w:val="center"/>
              <w:rPr>
                <w:rFonts w:ascii="Calibri" w:hAnsi="Calibri" w:cs="Calibri"/>
                <w:b/>
                <w:bCs/>
              </w:rPr>
            </w:pPr>
          </w:p>
        </w:tc>
        <w:tc>
          <w:tcPr>
            <w:tcW w:w="1134" w:type="dxa"/>
            <w:vAlign w:val="center"/>
          </w:tcPr>
          <w:p w14:paraId="4A81E841" w14:textId="77777777" w:rsidR="002E0F3D" w:rsidRPr="00996726" w:rsidRDefault="002E0F3D" w:rsidP="00155143">
            <w:pPr>
              <w:pStyle w:val="TableParagraph"/>
              <w:ind w:left="237"/>
              <w:jc w:val="center"/>
              <w:rPr>
                <w:rFonts w:ascii="Calibri" w:hAnsi="Calibri" w:cs="Calibri"/>
                <w:b/>
                <w:bCs/>
                <w:color w:val="FF0000"/>
              </w:rPr>
            </w:pPr>
          </w:p>
        </w:tc>
      </w:tr>
      <w:tr w:rsidR="002E0F3D" w:rsidRPr="00996726" w14:paraId="4AB25AD8" w14:textId="77777777" w:rsidTr="00155143">
        <w:trPr>
          <w:trHeight w:val="345"/>
        </w:trPr>
        <w:tc>
          <w:tcPr>
            <w:tcW w:w="1312" w:type="dxa"/>
          </w:tcPr>
          <w:p w14:paraId="4C5A9E71" w14:textId="73E3FC69" w:rsidR="002E0F3D" w:rsidRPr="005B2EFA" w:rsidRDefault="003A6F08" w:rsidP="00155143">
            <w:pPr>
              <w:pStyle w:val="TableParagraph"/>
              <w:ind w:left="107"/>
              <w:rPr>
                <w:b/>
                <w:sz w:val="20"/>
                <w:lang w:val="ru-RU"/>
              </w:rPr>
            </w:pPr>
            <w:r w:rsidRPr="005B2EFA">
              <w:rPr>
                <w:b/>
                <w:sz w:val="20"/>
                <w:lang w:val="ru-RU"/>
              </w:rPr>
              <w:t>Ф</w:t>
            </w:r>
            <w:r w:rsidR="002E0F3D" w:rsidRPr="005B2EFA">
              <w:rPr>
                <w:b/>
                <w:sz w:val="20"/>
              </w:rPr>
              <w:t>К</w:t>
            </w:r>
            <w:r w:rsidR="00F576A6" w:rsidRPr="005B2EFA">
              <w:rPr>
                <w:b/>
                <w:sz w:val="20"/>
                <w:lang w:val="uk-UA"/>
              </w:rPr>
              <w:t xml:space="preserve"> </w:t>
            </w:r>
            <w:r w:rsidR="006B5ADA" w:rsidRPr="005B2EFA">
              <w:rPr>
                <w:b/>
                <w:sz w:val="20"/>
                <w:lang w:val="ru-RU"/>
              </w:rPr>
              <w:t>1</w:t>
            </w:r>
          </w:p>
        </w:tc>
        <w:tc>
          <w:tcPr>
            <w:tcW w:w="1134" w:type="dxa"/>
            <w:vAlign w:val="center"/>
          </w:tcPr>
          <w:p w14:paraId="4B7D3B7A" w14:textId="77777777" w:rsidR="002E0F3D" w:rsidRPr="00996726" w:rsidRDefault="002E0F3D" w:rsidP="00155143">
            <w:pPr>
              <w:pStyle w:val="TableParagraph"/>
              <w:jc w:val="center"/>
              <w:rPr>
                <w:sz w:val="20"/>
              </w:rPr>
            </w:pPr>
          </w:p>
        </w:tc>
        <w:tc>
          <w:tcPr>
            <w:tcW w:w="1134" w:type="dxa"/>
            <w:vAlign w:val="center"/>
          </w:tcPr>
          <w:p w14:paraId="1E5F9CC7" w14:textId="77777777" w:rsidR="002E0F3D" w:rsidRPr="00996726" w:rsidRDefault="002E0F3D" w:rsidP="00155143">
            <w:pPr>
              <w:pStyle w:val="TableParagraph"/>
              <w:ind w:left="12"/>
              <w:jc w:val="center"/>
              <w:rPr>
                <w:b/>
                <w:color w:val="FF0000"/>
                <w:sz w:val="20"/>
              </w:rPr>
            </w:pPr>
          </w:p>
        </w:tc>
        <w:tc>
          <w:tcPr>
            <w:tcW w:w="1134" w:type="dxa"/>
            <w:vAlign w:val="center"/>
          </w:tcPr>
          <w:p w14:paraId="550E2F85" w14:textId="77777777" w:rsidR="002E0F3D" w:rsidRPr="00996726" w:rsidRDefault="002E0F3D" w:rsidP="00155143">
            <w:pPr>
              <w:pStyle w:val="TableParagraph"/>
              <w:jc w:val="center"/>
              <w:rPr>
                <w:color w:val="FF0000"/>
                <w:sz w:val="20"/>
              </w:rPr>
            </w:pPr>
          </w:p>
        </w:tc>
        <w:tc>
          <w:tcPr>
            <w:tcW w:w="1134" w:type="dxa"/>
            <w:vAlign w:val="center"/>
          </w:tcPr>
          <w:p w14:paraId="1C41E81F" w14:textId="77777777" w:rsidR="002E0F3D" w:rsidRPr="00996726" w:rsidRDefault="002E0F3D" w:rsidP="00155143">
            <w:pPr>
              <w:pStyle w:val="TableParagraph"/>
              <w:ind w:left="12"/>
              <w:jc w:val="center"/>
              <w:rPr>
                <w:b/>
                <w:color w:val="FF0000"/>
                <w:sz w:val="20"/>
              </w:rPr>
            </w:pPr>
          </w:p>
        </w:tc>
        <w:tc>
          <w:tcPr>
            <w:tcW w:w="1134" w:type="dxa"/>
            <w:vAlign w:val="center"/>
          </w:tcPr>
          <w:p w14:paraId="2772A8D5" w14:textId="77777777" w:rsidR="002E0F3D" w:rsidRPr="00996726" w:rsidRDefault="002E0F3D" w:rsidP="00155143">
            <w:pPr>
              <w:pStyle w:val="TableParagraph"/>
              <w:ind w:left="14"/>
              <w:jc w:val="center"/>
              <w:rPr>
                <w:b/>
                <w:color w:val="FF0000"/>
                <w:sz w:val="20"/>
              </w:rPr>
            </w:pPr>
          </w:p>
        </w:tc>
        <w:tc>
          <w:tcPr>
            <w:tcW w:w="1134" w:type="dxa"/>
            <w:vAlign w:val="center"/>
          </w:tcPr>
          <w:p w14:paraId="74C3B65D" w14:textId="77777777" w:rsidR="002E0F3D" w:rsidRPr="00854E8B" w:rsidRDefault="002E0F3D" w:rsidP="00155143">
            <w:pPr>
              <w:pStyle w:val="TableParagraph"/>
              <w:jc w:val="center"/>
              <w:rPr>
                <w:sz w:val="20"/>
              </w:rPr>
            </w:pPr>
          </w:p>
        </w:tc>
        <w:tc>
          <w:tcPr>
            <w:tcW w:w="1134" w:type="dxa"/>
            <w:vAlign w:val="center"/>
          </w:tcPr>
          <w:p w14:paraId="1337F677" w14:textId="77777777" w:rsidR="002E0F3D" w:rsidRPr="00C676AC" w:rsidRDefault="002E0F3D" w:rsidP="00155143">
            <w:pPr>
              <w:pStyle w:val="TableParagraph"/>
              <w:jc w:val="center"/>
              <w:rPr>
                <w:sz w:val="20"/>
              </w:rPr>
            </w:pPr>
          </w:p>
        </w:tc>
        <w:tc>
          <w:tcPr>
            <w:tcW w:w="1134" w:type="dxa"/>
            <w:vAlign w:val="center"/>
          </w:tcPr>
          <w:p w14:paraId="64F6DD43" w14:textId="77777777" w:rsidR="002E0F3D" w:rsidRPr="00A4275E" w:rsidRDefault="002E0F3D" w:rsidP="00155143">
            <w:pPr>
              <w:pStyle w:val="TableParagraph"/>
              <w:ind w:left="16"/>
              <w:jc w:val="center"/>
              <w:rPr>
                <w:b/>
                <w:sz w:val="20"/>
              </w:rPr>
            </w:pPr>
            <w:r w:rsidRPr="00A4275E">
              <w:rPr>
                <w:rFonts w:ascii="Calibri" w:hAnsi="Calibri" w:cs="Calibri"/>
                <w:b/>
                <w:bCs/>
              </w:rPr>
              <w:t>+</w:t>
            </w:r>
          </w:p>
        </w:tc>
        <w:tc>
          <w:tcPr>
            <w:tcW w:w="1134" w:type="dxa"/>
            <w:vAlign w:val="center"/>
          </w:tcPr>
          <w:p w14:paraId="6D934FB8" w14:textId="77777777" w:rsidR="002E0F3D" w:rsidRPr="00526F33" w:rsidRDefault="002E0F3D" w:rsidP="00155143">
            <w:pPr>
              <w:pStyle w:val="TableParagraph"/>
              <w:ind w:left="17"/>
              <w:jc w:val="center"/>
              <w:rPr>
                <w:b/>
                <w:sz w:val="20"/>
              </w:rPr>
            </w:pPr>
            <w:r w:rsidRPr="00526F33">
              <w:rPr>
                <w:rFonts w:ascii="Calibri" w:hAnsi="Calibri" w:cs="Calibri"/>
                <w:b/>
                <w:bCs/>
              </w:rPr>
              <w:t>+</w:t>
            </w:r>
          </w:p>
        </w:tc>
        <w:tc>
          <w:tcPr>
            <w:tcW w:w="1134" w:type="dxa"/>
            <w:vAlign w:val="center"/>
          </w:tcPr>
          <w:p w14:paraId="476633C3" w14:textId="77777777" w:rsidR="002E0F3D" w:rsidRPr="00526F33" w:rsidRDefault="002E0F3D" w:rsidP="00155143">
            <w:pPr>
              <w:pStyle w:val="TableParagraph"/>
              <w:ind w:left="237"/>
              <w:jc w:val="center"/>
              <w:rPr>
                <w:rFonts w:ascii="Calibri" w:hAnsi="Calibri" w:cs="Calibri"/>
                <w:b/>
                <w:bCs/>
              </w:rPr>
            </w:pPr>
            <w:r w:rsidRPr="00526F33">
              <w:rPr>
                <w:rFonts w:ascii="Calibri" w:hAnsi="Calibri" w:cs="Calibri"/>
                <w:b/>
                <w:bCs/>
              </w:rPr>
              <w:t>+</w:t>
            </w:r>
          </w:p>
        </w:tc>
        <w:tc>
          <w:tcPr>
            <w:tcW w:w="1134" w:type="dxa"/>
            <w:vAlign w:val="center"/>
          </w:tcPr>
          <w:p w14:paraId="36DCABAA" w14:textId="77777777" w:rsidR="002E0F3D" w:rsidRPr="00EF35C8" w:rsidRDefault="002E0F3D" w:rsidP="00155143">
            <w:pPr>
              <w:pStyle w:val="TableParagraph"/>
              <w:ind w:left="237"/>
              <w:jc w:val="center"/>
              <w:rPr>
                <w:rFonts w:ascii="Calibri" w:hAnsi="Calibri" w:cs="Calibri"/>
                <w:b/>
                <w:bCs/>
              </w:rPr>
            </w:pPr>
            <w:r w:rsidRPr="00EF35C8">
              <w:rPr>
                <w:rFonts w:ascii="Calibri" w:hAnsi="Calibri" w:cs="Calibri"/>
                <w:b/>
                <w:bCs/>
              </w:rPr>
              <w:t>+</w:t>
            </w:r>
          </w:p>
        </w:tc>
      </w:tr>
      <w:tr w:rsidR="002E0F3D" w:rsidRPr="00996726" w14:paraId="3C89E5DF" w14:textId="77777777" w:rsidTr="00155143">
        <w:trPr>
          <w:trHeight w:val="345"/>
        </w:trPr>
        <w:tc>
          <w:tcPr>
            <w:tcW w:w="1312" w:type="dxa"/>
          </w:tcPr>
          <w:p w14:paraId="3753F240" w14:textId="0BDB4BF2" w:rsidR="002E0F3D" w:rsidRPr="005B2EFA" w:rsidRDefault="003A6F08" w:rsidP="00155143">
            <w:pPr>
              <w:pStyle w:val="TableParagraph"/>
              <w:spacing w:line="229" w:lineRule="exact"/>
              <w:ind w:left="107"/>
              <w:rPr>
                <w:b/>
                <w:sz w:val="20"/>
                <w:lang w:val="ru-RU"/>
              </w:rPr>
            </w:pPr>
            <w:r w:rsidRPr="005B2EFA">
              <w:rPr>
                <w:b/>
                <w:sz w:val="20"/>
                <w:lang w:val="ru-RU"/>
              </w:rPr>
              <w:t>Ф</w:t>
            </w:r>
            <w:r w:rsidR="002E0F3D" w:rsidRPr="005B2EFA">
              <w:rPr>
                <w:b/>
                <w:sz w:val="20"/>
              </w:rPr>
              <w:t>К</w:t>
            </w:r>
            <w:r w:rsidR="00F576A6" w:rsidRPr="005B2EFA">
              <w:rPr>
                <w:b/>
                <w:sz w:val="20"/>
                <w:lang w:val="uk-UA"/>
              </w:rPr>
              <w:t xml:space="preserve"> </w:t>
            </w:r>
            <w:r w:rsidR="006B5ADA" w:rsidRPr="005B2EFA">
              <w:rPr>
                <w:b/>
                <w:sz w:val="20"/>
                <w:lang w:val="ru-RU"/>
              </w:rPr>
              <w:t>2</w:t>
            </w:r>
          </w:p>
        </w:tc>
        <w:tc>
          <w:tcPr>
            <w:tcW w:w="1134" w:type="dxa"/>
            <w:vAlign w:val="center"/>
          </w:tcPr>
          <w:p w14:paraId="2A815CAA" w14:textId="77777777" w:rsidR="002E0F3D" w:rsidRPr="00996726" w:rsidRDefault="002E0F3D" w:rsidP="00155143">
            <w:pPr>
              <w:pStyle w:val="TableParagraph"/>
              <w:jc w:val="center"/>
              <w:rPr>
                <w:sz w:val="20"/>
              </w:rPr>
            </w:pPr>
          </w:p>
        </w:tc>
        <w:tc>
          <w:tcPr>
            <w:tcW w:w="1134" w:type="dxa"/>
            <w:vAlign w:val="center"/>
          </w:tcPr>
          <w:p w14:paraId="3FCCB050" w14:textId="77777777" w:rsidR="002E0F3D" w:rsidRPr="00996726" w:rsidRDefault="002E0F3D" w:rsidP="00155143">
            <w:pPr>
              <w:pStyle w:val="TableParagraph"/>
              <w:jc w:val="center"/>
              <w:rPr>
                <w:color w:val="FF0000"/>
                <w:sz w:val="20"/>
              </w:rPr>
            </w:pPr>
            <w:r w:rsidRPr="00996726">
              <w:rPr>
                <w:rFonts w:ascii="Calibri" w:hAnsi="Calibri" w:cs="Calibri"/>
                <w:b/>
                <w:bCs/>
              </w:rPr>
              <w:t>+</w:t>
            </w:r>
          </w:p>
        </w:tc>
        <w:tc>
          <w:tcPr>
            <w:tcW w:w="1134" w:type="dxa"/>
            <w:vAlign w:val="center"/>
          </w:tcPr>
          <w:p w14:paraId="2A94BCA3" w14:textId="77777777" w:rsidR="002E0F3D" w:rsidRPr="00996726" w:rsidRDefault="002E0F3D" w:rsidP="00155143">
            <w:pPr>
              <w:pStyle w:val="TableParagraph"/>
              <w:jc w:val="center"/>
              <w:rPr>
                <w:color w:val="FF0000"/>
                <w:sz w:val="20"/>
              </w:rPr>
            </w:pPr>
            <w:r w:rsidRPr="00996726">
              <w:rPr>
                <w:rFonts w:ascii="Calibri" w:hAnsi="Calibri" w:cs="Calibri"/>
                <w:b/>
                <w:bCs/>
              </w:rPr>
              <w:t>+</w:t>
            </w:r>
          </w:p>
        </w:tc>
        <w:tc>
          <w:tcPr>
            <w:tcW w:w="1134" w:type="dxa"/>
            <w:vAlign w:val="center"/>
          </w:tcPr>
          <w:p w14:paraId="27158F4F" w14:textId="77777777" w:rsidR="002E0F3D" w:rsidRPr="00996726" w:rsidRDefault="002E0F3D" w:rsidP="00155143">
            <w:pPr>
              <w:pStyle w:val="TableParagraph"/>
              <w:spacing w:line="229" w:lineRule="exact"/>
              <w:ind w:left="12"/>
              <w:jc w:val="center"/>
              <w:rPr>
                <w:b/>
                <w:color w:val="FF0000"/>
                <w:sz w:val="20"/>
              </w:rPr>
            </w:pPr>
          </w:p>
        </w:tc>
        <w:tc>
          <w:tcPr>
            <w:tcW w:w="1134" w:type="dxa"/>
            <w:vAlign w:val="center"/>
          </w:tcPr>
          <w:p w14:paraId="0127983A" w14:textId="77777777" w:rsidR="002E0F3D" w:rsidRPr="00996726" w:rsidRDefault="002E0F3D" w:rsidP="00155143">
            <w:pPr>
              <w:pStyle w:val="TableParagraph"/>
              <w:jc w:val="center"/>
              <w:rPr>
                <w:color w:val="FF0000"/>
                <w:sz w:val="20"/>
              </w:rPr>
            </w:pPr>
          </w:p>
        </w:tc>
        <w:tc>
          <w:tcPr>
            <w:tcW w:w="1134" w:type="dxa"/>
            <w:vAlign w:val="center"/>
          </w:tcPr>
          <w:p w14:paraId="6707AA55" w14:textId="77777777" w:rsidR="002E0F3D" w:rsidRPr="00854E8B" w:rsidRDefault="002E0F3D" w:rsidP="00155143">
            <w:pPr>
              <w:pStyle w:val="TableParagraph"/>
              <w:jc w:val="center"/>
              <w:rPr>
                <w:sz w:val="20"/>
              </w:rPr>
            </w:pPr>
          </w:p>
        </w:tc>
        <w:tc>
          <w:tcPr>
            <w:tcW w:w="1134" w:type="dxa"/>
            <w:vAlign w:val="center"/>
          </w:tcPr>
          <w:p w14:paraId="2C1E60BD" w14:textId="77777777" w:rsidR="002E0F3D" w:rsidRPr="00C676AC" w:rsidRDefault="002E0F3D" w:rsidP="00155143">
            <w:pPr>
              <w:pStyle w:val="TableParagraph"/>
              <w:jc w:val="center"/>
              <w:rPr>
                <w:sz w:val="20"/>
              </w:rPr>
            </w:pPr>
            <w:r w:rsidRPr="00C676AC">
              <w:rPr>
                <w:rFonts w:ascii="Calibri" w:hAnsi="Calibri" w:cs="Calibri"/>
                <w:b/>
                <w:bCs/>
              </w:rPr>
              <w:t>+</w:t>
            </w:r>
          </w:p>
        </w:tc>
        <w:tc>
          <w:tcPr>
            <w:tcW w:w="1134" w:type="dxa"/>
            <w:vAlign w:val="center"/>
          </w:tcPr>
          <w:p w14:paraId="2471FA25" w14:textId="77777777" w:rsidR="002E0F3D" w:rsidRPr="00A4275E" w:rsidRDefault="002E0F3D" w:rsidP="00155143">
            <w:pPr>
              <w:pStyle w:val="TableParagraph"/>
              <w:spacing w:line="229" w:lineRule="exact"/>
              <w:ind w:left="16"/>
              <w:jc w:val="center"/>
              <w:rPr>
                <w:b/>
                <w:sz w:val="20"/>
              </w:rPr>
            </w:pPr>
          </w:p>
        </w:tc>
        <w:tc>
          <w:tcPr>
            <w:tcW w:w="1134" w:type="dxa"/>
            <w:vAlign w:val="center"/>
          </w:tcPr>
          <w:p w14:paraId="43961BDB" w14:textId="77777777" w:rsidR="002E0F3D" w:rsidRPr="00526F33" w:rsidRDefault="002E0F3D" w:rsidP="00155143">
            <w:pPr>
              <w:pStyle w:val="TableParagraph"/>
              <w:jc w:val="center"/>
              <w:rPr>
                <w:sz w:val="20"/>
              </w:rPr>
            </w:pPr>
            <w:r w:rsidRPr="00526F33">
              <w:rPr>
                <w:rFonts w:ascii="Calibri" w:hAnsi="Calibri" w:cs="Calibri"/>
                <w:b/>
                <w:bCs/>
              </w:rPr>
              <w:t>+</w:t>
            </w:r>
          </w:p>
        </w:tc>
        <w:tc>
          <w:tcPr>
            <w:tcW w:w="1134" w:type="dxa"/>
            <w:vAlign w:val="center"/>
          </w:tcPr>
          <w:p w14:paraId="70B78629" w14:textId="77777777" w:rsidR="002E0F3D" w:rsidRPr="00526F33" w:rsidRDefault="002E0F3D" w:rsidP="00155143">
            <w:pPr>
              <w:pStyle w:val="TableParagraph"/>
              <w:spacing w:line="229" w:lineRule="exact"/>
              <w:ind w:left="237"/>
              <w:jc w:val="center"/>
              <w:rPr>
                <w:rFonts w:ascii="Calibri" w:hAnsi="Calibri" w:cs="Calibri"/>
                <w:b/>
                <w:bCs/>
              </w:rPr>
            </w:pPr>
          </w:p>
        </w:tc>
        <w:tc>
          <w:tcPr>
            <w:tcW w:w="1134" w:type="dxa"/>
            <w:vAlign w:val="center"/>
          </w:tcPr>
          <w:p w14:paraId="4BA2B86C" w14:textId="77777777" w:rsidR="002E0F3D" w:rsidRPr="00EF35C8" w:rsidRDefault="002E0F3D" w:rsidP="00155143">
            <w:pPr>
              <w:pStyle w:val="TableParagraph"/>
              <w:spacing w:line="229" w:lineRule="exact"/>
              <w:ind w:left="237"/>
              <w:jc w:val="center"/>
              <w:rPr>
                <w:rFonts w:ascii="Calibri" w:hAnsi="Calibri" w:cs="Calibri"/>
                <w:b/>
                <w:bCs/>
              </w:rPr>
            </w:pPr>
            <w:r w:rsidRPr="00EF35C8">
              <w:rPr>
                <w:rFonts w:ascii="Calibri" w:hAnsi="Calibri" w:cs="Calibri"/>
                <w:b/>
                <w:bCs/>
              </w:rPr>
              <w:t>+</w:t>
            </w:r>
          </w:p>
        </w:tc>
      </w:tr>
      <w:tr w:rsidR="002E0F3D" w:rsidRPr="00996726" w14:paraId="2AEC1214" w14:textId="77777777" w:rsidTr="00155143">
        <w:trPr>
          <w:trHeight w:val="345"/>
        </w:trPr>
        <w:tc>
          <w:tcPr>
            <w:tcW w:w="1312" w:type="dxa"/>
          </w:tcPr>
          <w:p w14:paraId="11445F4D" w14:textId="38B96A72" w:rsidR="002E0F3D" w:rsidRPr="005B2EFA" w:rsidRDefault="003A6F08" w:rsidP="00155143">
            <w:pPr>
              <w:pStyle w:val="TableParagraph"/>
              <w:spacing w:line="229" w:lineRule="exact"/>
              <w:ind w:left="107"/>
              <w:rPr>
                <w:b/>
                <w:sz w:val="20"/>
                <w:lang w:val="ru-RU"/>
              </w:rPr>
            </w:pPr>
            <w:r w:rsidRPr="005B2EFA">
              <w:rPr>
                <w:b/>
                <w:sz w:val="20"/>
                <w:lang w:val="ru-RU"/>
              </w:rPr>
              <w:t>Ф</w:t>
            </w:r>
            <w:r w:rsidR="002E0F3D" w:rsidRPr="005B2EFA">
              <w:rPr>
                <w:b/>
                <w:sz w:val="20"/>
              </w:rPr>
              <w:t>К</w:t>
            </w:r>
            <w:r w:rsidR="00F576A6" w:rsidRPr="005B2EFA">
              <w:rPr>
                <w:b/>
                <w:sz w:val="20"/>
                <w:lang w:val="uk-UA"/>
              </w:rPr>
              <w:t xml:space="preserve"> </w:t>
            </w:r>
            <w:r w:rsidR="006B5ADA" w:rsidRPr="005B2EFA">
              <w:rPr>
                <w:b/>
                <w:sz w:val="20"/>
                <w:lang w:val="ru-RU"/>
              </w:rPr>
              <w:t>3</w:t>
            </w:r>
          </w:p>
        </w:tc>
        <w:tc>
          <w:tcPr>
            <w:tcW w:w="1134" w:type="dxa"/>
            <w:vAlign w:val="center"/>
          </w:tcPr>
          <w:p w14:paraId="0708C4CC" w14:textId="77777777" w:rsidR="002E0F3D" w:rsidRPr="00996726" w:rsidRDefault="002E0F3D" w:rsidP="00155143">
            <w:pPr>
              <w:pStyle w:val="TableParagraph"/>
              <w:jc w:val="center"/>
              <w:rPr>
                <w:sz w:val="20"/>
              </w:rPr>
            </w:pPr>
          </w:p>
        </w:tc>
        <w:tc>
          <w:tcPr>
            <w:tcW w:w="1134" w:type="dxa"/>
            <w:vAlign w:val="center"/>
          </w:tcPr>
          <w:p w14:paraId="767285F2" w14:textId="77777777" w:rsidR="002E0F3D" w:rsidRPr="00996726" w:rsidRDefault="002E0F3D" w:rsidP="00155143">
            <w:pPr>
              <w:pStyle w:val="TableParagraph"/>
              <w:spacing w:line="229" w:lineRule="exact"/>
              <w:ind w:left="12"/>
              <w:jc w:val="center"/>
              <w:rPr>
                <w:b/>
                <w:color w:val="FF0000"/>
                <w:sz w:val="20"/>
              </w:rPr>
            </w:pPr>
          </w:p>
        </w:tc>
        <w:tc>
          <w:tcPr>
            <w:tcW w:w="1134" w:type="dxa"/>
            <w:vAlign w:val="center"/>
          </w:tcPr>
          <w:p w14:paraId="22898BD4" w14:textId="77777777" w:rsidR="002E0F3D" w:rsidRPr="00996726" w:rsidRDefault="002E0F3D" w:rsidP="00155143">
            <w:pPr>
              <w:pStyle w:val="TableParagraph"/>
              <w:jc w:val="center"/>
              <w:rPr>
                <w:color w:val="FF0000"/>
                <w:sz w:val="20"/>
              </w:rPr>
            </w:pPr>
          </w:p>
        </w:tc>
        <w:tc>
          <w:tcPr>
            <w:tcW w:w="1134" w:type="dxa"/>
            <w:vAlign w:val="center"/>
          </w:tcPr>
          <w:p w14:paraId="11C601AF" w14:textId="77777777" w:rsidR="002E0F3D" w:rsidRPr="00996726" w:rsidRDefault="002E0F3D" w:rsidP="00155143">
            <w:pPr>
              <w:pStyle w:val="TableParagraph"/>
              <w:jc w:val="center"/>
              <w:rPr>
                <w:color w:val="FF0000"/>
                <w:sz w:val="20"/>
              </w:rPr>
            </w:pPr>
          </w:p>
        </w:tc>
        <w:tc>
          <w:tcPr>
            <w:tcW w:w="1134" w:type="dxa"/>
            <w:vAlign w:val="center"/>
          </w:tcPr>
          <w:p w14:paraId="743B5CDB" w14:textId="77777777" w:rsidR="002E0F3D" w:rsidRPr="00996726" w:rsidRDefault="002E0F3D" w:rsidP="00155143">
            <w:pPr>
              <w:pStyle w:val="TableParagraph"/>
              <w:jc w:val="center"/>
              <w:rPr>
                <w:color w:val="FF0000"/>
                <w:sz w:val="20"/>
              </w:rPr>
            </w:pPr>
            <w:r w:rsidRPr="00F11DBB">
              <w:rPr>
                <w:rFonts w:ascii="Calibri" w:hAnsi="Calibri" w:cs="Calibri"/>
                <w:b/>
                <w:bCs/>
              </w:rPr>
              <w:t>+</w:t>
            </w:r>
          </w:p>
        </w:tc>
        <w:tc>
          <w:tcPr>
            <w:tcW w:w="1134" w:type="dxa"/>
            <w:vAlign w:val="center"/>
          </w:tcPr>
          <w:p w14:paraId="246625F0" w14:textId="77777777" w:rsidR="002E0F3D" w:rsidRPr="00854E8B" w:rsidRDefault="002E0F3D" w:rsidP="00155143">
            <w:pPr>
              <w:pStyle w:val="TableParagraph"/>
              <w:jc w:val="center"/>
              <w:rPr>
                <w:sz w:val="20"/>
              </w:rPr>
            </w:pPr>
            <w:r w:rsidRPr="00854E8B">
              <w:rPr>
                <w:rFonts w:ascii="Calibri" w:hAnsi="Calibri" w:cs="Calibri"/>
                <w:b/>
                <w:bCs/>
              </w:rPr>
              <w:t>+</w:t>
            </w:r>
          </w:p>
        </w:tc>
        <w:tc>
          <w:tcPr>
            <w:tcW w:w="1134" w:type="dxa"/>
            <w:vAlign w:val="center"/>
          </w:tcPr>
          <w:p w14:paraId="7DCA1CB5" w14:textId="77777777" w:rsidR="002E0F3D" w:rsidRPr="00C676AC" w:rsidRDefault="002E0F3D" w:rsidP="00155143">
            <w:pPr>
              <w:pStyle w:val="TableParagraph"/>
              <w:spacing w:line="229" w:lineRule="exact"/>
              <w:ind w:left="14"/>
              <w:jc w:val="center"/>
              <w:rPr>
                <w:b/>
                <w:sz w:val="20"/>
              </w:rPr>
            </w:pPr>
          </w:p>
        </w:tc>
        <w:tc>
          <w:tcPr>
            <w:tcW w:w="1134" w:type="dxa"/>
            <w:vAlign w:val="center"/>
          </w:tcPr>
          <w:p w14:paraId="4DBC589E" w14:textId="77777777" w:rsidR="002E0F3D" w:rsidRPr="00A4275E" w:rsidRDefault="002E0F3D" w:rsidP="00155143">
            <w:pPr>
              <w:pStyle w:val="TableParagraph"/>
              <w:jc w:val="center"/>
              <w:rPr>
                <w:sz w:val="20"/>
              </w:rPr>
            </w:pPr>
          </w:p>
        </w:tc>
        <w:tc>
          <w:tcPr>
            <w:tcW w:w="1134" w:type="dxa"/>
            <w:vAlign w:val="center"/>
          </w:tcPr>
          <w:p w14:paraId="4DA091D2" w14:textId="77777777" w:rsidR="002E0F3D" w:rsidRPr="00526F33" w:rsidRDefault="002E0F3D" w:rsidP="00155143">
            <w:pPr>
              <w:pStyle w:val="TableParagraph"/>
              <w:jc w:val="center"/>
              <w:rPr>
                <w:sz w:val="20"/>
              </w:rPr>
            </w:pPr>
          </w:p>
        </w:tc>
        <w:tc>
          <w:tcPr>
            <w:tcW w:w="1134" w:type="dxa"/>
            <w:vAlign w:val="center"/>
          </w:tcPr>
          <w:p w14:paraId="2406F8C3" w14:textId="77777777" w:rsidR="002E0F3D" w:rsidRPr="00526F33" w:rsidRDefault="002E0F3D" w:rsidP="00155143">
            <w:pPr>
              <w:pStyle w:val="TableParagraph"/>
              <w:jc w:val="center"/>
              <w:rPr>
                <w:rFonts w:ascii="Calibri" w:hAnsi="Calibri" w:cs="Calibri"/>
                <w:b/>
                <w:bCs/>
              </w:rPr>
            </w:pPr>
          </w:p>
        </w:tc>
        <w:tc>
          <w:tcPr>
            <w:tcW w:w="1134" w:type="dxa"/>
            <w:vAlign w:val="center"/>
          </w:tcPr>
          <w:p w14:paraId="3A8211A7" w14:textId="77777777" w:rsidR="002E0F3D" w:rsidRPr="00EF35C8" w:rsidRDefault="002E0F3D" w:rsidP="00155143">
            <w:pPr>
              <w:pStyle w:val="TableParagraph"/>
              <w:ind w:left="237"/>
              <w:jc w:val="center"/>
              <w:rPr>
                <w:rFonts w:ascii="Calibri" w:hAnsi="Calibri" w:cs="Calibri"/>
                <w:b/>
                <w:bCs/>
              </w:rPr>
            </w:pPr>
            <w:r w:rsidRPr="00EF35C8">
              <w:rPr>
                <w:rFonts w:ascii="Calibri" w:hAnsi="Calibri" w:cs="Calibri"/>
                <w:b/>
                <w:bCs/>
              </w:rPr>
              <w:t>+</w:t>
            </w:r>
          </w:p>
        </w:tc>
      </w:tr>
      <w:tr w:rsidR="002E0F3D" w:rsidRPr="00996726" w14:paraId="007900D8" w14:textId="77777777" w:rsidTr="00155143">
        <w:trPr>
          <w:trHeight w:val="345"/>
        </w:trPr>
        <w:tc>
          <w:tcPr>
            <w:tcW w:w="1312" w:type="dxa"/>
          </w:tcPr>
          <w:p w14:paraId="3D7E5E03" w14:textId="1A43419B" w:rsidR="002E0F3D" w:rsidRPr="005B2EFA" w:rsidRDefault="003A6F08" w:rsidP="00155143">
            <w:pPr>
              <w:pStyle w:val="TableParagraph"/>
              <w:spacing w:line="229" w:lineRule="exact"/>
              <w:ind w:left="107"/>
              <w:rPr>
                <w:b/>
                <w:sz w:val="20"/>
                <w:lang w:val="ru-RU"/>
              </w:rPr>
            </w:pPr>
            <w:r w:rsidRPr="005B2EFA">
              <w:rPr>
                <w:b/>
                <w:sz w:val="20"/>
                <w:lang w:val="ru-RU"/>
              </w:rPr>
              <w:t>Ф</w:t>
            </w:r>
            <w:r w:rsidR="002E0F3D" w:rsidRPr="005B2EFA">
              <w:rPr>
                <w:b/>
                <w:sz w:val="20"/>
              </w:rPr>
              <w:t>К</w:t>
            </w:r>
            <w:r w:rsidR="00F576A6" w:rsidRPr="005B2EFA">
              <w:rPr>
                <w:b/>
                <w:sz w:val="20"/>
                <w:lang w:val="uk-UA"/>
              </w:rPr>
              <w:t xml:space="preserve"> </w:t>
            </w:r>
            <w:r w:rsidR="006B5ADA" w:rsidRPr="005B2EFA">
              <w:rPr>
                <w:b/>
                <w:sz w:val="20"/>
                <w:lang w:val="ru-RU"/>
              </w:rPr>
              <w:t>4</w:t>
            </w:r>
          </w:p>
        </w:tc>
        <w:tc>
          <w:tcPr>
            <w:tcW w:w="1134" w:type="dxa"/>
            <w:vAlign w:val="center"/>
          </w:tcPr>
          <w:p w14:paraId="33E95D47" w14:textId="77777777" w:rsidR="002E0F3D" w:rsidRPr="00996726" w:rsidRDefault="002E0F3D" w:rsidP="00155143">
            <w:pPr>
              <w:pStyle w:val="TableParagraph"/>
              <w:jc w:val="center"/>
              <w:rPr>
                <w:sz w:val="20"/>
              </w:rPr>
            </w:pPr>
          </w:p>
        </w:tc>
        <w:tc>
          <w:tcPr>
            <w:tcW w:w="1134" w:type="dxa"/>
            <w:vAlign w:val="center"/>
          </w:tcPr>
          <w:p w14:paraId="1AAC2B83" w14:textId="77777777" w:rsidR="002E0F3D" w:rsidRPr="00996726" w:rsidRDefault="002E0F3D" w:rsidP="00155143">
            <w:pPr>
              <w:pStyle w:val="TableParagraph"/>
              <w:spacing w:line="229" w:lineRule="exact"/>
              <w:ind w:left="11"/>
              <w:jc w:val="center"/>
              <w:rPr>
                <w:b/>
                <w:color w:val="FF0000"/>
                <w:sz w:val="20"/>
              </w:rPr>
            </w:pPr>
          </w:p>
        </w:tc>
        <w:tc>
          <w:tcPr>
            <w:tcW w:w="1134" w:type="dxa"/>
            <w:vAlign w:val="center"/>
          </w:tcPr>
          <w:p w14:paraId="5A0DF557" w14:textId="77777777" w:rsidR="002E0F3D" w:rsidRPr="00996726" w:rsidRDefault="002E0F3D" w:rsidP="00155143">
            <w:pPr>
              <w:pStyle w:val="TableParagraph"/>
              <w:jc w:val="center"/>
              <w:rPr>
                <w:color w:val="FF0000"/>
                <w:sz w:val="20"/>
              </w:rPr>
            </w:pPr>
          </w:p>
        </w:tc>
        <w:tc>
          <w:tcPr>
            <w:tcW w:w="1134" w:type="dxa"/>
            <w:vAlign w:val="center"/>
          </w:tcPr>
          <w:p w14:paraId="6489DFA6" w14:textId="77777777" w:rsidR="002E0F3D" w:rsidRPr="00996726" w:rsidRDefault="002E0F3D" w:rsidP="00155143">
            <w:pPr>
              <w:pStyle w:val="TableParagraph"/>
              <w:jc w:val="center"/>
              <w:rPr>
                <w:color w:val="FF0000"/>
                <w:sz w:val="20"/>
              </w:rPr>
            </w:pPr>
          </w:p>
        </w:tc>
        <w:tc>
          <w:tcPr>
            <w:tcW w:w="1134" w:type="dxa"/>
            <w:vAlign w:val="center"/>
          </w:tcPr>
          <w:p w14:paraId="1855C35E" w14:textId="77777777" w:rsidR="002E0F3D" w:rsidRPr="00996726" w:rsidRDefault="002E0F3D" w:rsidP="00155143">
            <w:pPr>
              <w:pStyle w:val="TableParagraph"/>
              <w:jc w:val="center"/>
              <w:rPr>
                <w:color w:val="FF0000"/>
                <w:sz w:val="20"/>
              </w:rPr>
            </w:pPr>
          </w:p>
        </w:tc>
        <w:tc>
          <w:tcPr>
            <w:tcW w:w="1134" w:type="dxa"/>
            <w:vAlign w:val="center"/>
          </w:tcPr>
          <w:p w14:paraId="2D349B61" w14:textId="77777777" w:rsidR="002E0F3D" w:rsidRPr="00854E8B" w:rsidRDefault="002E0F3D" w:rsidP="00155143">
            <w:pPr>
              <w:pStyle w:val="TableParagraph"/>
              <w:jc w:val="center"/>
              <w:rPr>
                <w:sz w:val="20"/>
              </w:rPr>
            </w:pPr>
          </w:p>
        </w:tc>
        <w:tc>
          <w:tcPr>
            <w:tcW w:w="1134" w:type="dxa"/>
            <w:vAlign w:val="center"/>
          </w:tcPr>
          <w:p w14:paraId="5639B4D9" w14:textId="77777777" w:rsidR="002E0F3D" w:rsidRPr="00C676AC" w:rsidRDefault="002E0F3D" w:rsidP="00155143">
            <w:pPr>
              <w:pStyle w:val="TableParagraph"/>
              <w:spacing w:line="229" w:lineRule="exact"/>
              <w:ind w:left="14"/>
              <w:jc w:val="center"/>
              <w:rPr>
                <w:b/>
                <w:sz w:val="20"/>
              </w:rPr>
            </w:pPr>
          </w:p>
        </w:tc>
        <w:tc>
          <w:tcPr>
            <w:tcW w:w="1134" w:type="dxa"/>
            <w:vAlign w:val="center"/>
          </w:tcPr>
          <w:p w14:paraId="7EDBD626" w14:textId="77777777" w:rsidR="002E0F3D" w:rsidRPr="00A4275E" w:rsidRDefault="002E0F3D" w:rsidP="00155143">
            <w:pPr>
              <w:pStyle w:val="TableParagraph"/>
              <w:jc w:val="center"/>
              <w:rPr>
                <w:sz w:val="20"/>
              </w:rPr>
            </w:pPr>
            <w:r w:rsidRPr="00A4275E">
              <w:rPr>
                <w:rFonts w:ascii="Calibri" w:hAnsi="Calibri" w:cs="Calibri"/>
                <w:b/>
                <w:bCs/>
              </w:rPr>
              <w:t>+</w:t>
            </w:r>
          </w:p>
        </w:tc>
        <w:tc>
          <w:tcPr>
            <w:tcW w:w="1134" w:type="dxa"/>
            <w:vAlign w:val="center"/>
          </w:tcPr>
          <w:p w14:paraId="52B37088" w14:textId="77777777" w:rsidR="002E0F3D" w:rsidRPr="00526F33" w:rsidRDefault="002E0F3D" w:rsidP="00155143">
            <w:pPr>
              <w:pStyle w:val="TableParagraph"/>
              <w:spacing w:line="229" w:lineRule="exact"/>
              <w:ind w:left="16"/>
              <w:jc w:val="center"/>
              <w:rPr>
                <w:b/>
                <w:sz w:val="20"/>
              </w:rPr>
            </w:pPr>
          </w:p>
        </w:tc>
        <w:tc>
          <w:tcPr>
            <w:tcW w:w="1134" w:type="dxa"/>
            <w:vAlign w:val="center"/>
          </w:tcPr>
          <w:p w14:paraId="48F0EDA5" w14:textId="77777777" w:rsidR="002E0F3D" w:rsidRPr="00526F33" w:rsidRDefault="002E0F3D" w:rsidP="00155143">
            <w:pPr>
              <w:pStyle w:val="TableParagraph"/>
              <w:jc w:val="center"/>
              <w:rPr>
                <w:rFonts w:ascii="Calibri" w:hAnsi="Calibri" w:cs="Calibri"/>
                <w:b/>
                <w:bCs/>
              </w:rPr>
            </w:pPr>
            <w:r w:rsidRPr="00526F33">
              <w:rPr>
                <w:rFonts w:ascii="Calibri" w:hAnsi="Calibri" w:cs="Calibri"/>
                <w:b/>
                <w:bCs/>
              </w:rPr>
              <w:t>+</w:t>
            </w:r>
          </w:p>
        </w:tc>
        <w:tc>
          <w:tcPr>
            <w:tcW w:w="1134" w:type="dxa"/>
            <w:vAlign w:val="center"/>
          </w:tcPr>
          <w:p w14:paraId="5DD99D6B" w14:textId="77777777" w:rsidR="002E0F3D" w:rsidRPr="00EF35C8" w:rsidRDefault="002E0F3D" w:rsidP="00155143">
            <w:pPr>
              <w:pStyle w:val="TableParagraph"/>
              <w:ind w:left="237"/>
              <w:jc w:val="center"/>
              <w:rPr>
                <w:rFonts w:ascii="Calibri" w:hAnsi="Calibri" w:cs="Calibri"/>
                <w:b/>
                <w:bCs/>
              </w:rPr>
            </w:pPr>
            <w:r w:rsidRPr="00EF35C8">
              <w:rPr>
                <w:rFonts w:ascii="Calibri" w:hAnsi="Calibri" w:cs="Calibri"/>
                <w:b/>
                <w:bCs/>
              </w:rPr>
              <w:t>+</w:t>
            </w:r>
          </w:p>
        </w:tc>
      </w:tr>
      <w:tr w:rsidR="002E0F3D" w:rsidRPr="00996726" w14:paraId="5A7B792A" w14:textId="77777777" w:rsidTr="00155143">
        <w:trPr>
          <w:trHeight w:val="343"/>
        </w:trPr>
        <w:tc>
          <w:tcPr>
            <w:tcW w:w="1312" w:type="dxa"/>
          </w:tcPr>
          <w:p w14:paraId="3D221252" w14:textId="5F501F2A" w:rsidR="002E0F3D" w:rsidRPr="005B2EFA" w:rsidRDefault="003A6F08" w:rsidP="00155143">
            <w:pPr>
              <w:pStyle w:val="TableParagraph"/>
              <w:spacing w:line="229" w:lineRule="exact"/>
              <w:ind w:left="107"/>
              <w:rPr>
                <w:b/>
                <w:sz w:val="20"/>
                <w:lang w:val="ru-RU"/>
              </w:rPr>
            </w:pPr>
            <w:r w:rsidRPr="005B2EFA">
              <w:rPr>
                <w:b/>
                <w:sz w:val="20"/>
                <w:lang w:val="ru-RU"/>
              </w:rPr>
              <w:t>Ф</w:t>
            </w:r>
            <w:r w:rsidR="002E0F3D" w:rsidRPr="005B2EFA">
              <w:rPr>
                <w:b/>
                <w:sz w:val="20"/>
              </w:rPr>
              <w:t>К</w:t>
            </w:r>
            <w:r w:rsidR="00F576A6" w:rsidRPr="005B2EFA">
              <w:rPr>
                <w:b/>
                <w:sz w:val="20"/>
                <w:lang w:val="uk-UA"/>
              </w:rPr>
              <w:t xml:space="preserve"> </w:t>
            </w:r>
            <w:r w:rsidR="006B5ADA" w:rsidRPr="005B2EFA">
              <w:rPr>
                <w:b/>
                <w:sz w:val="20"/>
                <w:lang w:val="ru-RU"/>
              </w:rPr>
              <w:t>5</w:t>
            </w:r>
          </w:p>
        </w:tc>
        <w:tc>
          <w:tcPr>
            <w:tcW w:w="1134" w:type="dxa"/>
            <w:vAlign w:val="center"/>
          </w:tcPr>
          <w:p w14:paraId="5F25A1F0" w14:textId="77777777" w:rsidR="002E0F3D" w:rsidRPr="00996726" w:rsidRDefault="002E0F3D" w:rsidP="00155143">
            <w:pPr>
              <w:pStyle w:val="TableParagraph"/>
              <w:jc w:val="center"/>
              <w:rPr>
                <w:sz w:val="20"/>
              </w:rPr>
            </w:pPr>
            <w:r w:rsidRPr="00996726">
              <w:rPr>
                <w:rFonts w:ascii="Calibri" w:hAnsi="Calibri" w:cs="Calibri"/>
                <w:b/>
                <w:bCs/>
              </w:rPr>
              <w:t>+</w:t>
            </w:r>
          </w:p>
        </w:tc>
        <w:tc>
          <w:tcPr>
            <w:tcW w:w="1134" w:type="dxa"/>
            <w:vAlign w:val="center"/>
          </w:tcPr>
          <w:p w14:paraId="41C26ACD" w14:textId="77777777" w:rsidR="002E0F3D" w:rsidRPr="00996726" w:rsidRDefault="002E0F3D" w:rsidP="00155143">
            <w:pPr>
              <w:pStyle w:val="TableParagraph"/>
              <w:jc w:val="center"/>
              <w:rPr>
                <w:color w:val="FF0000"/>
                <w:sz w:val="20"/>
              </w:rPr>
            </w:pPr>
            <w:r w:rsidRPr="00996726">
              <w:rPr>
                <w:rFonts w:ascii="Calibri" w:hAnsi="Calibri" w:cs="Calibri"/>
                <w:b/>
                <w:bCs/>
              </w:rPr>
              <w:t>+</w:t>
            </w:r>
          </w:p>
        </w:tc>
        <w:tc>
          <w:tcPr>
            <w:tcW w:w="1134" w:type="dxa"/>
            <w:vAlign w:val="center"/>
          </w:tcPr>
          <w:p w14:paraId="5A88028D" w14:textId="77777777" w:rsidR="002E0F3D" w:rsidRPr="00996726" w:rsidRDefault="002E0F3D" w:rsidP="00155143">
            <w:pPr>
              <w:pStyle w:val="TableParagraph"/>
              <w:spacing w:line="229" w:lineRule="exact"/>
              <w:ind w:left="11"/>
              <w:jc w:val="center"/>
              <w:rPr>
                <w:b/>
                <w:color w:val="FF0000"/>
                <w:sz w:val="20"/>
              </w:rPr>
            </w:pPr>
            <w:r w:rsidRPr="00996726">
              <w:rPr>
                <w:rFonts w:ascii="Calibri" w:hAnsi="Calibri" w:cs="Calibri"/>
                <w:b/>
                <w:bCs/>
              </w:rPr>
              <w:t>+</w:t>
            </w:r>
          </w:p>
        </w:tc>
        <w:tc>
          <w:tcPr>
            <w:tcW w:w="1134" w:type="dxa"/>
            <w:vAlign w:val="center"/>
          </w:tcPr>
          <w:p w14:paraId="2ED6D163" w14:textId="77777777" w:rsidR="002E0F3D" w:rsidRPr="00996726" w:rsidRDefault="002E0F3D" w:rsidP="00155143">
            <w:pPr>
              <w:pStyle w:val="TableParagraph"/>
              <w:jc w:val="center"/>
              <w:rPr>
                <w:color w:val="FF0000"/>
                <w:sz w:val="20"/>
              </w:rPr>
            </w:pPr>
          </w:p>
        </w:tc>
        <w:tc>
          <w:tcPr>
            <w:tcW w:w="1134" w:type="dxa"/>
            <w:vAlign w:val="center"/>
          </w:tcPr>
          <w:p w14:paraId="022B879A" w14:textId="77777777" w:rsidR="002E0F3D" w:rsidRPr="00996726" w:rsidRDefault="002E0F3D" w:rsidP="00155143">
            <w:pPr>
              <w:pStyle w:val="TableParagraph"/>
              <w:jc w:val="center"/>
              <w:rPr>
                <w:color w:val="FF0000"/>
                <w:sz w:val="20"/>
              </w:rPr>
            </w:pPr>
          </w:p>
        </w:tc>
        <w:tc>
          <w:tcPr>
            <w:tcW w:w="1134" w:type="dxa"/>
            <w:vAlign w:val="center"/>
          </w:tcPr>
          <w:p w14:paraId="5AFDE11B" w14:textId="77777777" w:rsidR="002E0F3D" w:rsidRPr="00854E8B" w:rsidRDefault="002E0F3D" w:rsidP="00155143">
            <w:pPr>
              <w:pStyle w:val="TableParagraph"/>
              <w:jc w:val="center"/>
              <w:rPr>
                <w:sz w:val="20"/>
              </w:rPr>
            </w:pPr>
          </w:p>
        </w:tc>
        <w:tc>
          <w:tcPr>
            <w:tcW w:w="1134" w:type="dxa"/>
            <w:vAlign w:val="center"/>
          </w:tcPr>
          <w:p w14:paraId="58B1B18F" w14:textId="77777777" w:rsidR="002E0F3D" w:rsidRPr="00C676AC" w:rsidRDefault="002E0F3D" w:rsidP="00155143">
            <w:pPr>
              <w:pStyle w:val="TableParagraph"/>
              <w:jc w:val="center"/>
              <w:rPr>
                <w:sz w:val="20"/>
              </w:rPr>
            </w:pPr>
            <w:r w:rsidRPr="00C676AC">
              <w:rPr>
                <w:rFonts w:ascii="Calibri" w:hAnsi="Calibri" w:cs="Calibri"/>
                <w:b/>
                <w:bCs/>
              </w:rPr>
              <w:t>+</w:t>
            </w:r>
          </w:p>
        </w:tc>
        <w:tc>
          <w:tcPr>
            <w:tcW w:w="1134" w:type="dxa"/>
            <w:vAlign w:val="center"/>
          </w:tcPr>
          <w:p w14:paraId="33F5A93F" w14:textId="77777777" w:rsidR="002E0F3D" w:rsidRPr="00996726" w:rsidRDefault="002E0F3D" w:rsidP="00155143">
            <w:pPr>
              <w:pStyle w:val="TableParagraph"/>
              <w:spacing w:line="229" w:lineRule="exact"/>
              <w:ind w:left="16"/>
              <w:jc w:val="center"/>
              <w:rPr>
                <w:b/>
                <w:color w:val="FF0000"/>
                <w:sz w:val="20"/>
              </w:rPr>
            </w:pPr>
          </w:p>
        </w:tc>
        <w:tc>
          <w:tcPr>
            <w:tcW w:w="1134" w:type="dxa"/>
            <w:vAlign w:val="center"/>
          </w:tcPr>
          <w:p w14:paraId="726A97BF" w14:textId="77777777" w:rsidR="002E0F3D" w:rsidRPr="00526F33" w:rsidRDefault="002E0F3D" w:rsidP="00155143">
            <w:pPr>
              <w:pStyle w:val="TableParagraph"/>
              <w:jc w:val="center"/>
              <w:rPr>
                <w:sz w:val="20"/>
              </w:rPr>
            </w:pPr>
          </w:p>
        </w:tc>
        <w:tc>
          <w:tcPr>
            <w:tcW w:w="1134" w:type="dxa"/>
            <w:vAlign w:val="center"/>
          </w:tcPr>
          <w:p w14:paraId="7E4C6D9F" w14:textId="77777777" w:rsidR="002E0F3D" w:rsidRPr="00526F33" w:rsidRDefault="002E0F3D" w:rsidP="00155143">
            <w:pPr>
              <w:pStyle w:val="TableParagraph"/>
              <w:jc w:val="center"/>
              <w:rPr>
                <w:rFonts w:ascii="Calibri" w:hAnsi="Calibri" w:cs="Calibri"/>
                <w:b/>
                <w:bCs/>
              </w:rPr>
            </w:pPr>
          </w:p>
        </w:tc>
        <w:tc>
          <w:tcPr>
            <w:tcW w:w="1134" w:type="dxa"/>
            <w:vAlign w:val="center"/>
          </w:tcPr>
          <w:p w14:paraId="55167B0D" w14:textId="77777777" w:rsidR="002E0F3D" w:rsidRPr="00EF35C8" w:rsidRDefault="002E0F3D" w:rsidP="00155143">
            <w:pPr>
              <w:pStyle w:val="TableParagraph"/>
              <w:ind w:left="237"/>
              <w:jc w:val="center"/>
              <w:rPr>
                <w:rFonts w:ascii="Calibri" w:hAnsi="Calibri" w:cs="Calibri"/>
                <w:b/>
                <w:bCs/>
              </w:rPr>
            </w:pPr>
            <w:r w:rsidRPr="00EF35C8">
              <w:rPr>
                <w:rFonts w:ascii="Calibri" w:hAnsi="Calibri" w:cs="Calibri"/>
                <w:b/>
                <w:bCs/>
              </w:rPr>
              <w:t>+</w:t>
            </w:r>
          </w:p>
        </w:tc>
      </w:tr>
      <w:tr w:rsidR="002E0F3D" w:rsidRPr="00996726" w14:paraId="79C24845" w14:textId="77777777" w:rsidTr="00155143">
        <w:trPr>
          <w:trHeight w:val="345"/>
        </w:trPr>
        <w:tc>
          <w:tcPr>
            <w:tcW w:w="1312" w:type="dxa"/>
          </w:tcPr>
          <w:p w14:paraId="4DE4191F" w14:textId="4487E3D0" w:rsidR="002E0F3D" w:rsidRPr="005B2EFA" w:rsidRDefault="003A6F08" w:rsidP="00155143">
            <w:pPr>
              <w:pStyle w:val="TableParagraph"/>
              <w:ind w:left="107"/>
              <w:rPr>
                <w:b/>
                <w:sz w:val="20"/>
                <w:lang w:val="ru-RU"/>
              </w:rPr>
            </w:pPr>
            <w:r w:rsidRPr="005B2EFA">
              <w:rPr>
                <w:b/>
                <w:sz w:val="20"/>
                <w:lang w:val="ru-RU"/>
              </w:rPr>
              <w:t>Ф</w:t>
            </w:r>
            <w:r w:rsidR="002E0F3D" w:rsidRPr="005B2EFA">
              <w:rPr>
                <w:b/>
                <w:sz w:val="20"/>
              </w:rPr>
              <w:t>К</w:t>
            </w:r>
            <w:r w:rsidR="00F576A6" w:rsidRPr="005B2EFA">
              <w:rPr>
                <w:b/>
                <w:sz w:val="20"/>
                <w:lang w:val="uk-UA"/>
              </w:rPr>
              <w:t xml:space="preserve"> </w:t>
            </w:r>
            <w:r w:rsidR="006B5ADA" w:rsidRPr="005B2EFA">
              <w:rPr>
                <w:b/>
                <w:sz w:val="20"/>
                <w:lang w:val="ru-RU"/>
              </w:rPr>
              <w:t>6</w:t>
            </w:r>
          </w:p>
        </w:tc>
        <w:tc>
          <w:tcPr>
            <w:tcW w:w="1134" w:type="dxa"/>
            <w:vAlign w:val="center"/>
          </w:tcPr>
          <w:p w14:paraId="42A4A46F" w14:textId="77777777" w:rsidR="002E0F3D" w:rsidRPr="00996726" w:rsidRDefault="002E0F3D" w:rsidP="00155143">
            <w:pPr>
              <w:pStyle w:val="TableParagraph"/>
              <w:ind w:left="11"/>
              <w:jc w:val="center"/>
              <w:rPr>
                <w:b/>
                <w:sz w:val="20"/>
              </w:rPr>
            </w:pPr>
          </w:p>
        </w:tc>
        <w:tc>
          <w:tcPr>
            <w:tcW w:w="1134" w:type="dxa"/>
            <w:vAlign w:val="center"/>
          </w:tcPr>
          <w:p w14:paraId="41451EED" w14:textId="77777777" w:rsidR="002E0F3D" w:rsidRPr="00996726" w:rsidRDefault="002E0F3D" w:rsidP="00155143">
            <w:pPr>
              <w:pStyle w:val="TableParagraph"/>
              <w:jc w:val="center"/>
              <w:rPr>
                <w:color w:val="FF0000"/>
                <w:sz w:val="20"/>
              </w:rPr>
            </w:pPr>
          </w:p>
        </w:tc>
        <w:tc>
          <w:tcPr>
            <w:tcW w:w="1134" w:type="dxa"/>
            <w:vAlign w:val="center"/>
          </w:tcPr>
          <w:p w14:paraId="13C03375" w14:textId="77777777" w:rsidR="002E0F3D" w:rsidRPr="00996726" w:rsidRDefault="002E0F3D" w:rsidP="00155143">
            <w:pPr>
              <w:pStyle w:val="TableParagraph"/>
              <w:jc w:val="center"/>
              <w:rPr>
                <w:color w:val="FF0000"/>
                <w:sz w:val="20"/>
              </w:rPr>
            </w:pPr>
          </w:p>
        </w:tc>
        <w:tc>
          <w:tcPr>
            <w:tcW w:w="1134" w:type="dxa"/>
            <w:vAlign w:val="center"/>
          </w:tcPr>
          <w:p w14:paraId="4F82BC4F" w14:textId="77777777" w:rsidR="002E0F3D" w:rsidRPr="00996726" w:rsidRDefault="002E0F3D" w:rsidP="00155143">
            <w:pPr>
              <w:pStyle w:val="TableParagraph"/>
              <w:jc w:val="center"/>
              <w:rPr>
                <w:color w:val="FF0000"/>
                <w:sz w:val="20"/>
              </w:rPr>
            </w:pPr>
            <w:r w:rsidRPr="005928DC">
              <w:rPr>
                <w:rFonts w:ascii="Calibri" w:hAnsi="Calibri" w:cs="Calibri"/>
                <w:b/>
                <w:bCs/>
              </w:rPr>
              <w:t>+</w:t>
            </w:r>
          </w:p>
        </w:tc>
        <w:tc>
          <w:tcPr>
            <w:tcW w:w="1134" w:type="dxa"/>
            <w:vAlign w:val="center"/>
          </w:tcPr>
          <w:p w14:paraId="657F145D" w14:textId="77777777" w:rsidR="002E0F3D" w:rsidRPr="00996726" w:rsidRDefault="002E0F3D" w:rsidP="00155143">
            <w:pPr>
              <w:pStyle w:val="TableParagraph"/>
              <w:jc w:val="center"/>
              <w:rPr>
                <w:color w:val="FF0000"/>
                <w:sz w:val="20"/>
              </w:rPr>
            </w:pPr>
            <w:r w:rsidRPr="00F11DBB">
              <w:rPr>
                <w:rFonts w:ascii="Calibri" w:hAnsi="Calibri" w:cs="Calibri"/>
                <w:b/>
                <w:bCs/>
              </w:rPr>
              <w:t>+</w:t>
            </w:r>
          </w:p>
        </w:tc>
        <w:tc>
          <w:tcPr>
            <w:tcW w:w="1134" w:type="dxa"/>
            <w:vAlign w:val="center"/>
          </w:tcPr>
          <w:p w14:paraId="573D22AE" w14:textId="77777777" w:rsidR="002E0F3D" w:rsidRPr="00854E8B" w:rsidRDefault="002E0F3D" w:rsidP="00155143">
            <w:pPr>
              <w:pStyle w:val="TableParagraph"/>
              <w:jc w:val="center"/>
              <w:rPr>
                <w:sz w:val="20"/>
              </w:rPr>
            </w:pPr>
            <w:r w:rsidRPr="00854E8B">
              <w:rPr>
                <w:rFonts w:ascii="Calibri" w:hAnsi="Calibri" w:cs="Calibri"/>
                <w:b/>
                <w:bCs/>
              </w:rPr>
              <w:t>+</w:t>
            </w:r>
          </w:p>
        </w:tc>
        <w:tc>
          <w:tcPr>
            <w:tcW w:w="1134" w:type="dxa"/>
            <w:vAlign w:val="center"/>
          </w:tcPr>
          <w:p w14:paraId="5F684074" w14:textId="77777777" w:rsidR="002E0F3D" w:rsidRPr="00C676AC" w:rsidRDefault="002E0F3D" w:rsidP="00155143">
            <w:pPr>
              <w:pStyle w:val="TableParagraph"/>
              <w:ind w:left="14"/>
              <w:jc w:val="center"/>
              <w:rPr>
                <w:b/>
                <w:sz w:val="20"/>
              </w:rPr>
            </w:pPr>
          </w:p>
        </w:tc>
        <w:tc>
          <w:tcPr>
            <w:tcW w:w="1134" w:type="dxa"/>
            <w:vAlign w:val="center"/>
          </w:tcPr>
          <w:p w14:paraId="3D7D9AC7" w14:textId="77777777" w:rsidR="002E0F3D" w:rsidRPr="00996726" w:rsidRDefault="002E0F3D" w:rsidP="00155143">
            <w:pPr>
              <w:pStyle w:val="TableParagraph"/>
              <w:jc w:val="center"/>
              <w:rPr>
                <w:color w:val="FF0000"/>
                <w:sz w:val="20"/>
              </w:rPr>
            </w:pPr>
          </w:p>
        </w:tc>
        <w:tc>
          <w:tcPr>
            <w:tcW w:w="1134" w:type="dxa"/>
            <w:vAlign w:val="center"/>
          </w:tcPr>
          <w:p w14:paraId="16A788B5" w14:textId="77777777" w:rsidR="002E0F3D" w:rsidRPr="00526F33" w:rsidRDefault="002E0F3D" w:rsidP="00155143">
            <w:pPr>
              <w:pStyle w:val="TableParagraph"/>
              <w:jc w:val="center"/>
              <w:rPr>
                <w:sz w:val="20"/>
              </w:rPr>
            </w:pPr>
          </w:p>
        </w:tc>
        <w:tc>
          <w:tcPr>
            <w:tcW w:w="1134" w:type="dxa"/>
            <w:vAlign w:val="center"/>
          </w:tcPr>
          <w:p w14:paraId="34343503" w14:textId="77777777" w:rsidR="002E0F3D" w:rsidRPr="00526F33" w:rsidRDefault="002E0F3D" w:rsidP="00155143">
            <w:pPr>
              <w:pStyle w:val="TableParagraph"/>
              <w:jc w:val="center"/>
              <w:rPr>
                <w:rFonts w:ascii="Calibri" w:hAnsi="Calibri" w:cs="Calibri"/>
                <w:b/>
                <w:bCs/>
              </w:rPr>
            </w:pPr>
          </w:p>
        </w:tc>
        <w:tc>
          <w:tcPr>
            <w:tcW w:w="1134" w:type="dxa"/>
            <w:vAlign w:val="center"/>
          </w:tcPr>
          <w:p w14:paraId="51E282D7" w14:textId="77777777" w:rsidR="002E0F3D" w:rsidRPr="00996726" w:rsidRDefault="002E0F3D" w:rsidP="00155143">
            <w:pPr>
              <w:pStyle w:val="TableParagraph"/>
              <w:ind w:left="237"/>
              <w:jc w:val="center"/>
              <w:rPr>
                <w:rFonts w:ascii="Calibri" w:hAnsi="Calibri" w:cs="Calibri"/>
                <w:b/>
                <w:bCs/>
                <w:color w:val="FF0000"/>
              </w:rPr>
            </w:pPr>
          </w:p>
        </w:tc>
      </w:tr>
      <w:tr w:rsidR="002E0F3D" w:rsidRPr="00996726" w14:paraId="66129408" w14:textId="77777777" w:rsidTr="00155143">
        <w:trPr>
          <w:trHeight w:val="345"/>
        </w:trPr>
        <w:tc>
          <w:tcPr>
            <w:tcW w:w="1312" w:type="dxa"/>
          </w:tcPr>
          <w:p w14:paraId="2D5B7AED" w14:textId="39558F30" w:rsidR="002E0F3D" w:rsidRPr="005B2EFA" w:rsidRDefault="003A6F08" w:rsidP="00155143">
            <w:pPr>
              <w:pStyle w:val="TableParagraph"/>
              <w:spacing w:line="229" w:lineRule="exact"/>
              <w:ind w:left="107"/>
              <w:rPr>
                <w:b/>
                <w:sz w:val="20"/>
                <w:lang w:val="ru-RU"/>
              </w:rPr>
            </w:pPr>
            <w:r w:rsidRPr="005B2EFA">
              <w:rPr>
                <w:b/>
                <w:sz w:val="20"/>
                <w:lang w:val="ru-RU"/>
              </w:rPr>
              <w:t>Ф</w:t>
            </w:r>
            <w:r w:rsidR="002E0F3D" w:rsidRPr="005B2EFA">
              <w:rPr>
                <w:b/>
                <w:sz w:val="20"/>
              </w:rPr>
              <w:t>К</w:t>
            </w:r>
            <w:r w:rsidR="00F576A6" w:rsidRPr="005B2EFA">
              <w:rPr>
                <w:b/>
                <w:sz w:val="20"/>
                <w:lang w:val="uk-UA"/>
              </w:rPr>
              <w:t xml:space="preserve"> </w:t>
            </w:r>
            <w:r w:rsidR="006B5ADA" w:rsidRPr="005B2EFA">
              <w:rPr>
                <w:b/>
                <w:sz w:val="20"/>
                <w:lang w:val="ru-RU"/>
              </w:rPr>
              <w:t>7</w:t>
            </w:r>
          </w:p>
        </w:tc>
        <w:tc>
          <w:tcPr>
            <w:tcW w:w="1134" w:type="dxa"/>
            <w:vAlign w:val="center"/>
          </w:tcPr>
          <w:p w14:paraId="29879351" w14:textId="77777777" w:rsidR="002E0F3D" w:rsidRPr="00996726" w:rsidRDefault="002E0F3D" w:rsidP="00155143">
            <w:pPr>
              <w:pStyle w:val="TableParagraph"/>
              <w:jc w:val="center"/>
              <w:rPr>
                <w:sz w:val="20"/>
              </w:rPr>
            </w:pPr>
          </w:p>
        </w:tc>
        <w:tc>
          <w:tcPr>
            <w:tcW w:w="1134" w:type="dxa"/>
            <w:vAlign w:val="center"/>
          </w:tcPr>
          <w:p w14:paraId="512B4D43" w14:textId="77777777" w:rsidR="002E0F3D" w:rsidRPr="00996726" w:rsidRDefault="002E0F3D" w:rsidP="00155143">
            <w:pPr>
              <w:pStyle w:val="TableParagraph"/>
              <w:spacing w:line="229" w:lineRule="exact"/>
              <w:ind w:left="12"/>
              <w:jc w:val="center"/>
              <w:rPr>
                <w:b/>
                <w:sz w:val="20"/>
              </w:rPr>
            </w:pPr>
            <w:r w:rsidRPr="00996726">
              <w:rPr>
                <w:rFonts w:ascii="Calibri" w:hAnsi="Calibri" w:cs="Calibri"/>
                <w:b/>
                <w:bCs/>
              </w:rPr>
              <w:t>+</w:t>
            </w:r>
          </w:p>
        </w:tc>
        <w:tc>
          <w:tcPr>
            <w:tcW w:w="1134" w:type="dxa"/>
            <w:vAlign w:val="center"/>
          </w:tcPr>
          <w:p w14:paraId="053FDE15" w14:textId="77777777" w:rsidR="002E0F3D" w:rsidRPr="00996726" w:rsidRDefault="002E0F3D" w:rsidP="00155143">
            <w:pPr>
              <w:pStyle w:val="TableParagraph"/>
              <w:jc w:val="center"/>
              <w:rPr>
                <w:color w:val="FF0000"/>
                <w:sz w:val="20"/>
              </w:rPr>
            </w:pPr>
            <w:r w:rsidRPr="00996726">
              <w:rPr>
                <w:rFonts w:ascii="Calibri" w:hAnsi="Calibri" w:cs="Calibri"/>
                <w:b/>
                <w:bCs/>
              </w:rPr>
              <w:t>+</w:t>
            </w:r>
          </w:p>
        </w:tc>
        <w:tc>
          <w:tcPr>
            <w:tcW w:w="1134" w:type="dxa"/>
            <w:vAlign w:val="center"/>
          </w:tcPr>
          <w:p w14:paraId="7E377DD4" w14:textId="77777777" w:rsidR="002E0F3D" w:rsidRPr="00996726" w:rsidRDefault="002E0F3D" w:rsidP="00155143">
            <w:pPr>
              <w:pStyle w:val="TableParagraph"/>
              <w:jc w:val="center"/>
              <w:rPr>
                <w:color w:val="FF0000"/>
                <w:sz w:val="20"/>
              </w:rPr>
            </w:pPr>
          </w:p>
        </w:tc>
        <w:tc>
          <w:tcPr>
            <w:tcW w:w="1134" w:type="dxa"/>
            <w:vAlign w:val="center"/>
          </w:tcPr>
          <w:p w14:paraId="31E322AE" w14:textId="77777777" w:rsidR="002E0F3D" w:rsidRPr="00996726" w:rsidRDefault="002E0F3D" w:rsidP="00155143">
            <w:pPr>
              <w:pStyle w:val="TableParagraph"/>
              <w:spacing w:line="229" w:lineRule="exact"/>
              <w:ind w:left="14"/>
              <w:jc w:val="center"/>
              <w:rPr>
                <w:b/>
                <w:color w:val="FF0000"/>
                <w:sz w:val="20"/>
              </w:rPr>
            </w:pPr>
          </w:p>
        </w:tc>
        <w:tc>
          <w:tcPr>
            <w:tcW w:w="1134" w:type="dxa"/>
            <w:vAlign w:val="center"/>
          </w:tcPr>
          <w:p w14:paraId="71B64001" w14:textId="77777777" w:rsidR="002E0F3D" w:rsidRPr="00854E8B" w:rsidRDefault="002E0F3D" w:rsidP="00155143">
            <w:pPr>
              <w:pStyle w:val="TableParagraph"/>
              <w:jc w:val="center"/>
              <w:rPr>
                <w:sz w:val="20"/>
              </w:rPr>
            </w:pPr>
            <w:r w:rsidRPr="00854E8B">
              <w:rPr>
                <w:rFonts w:ascii="Calibri" w:hAnsi="Calibri" w:cs="Calibri"/>
                <w:b/>
                <w:bCs/>
              </w:rPr>
              <w:t>+</w:t>
            </w:r>
          </w:p>
        </w:tc>
        <w:tc>
          <w:tcPr>
            <w:tcW w:w="1134" w:type="dxa"/>
            <w:vAlign w:val="center"/>
          </w:tcPr>
          <w:p w14:paraId="77C25B8C" w14:textId="77777777" w:rsidR="002E0F3D" w:rsidRPr="00C676AC" w:rsidRDefault="002E0F3D" w:rsidP="00155143">
            <w:pPr>
              <w:pStyle w:val="TableParagraph"/>
              <w:spacing w:line="229" w:lineRule="exact"/>
              <w:ind w:left="14"/>
              <w:jc w:val="center"/>
              <w:rPr>
                <w:b/>
                <w:sz w:val="20"/>
              </w:rPr>
            </w:pPr>
            <w:r w:rsidRPr="00C676AC">
              <w:rPr>
                <w:rFonts w:ascii="Calibri" w:hAnsi="Calibri" w:cs="Calibri"/>
                <w:b/>
                <w:bCs/>
              </w:rPr>
              <w:t>+</w:t>
            </w:r>
          </w:p>
        </w:tc>
        <w:tc>
          <w:tcPr>
            <w:tcW w:w="1134" w:type="dxa"/>
            <w:vAlign w:val="center"/>
          </w:tcPr>
          <w:p w14:paraId="763F0D5B" w14:textId="77777777" w:rsidR="002E0F3D" w:rsidRPr="00996726" w:rsidRDefault="002E0F3D" w:rsidP="00155143">
            <w:pPr>
              <w:pStyle w:val="TableParagraph"/>
              <w:jc w:val="center"/>
              <w:rPr>
                <w:color w:val="FF0000"/>
                <w:sz w:val="20"/>
              </w:rPr>
            </w:pPr>
            <w:r w:rsidRPr="00CA6498">
              <w:rPr>
                <w:rFonts w:ascii="Calibri" w:hAnsi="Calibri" w:cs="Calibri"/>
                <w:b/>
                <w:bCs/>
              </w:rPr>
              <w:t>+</w:t>
            </w:r>
          </w:p>
        </w:tc>
        <w:tc>
          <w:tcPr>
            <w:tcW w:w="1134" w:type="dxa"/>
            <w:vAlign w:val="center"/>
          </w:tcPr>
          <w:p w14:paraId="6BF053DE" w14:textId="77777777" w:rsidR="002E0F3D" w:rsidRPr="00526F33" w:rsidRDefault="002E0F3D" w:rsidP="00155143">
            <w:pPr>
              <w:pStyle w:val="TableParagraph"/>
              <w:spacing w:line="229" w:lineRule="exact"/>
              <w:ind w:left="17"/>
              <w:jc w:val="center"/>
              <w:rPr>
                <w:b/>
                <w:sz w:val="20"/>
              </w:rPr>
            </w:pPr>
            <w:r w:rsidRPr="00526F33">
              <w:rPr>
                <w:rFonts w:ascii="Calibri" w:hAnsi="Calibri" w:cs="Calibri"/>
                <w:b/>
                <w:bCs/>
              </w:rPr>
              <w:t>+</w:t>
            </w:r>
          </w:p>
        </w:tc>
        <w:tc>
          <w:tcPr>
            <w:tcW w:w="1134" w:type="dxa"/>
            <w:vAlign w:val="center"/>
          </w:tcPr>
          <w:p w14:paraId="7DCE5691" w14:textId="77777777" w:rsidR="002E0F3D" w:rsidRPr="00526F33" w:rsidRDefault="002E0F3D" w:rsidP="00155143">
            <w:pPr>
              <w:pStyle w:val="TableParagraph"/>
              <w:spacing w:line="229" w:lineRule="exact"/>
              <w:ind w:left="237"/>
              <w:jc w:val="center"/>
              <w:rPr>
                <w:rFonts w:ascii="Calibri" w:hAnsi="Calibri" w:cs="Calibri"/>
                <w:b/>
                <w:bCs/>
              </w:rPr>
            </w:pPr>
            <w:r w:rsidRPr="00526F33">
              <w:rPr>
                <w:rFonts w:ascii="Calibri" w:hAnsi="Calibri" w:cs="Calibri"/>
                <w:b/>
                <w:bCs/>
              </w:rPr>
              <w:t>+</w:t>
            </w:r>
          </w:p>
        </w:tc>
        <w:tc>
          <w:tcPr>
            <w:tcW w:w="1134" w:type="dxa"/>
            <w:vAlign w:val="center"/>
          </w:tcPr>
          <w:p w14:paraId="6FDC00AB" w14:textId="77777777" w:rsidR="002E0F3D" w:rsidRPr="00996726" w:rsidRDefault="002E0F3D" w:rsidP="00155143">
            <w:pPr>
              <w:pStyle w:val="TableParagraph"/>
              <w:spacing w:line="229" w:lineRule="exact"/>
              <w:ind w:left="237"/>
              <w:jc w:val="center"/>
              <w:rPr>
                <w:rFonts w:ascii="Calibri" w:hAnsi="Calibri" w:cs="Calibri"/>
                <w:b/>
                <w:bCs/>
                <w:color w:val="FF0000"/>
              </w:rPr>
            </w:pPr>
          </w:p>
        </w:tc>
      </w:tr>
      <w:tr w:rsidR="002E0F3D" w:rsidRPr="00996726" w14:paraId="38EB7237" w14:textId="77777777" w:rsidTr="00155143">
        <w:trPr>
          <w:trHeight w:val="345"/>
        </w:trPr>
        <w:tc>
          <w:tcPr>
            <w:tcW w:w="1312" w:type="dxa"/>
          </w:tcPr>
          <w:p w14:paraId="71C5F71B" w14:textId="49C6A50E" w:rsidR="002E0F3D" w:rsidRPr="005B2EFA" w:rsidRDefault="003A6F08" w:rsidP="00155143">
            <w:pPr>
              <w:pStyle w:val="TableParagraph"/>
              <w:spacing w:line="229" w:lineRule="exact"/>
              <w:ind w:left="107"/>
              <w:rPr>
                <w:b/>
                <w:sz w:val="20"/>
                <w:lang w:val="ru-RU"/>
              </w:rPr>
            </w:pPr>
            <w:r w:rsidRPr="005B2EFA">
              <w:rPr>
                <w:b/>
                <w:sz w:val="20"/>
                <w:lang w:val="ru-RU"/>
              </w:rPr>
              <w:t>Ф</w:t>
            </w:r>
            <w:r w:rsidR="002E0F3D" w:rsidRPr="005B2EFA">
              <w:rPr>
                <w:b/>
                <w:sz w:val="20"/>
              </w:rPr>
              <w:t>К</w:t>
            </w:r>
            <w:r w:rsidR="00F576A6" w:rsidRPr="005B2EFA">
              <w:rPr>
                <w:b/>
                <w:sz w:val="20"/>
                <w:lang w:val="uk-UA"/>
              </w:rPr>
              <w:t xml:space="preserve"> </w:t>
            </w:r>
            <w:r w:rsidR="006B5ADA" w:rsidRPr="005B2EFA">
              <w:rPr>
                <w:b/>
                <w:sz w:val="20"/>
                <w:lang w:val="ru-RU"/>
              </w:rPr>
              <w:t>8</w:t>
            </w:r>
          </w:p>
        </w:tc>
        <w:tc>
          <w:tcPr>
            <w:tcW w:w="1134" w:type="dxa"/>
            <w:vAlign w:val="center"/>
          </w:tcPr>
          <w:p w14:paraId="52A5BED8" w14:textId="77777777" w:rsidR="002E0F3D" w:rsidRPr="00996726" w:rsidRDefault="002E0F3D" w:rsidP="00155143">
            <w:pPr>
              <w:pStyle w:val="TableParagraph"/>
              <w:jc w:val="center"/>
              <w:rPr>
                <w:sz w:val="20"/>
              </w:rPr>
            </w:pPr>
            <w:r w:rsidRPr="00996726">
              <w:rPr>
                <w:rFonts w:ascii="Calibri" w:hAnsi="Calibri" w:cs="Calibri"/>
                <w:b/>
                <w:bCs/>
              </w:rPr>
              <w:t>+</w:t>
            </w:r>
          </w:p>
        </w:tc>
        <w:tc>
          <w:tcPr>
            <w:tcW w:w="1134" w:type="dxa"/>
            <w:vAlign w:val="center"/>
          </w:tcPr>
          <w:p w14:paraId="3B973E02" w14:textId="77777777" w:rsidR="002E0F3D" w:rsidRPr="00996726" w:rsidRDefault="002E0F3D" w:rsidP="00155143">
            <w:pPr>
              <w:pStyle w:val="TableParagraph"/>
              <w:spacing w:line="229" w:lineRule="exact"/>
              <w:ind w:left="11"/>
              <w:jc w:val="center"/>
              <w:rPr>
                <w:b/>
                <w:sz w:val="20"/>
              </w:rPr>
            </w:pPr>
            <w:r w:rsidRPr="00996726">
              <w:rPr>
                <w:rFonts w:ascii="Calibri" w:hAnsi="Calibri" w:cs="Calibri"/>
                <w:b/>
                <w:bCs/>
              </w:rPr>
              <w:t>+</w:t>
            </w:r>
          </w:p>
        </w:tc>
        <w:tc>
          <w:tcPr>
            <w:tcW w:w="1134" w:type="dxa"/>
            <w:vAlign w:val="center"/>
          </w:tcPr>
          <w:p w14:paraId="3432AEE4" w14:textId="77777777" w:rsidR="002E0F3D" w:rsidRPr="00996726" w:rsidRDefault="002E0F3D" w:rsidP="00155143">
            <w:pPr>
              <w:pStyle w:val="TableParagraph"/>
              <w:jc w:val="center"/>
              <w:rPr>
                <w:color w:val="FF0000"/>
                <w:sz w:val="20"/>
              </w:rPr>
            </w:pPr>
            <w:r w:rsidRPr="00996726">
              <w:rPr>
                <w:rFonts w:ascii="Calibri" w:hAnsi="Calibri" w:cs="Calibri"/>
                <w:b/>
                <w:bCs/>
              </w:rPr>
              <w:t>+</w:t>
            </w:r>
          </w:p>
        </w:tc>
        <w:tc>
          <w:tcPr>
            <w:tcW w:w="1134" w:type="dxa"/>
            <w:vAlign w:val="center"/>
          </w:tcPr>
          <w:p w14:paraId="176C2457" w14:textId="77777777" w:rsidR="002E0F3D" w:rsidRPr="00996726" w:rsidRDefault="002E0F3D" w:rsidP="00155143">
            <w:pPr>
              <w:pStyle w:val="TableParagraph"/>
              <w:jc w:val="center"/>
              <w:rPr>
                <w:color w:val="FF0000"/>
                <w:sz w:val="20"/>
              </w:rPr>
            </w:pPr>
          </w:p>
        </w:tc>
        <w:tc>
          <w:tcPr>
            <w:tcW w:w="1134" w:type="dxa"/>
            <w:vAlign w:val="center"/>
          </w:tcPr>
          <w:p w14:paraId="2ABAEA55" w14:textId="77777777" w:rsidR="002E0F3D" w:rsidRPr="00996726" w:rsidRDefault="002E0F3D" w:rsidP="00155143">
            <w:pPr>
              <w:pStyle w:val="TableParagraph"/>
              <w:jc w:val="center"/>
              <w:rPr>
                <w:color w:val="FF0000"/>
                <w:sz w:val="20"/>
              </w:rPr>
            </w:pPr>
          </w:p>
        </w:tc>
        <w:tc>
          <w:tcPr>
            <w:tcW w:w="1134" w:type="dxa"/>
            <w:vAlign w:val="center"/>
          </w:tcPr>
          <w:p w14:paraId="5FBC98B7" w14:textId="77777777" w:rsidR="002E0F3D" w:rsidRPr="00854E8B" w:rsidRDefault="002E0F3D" w:rsidP="00155143">
            <w:pPr>
              <w:pStyle w:val="TableParagraph"/>
              <w:jc w:val="center"/>
              <w:rPr>
                <w:sz w:val="20"/>
              </w:rPr>
            </w:pPr>
          </w:p>
        </w:tc>
        <w:tc>
          <w:tcPr>
            <w:tcW w:w="1134" w:type="dxa"/>
            <w:vAlign w:val="center"/>
          </w:tcPr>
          <w:p w14:paraId="613B9C84" w14:textId="77777777" w:rsidR="002E0F3D" w:rsidRPr="00C676AC" w:rsidRDefault="002E0F3D" w:rsidP="00155143">
            <w:pPr>
              <w:pStyle w:val="TableParagraph"/>
              <w:spacing w:line="229" w:lineRule="exact"/>
              <w:ind w:left="14"/>
              <w:jc w:val="center"/>
              <w:rPr>
                <w:b/>
                <w:sz w:val="20"/>
              </w:rPr>
            </w:pPr>
          </w:p>
        </w:tc>
        <w:tc>
          <w:tcPr>
            <w:tcW w:w="1134" w:type="dxa"/>
            <w:vAlign w:val="center"/>
          </w:tcPr>
          <w:p w14:paraId="46F04D58" w14:textId="77777777" w:rsidR="002E0F3D" w:rsidRPr="00996726" w:rsidRDefault="002E0F3D" w:rsidP="00155143">
            <w:pPr>
              <w:pStyle w:val="TableParagraph"/>
              <w:jc w:val="center"/>
              <w:rPr>
                <w:color w:val="FF0000"/>
                <w:sz w:val="20"/>
              </w:rPr>
            </w:pPr>
            <w:r w:rsidRPr="00CA6498">
              <w:rPr>
                <w:rFonts w:ascii="Calibri" w:hAnsi="Calibri" w:cs="Calibri"/>
                <w:b/>
                <w:bCs/>
              </w:rPr>
              <w:t>+</w:t>
            </w:r>
          </w:p>
        </w:tc>
        <w:tc>
          <w:tcPr>
            <w:tcW w:w="1134" w:type="dxa"/>
            <w:vAlign w:val="center"/>
          </w:tcPr>
          <w:p w14:paraId="0BD3F733" w14:textId="77777777" w:rsidR="002E0F3D" w:rsidRPr="00996726" w:rsidRDefault="002E0F3D" w:rsidP="00155143">
            <w:pPr>
              <w:pStyle w:val="TableParagraph"/>
              <w:jc w:val="center"/>
              <w:rPr>
                <w:color w:val="FF0000"/>
                <w:sz w:val="20"/>
              </w:rPr>
            </w:pPr>
          </w:p>
        </w:tc>
        <w:tc>
          <w:tcPr>
            <w:tcW w:w="1134" w:type="dxa"/>
            <w:vAlign w:val="center"/>
          </w:tcPr>
          <w:p w14:paraId="5DBF04EA" w14:textId="77777777" w:rsidR="002E0F3D" w:rsidRPr="00526F33" w:rsidRDefault="002E0F3D" w:rsidP="00155143">
            <w:pPr>
              <w:pStyle w:val="TableParagraph"/>
              <w:jc w:val="center"/>
              <w:rPr>
                <w:rFonts w:ascii="Calibri" w:hAnsi="Calibri" w:cs="Calibri"/>
                <w:b/>
                <w:bCs/>
              </w:rPr>
            </w:pPr>
          </w:p>
        </w:tc>
        <w:tc>
          <w:tcPr>
            <w:tcW w:w="1134" w:type="dxa"/>
            <w:vAlign w:val="center"/>
          </w:tcPr>
          <w:p w14:paraId="042C775A" w14:textId="77777777" w:rsidR="002E0F3D" w:rsidRPr="00EF35C8" w:rsidRDefault="002E0F3D" w:rsidP="00155143">
            <w:pPr>
              <w:pStyle w:val="TableParagraph"/>
              <w:ind w:left="237"/>
              <w:jc w:val="center"/>
              <w:rPr>
                <w:rFonts w:ascii="Calibri" w:hAnsi="Calibri" w:cs="Calibri"/>
                <w:b/>
                <w:bCs/>
              </w:rPr>
            </w:pPr>
            <w:r w:rsidRPr="00EF35C8">
              <w:rPr>
                <w:rFonts w:ascii="Calibri" w:hAnsi="Calibri" w:cs="Calibri"/>
                <w:b/>
                <w:bCs/>
              </w:rPr>
              <w:t>+</w:t>
            </w:r>
          </w:p>
        </w:tc>
      </w:tr>
      <w:tr w:rsidR="002E0F3D" w:rsidRPr="00996726" w14:paraId="122627DE" w14:textId="77777777" w:rsidTr="00155143">
        <w:trPr>
          <w:trHeight w:val="345"/>
        </w:trPr>
        <w:tc>
          <w:tcPr>
            <w:tcW w:w="1312" w:type="dxa"/>
          </w:tcPr>
          <w:p w14:paraId="3B897C80" w14:textId="691B7E69" w:rsidR="002E0F3D" w:rsidRPr="005B2EFA" w:rsidRDefault="003A6F08" w:rsidP="00155143">
            <w:pPr>
              <w:pStyle w:val="TableParagraph"/>
              <w:spacing w:line="229" w:lineRule="exact"/>
              <w:ind w:left="107"/>
              <w:rPr>
                <w:b/>
                <w:sz w:val="20"/>
                <w:lang w:val="ru-RU"/>
              </w:rPr>
            </w:pPr>
            <w:r w:rsidRPr="005B2EFA">
              <w:rPr>
                <w:b/>
                <w:sz w:val="20"/>
                <w:lang w:val="ru-RU"/>
              </w:rPr>
              <w:t>Ф</w:t>
            </w:r>
            <w:r w:rsidR="002E0F3D" w:rsidRPr="005B2EFA">
              <w:rPr>
                <w:b/>
                <w:sz w:val="20"/>
              </w:rPr>
              <w:t>К</w:t>
            </w:r>
            <w:r w:rsidR="00F576A6" w:rsidRPr="005B2EFA">
              <w:rPr>
                <w:b/>
                <w:sz w:val="20"/>
                <w:lang w:val="uk-UA"/>
              </w:rPr>
              <w:t xml:space="preserve"> </w:t>
            </w:r>
            <w:r w:rsidR="006B5ADA" w:rsidRPr="005B2EFA">
              <w:rPr>
                <w:b/>
                <w:sz w:val="20"/>
                <w:lang w:val="ru-RU"/>
              </w:rPr>
              <w:t>9</w:t>
            </w:r>
          </w:p>
        </w:tc>
        <w:tc>
          <w:tcPr>
            <w:tcW w:w="1134" w:type="dxa"/>
            <w:vAlign w:val="center"/>
          </w:tcPr>
          <w:p w14:paraId="247A1025" w14:textId="77777777" w:rsidR="002E0F3D" w:rsidRPr="00996726" w:rsidRDefault="002E0F3D" w:rsidP="00155143">
            <w:pPr>
              <w:pStyle w:val="TableParagraph"/>
              <w:jc w:val="center"/>
              <w:rPr>
                <w:sz w:val="20"/>
              </w:rPr>
            </w:pPr>
          </w:p>
        </w:tc>
        <w:tc>
          <w:tcPr>
            <w:tcW w:w="1134" w:type="dxa"/>
            <w:vAlign w:val="center"/>
          </w:tcPr>
          <w:p w14:paraId="79CA2684" w14:textId="77777777" w:rsidR="002E0F3D" w:rsidRPr="00996726" w:rsidRDefault="002E0F3D" w:rsidP="00155143">
            <w:pPr>
              <w:pStyle w:val="TableParagraph"/>
              <w:jc w:val="center"/>
              <w:rPr>
                <w:color w:val="FF0000"/>
                <w:sz w:val="20"/>
              </w:rPr>
            </w:pPr>
          </w:p>
        </w:tc>
        <w:tc>
          <w:tcPr>
            <w:tcW w:w="1134" w:type="dxa"/>
            <w:vAlign w:val="center"/>
          </w:tcPr>
          <w:p w14:paraId="5B34964E" w14:textId="77777777" w:rsidR="002E0F3D" w:rsidRPr="00996726" w:rsidRDefault="002E0F3D" w:rsidP="00155143">
            <w:pPr>
              <w:pStyle w:val="TableParagraph"/>
              <w:jc w:val="center"/>
              <w:rPr>
                <w:color w:val="FF0000"/>
                <w:sz w:val="20"/>
              </w:rPr>
            </w:pPr>
          </w:p>
        </w:tc>
        <w:tc>
          <w:tcPr>
            <w:tcW w:w="1134" w:type="dxa"/>
            <w:vAlign w:val="center"/>
          </w:tcPr>
          <w:p w14:paraId="0B770E06" w14:textId="77777777" w:rsidR="002E0F3D" w:rsidRPr="00996726" w:rsidRDefault="002E0F3D" w:rsidP="00155143">
            <w:pPr>
              <w:pStyle w:val="TableParagraph"/>
              <w:jc w:val="center"/>
              <w:rPr>
                <w:color w:val="FF0000"/>
                <w:sz w:val="20"/>
              </w:rPr>
            </w:pPr>
          </w:p>
        </w:tc>
        <w:tc>
          <w:tcPr>
            <w:tcW w:w="1134" w:type="dxa"/>
            <w:vAlign w:val="center"/>
          </w:tcPr>
          <w:p w14:paraId="7161ADEE" w14:textId="77777777" w:rsidR="002E0F3D" w:rsidRPr="00996726" w:rsidRDefault="002E0F3D" w:rsidP="00155143">
            <w:pPr>
              <w:pStyle w:val="TableParagraph"/>
              <w:jc w:val="center"/>
              <w:rPr>
                <w:color w:val="FF0000"/>
                <w:sz w:val="20"/>
              </w:rPr>
            </w:pPr>
          </w:p>
        </w:tc>
        <w:tc>
          <w:tcPr>
            <w:tcW w:w="1134" w:type="dxa"/>
            <w:vAlign w:val="center"/>
          </w:tcPr>
          <w:p w14:paraId="4B5A74AD" w14:textId="77777777" w:rsidR="002E0F3D" w:rsidRPr="00854E8B" w:rsidRDefault="002E0F3D" w:rsidP="00155143">
            <w:pPr>
              <w:pStyle w:val="TableParagraph"/>
              <w:jc w:val="center"/>
              <w:rPr>
                <w:sz w:val="20"/>
              </w:rPr>
            </w:pPr>
            <w:r w:rsidRPr="00854E8B">
              <w:rPr>
                <w:rFonts w:ascii="Calibri" w:hAnsi="Calibri" w:cs="Calibri"/>
                <w:b/>
                <w:bCs/>
              </w:rPr>
              <w:t>+</w:t>
            </w:r>
          </w:p>
        </w:tc>
        <w:tc>
          <w:tcPr>
            <w:tcW w:w="1134" w:type="dxa"/>
            <w:vAlign w:val="center"/>
          </w:tcPr>
          <w:p w14:paraId="683AFC5E" w14:textId="77777777" w:rsidR="002E0F3D" w:rsidRPr="00C676AC" w:rsidRDefault="002E0F3D" w:rsidP="00155143">
            <w:pPr>
              <w:pStyle w:val="TableParagraph"/>
              <w:jc w:val="center"/>
              <w:rPr>
                <w:sz w:val="20"/>
              </w:rPr>
            </w:pPr>
          </w:p>
        </w:tc>
        <w:tc>
          <w:tcPr>
            <w:tcW w:w="1134" w:type="dxa"/>
            <w:vAlign w:val="center"/>
          </w:tcPr>
          <w:p w14:paraId="39F09517" w14:textId="77777777" w:rsidR="002E0F3D" w:rsidRPr="00996726" w:rsidRDefault="002E0F3D" w:rsidP="00155143">
            <w:pPr>
              <w:pStyle w:val="TableParagraph"/>
              <w:jc w:val="center"/>
              <w:rPr>
                <w:color w:val="FF0000"/>
                <w:sz w:val="20"/>
              </w:rPr>
            </w:pPr>
            <w:r w:rsidRPr="00C676AC">
              <w:rPr>
                <w:rFonts w:ascii="Calibri" w:hAnsi="Calibri" w:cs="Calibri"/>
                <w:b/>
                <w:bCs/>
              </w:rPr>
              <w:t>+</w:t>
            </w:r>
          </w:p>
        </w:tc>
        <w:tc>
          <w:tcPr>
            <w:tcW w:w="1134" w:type="dxa"/>
            <w:vAlign w:val="center"/>
          </w:tcPr>
          <w:p w14:paraId="5D945F42" w14:textId="77777777" w:rsidR="002E0F3D" w:rsidRPr="00996726" w:rsidRDefault="002E0F3D" w:rsidP="00155143">
            <w:pPr>
              <w:pStyle w:val="TableParagraph"/>
              <w:jc w:val="center"/>
              <w:rPr>
                <w:color w:val="FF0000"/>
                <w:sz w:val="20"/>
              </w:rPr>
            </w:pPr>
          </w:p>
        </w:tc>
        <w:tc>
          <w:tcPr>
            <w:tcW w:w="1134" w:type="dxa"/>
            <w:vAlign w:val="center"/>
          </w:tcPr>
          <w:p w14:paraId="201740E5" w14:textId="77777777" w:rsidR="002E0F3D" w:rsidRPr="00526F33" w:rsidRDefault="002E0F3D" w:rsidP="00155143">
            <w:pPr>
              <w:pStyle w:val="TableParagraph"/>
              <w:spacing w:line="229" w:lineRule="exact"/>
              <w:ind w:left="237"/>
              <w:jc w:val="center"/>
              <w:rPr>
                <w:rFonts w:ascii="Calibri" w:hAnsi="Calibri" w:cs="Calibri"/>
                <w:b/>
                <w:bCs/>
              </w:rPr>
            </w:pPr>
          </w:p>
        </w:tc>
        <w:tc>
          <w:tcPr>
            <w:tcW w:w="1134" w:type="dxa"/>
            <w:vAlign w:val="center"/>
          </w:tcPr>
          <w:p w14:paraId="37214378" w14:textId="77777777" w:rsidR="002E0F3D" w:rsidRPr="00EF35C8" w:rsidRDefault="002E0F3D" w:rsidP="00155143">
            <w:pPr>
              <w:pStyle w:val="TableParagraph"/>
              <w:spacing w:line="229" w:lineRule="exact"/>
              <w:ind w:left="237"/>
              <w:jc w:val="center"/>
              <w:rPr>
                <w:rFonts w:ascii="Calibri" w:hAnsi="Calibri" w:cs="Calibri"/>
                <w:b/>
                <w:bCs/>
              </w:rPr>
            </w:pPr>
            <w:r w:rsidRPr="00EF35C8">
              <w:rPr>
                <w:rFonts w:ascii="Calibri" w:hAnsi="Calibri" w:cs="Calibri"/>
                <w:b/>
                <w:bCs/>
              </w:rPr>
              <w:t>+</w:t>
            </w:r>
          </w:p>
        </w:tc>
      </w:tr>
      <w:tr w:rsidR="002E0F3D" w:rsidRPr="00996726" w14:paraId="1EE27FF0" w14:textId="77777777" w:rsidTr="00155143">
        <w:trPr>
          <w:trHeight w:val="344"/>
        </w:trPr>
        <w:tc>
          <w:tcPr>
            <w:tcW w:w="1312" w:type="dxa"/>
          </w:tcPr>
          <w:p w14:paraId="5CD417E2" w14:textId="0D08A244" w:rsidR="002E0F3D" w:rsidRPr="005B2EFA" w:rsidRDefault="003A6F08" w:rsidP="00155143">
            <w:pPr>
              <w:pStyle w:val="TableParagraph"/>
              <w:spacing w:line="229" w:lineRule="exact"/>
              <w:ind w:left="107"/>
              <w:rPr>
                <w:b/>
                <w:sz w:val="20"/>
                <w:lang w:val="ru-RU"/>
              </w:rPr>
            </w:pPr>
            <w:r w:rsidRPr="005B2EFA">
              <w:rPr>
                <w:b/>
                <w:sz w:val="20"/>
                <w:lang w:val="ru-RU"/>
              </w:rPr>
              <w:t>Ф</w:t>
            </w:r>
            <w:r w:rsidR="002E0F3D" w:rsidRPr="005B2EFA">
              <w:rPr>
                <w:b/>
                <w:sz w:val="20"/>
              </w:rPr>
              <w:t>К</w:t>
            </w:r>
            <w:r w:rsidR="00F576A6" w:rsidRPr="005B2EFA">
              <w:rPr>
                <w:b/>
                <w:sz w:val="20"/>
                <w:lang w:val="uk-UA"/>
              </w:rPr>
              <w:t xml:space="preserve"> 1</w:t>
            </w:r>
            <w:r w:rsidR="006B5ADA" w:rsidRPr="005B2EFA">
              <w:rPr>
                <w:b/>
                <w:sz w:val="20"/>
                <w:lang w:val="ru-RU"/>
              </w:rPr>
              <w:t>0</w:t>
            </w:r>
          </w:p>
        </w:tc>
        <w:tc>
          <w:tcPr>
            <w:tcW w:w="1134" w:type="dxa"/>
            <w:vAlign w:val="center"/>
          </w:tcPr>
          <w:p w14:paraId="4FA527B2" w14:textId="77777777" w:rsidR="002E0F3D" w:rsidRPr="00996726" w:rsidRDefault="002E0F3D" w:rsidP="00155143">
            <w:pPr>
              <w:pStyle w:val="TableParagraph"/>
              <w:jc w:val="center"/>
              <w:rPr>
                <w:sz w:val="20"/>
              </w:rPr>
            </w:pPr>
          </w:p>
        </w:tc>
        <w:tc>
          <w:tcPr>
            <w:tcW w:w="1134" w:type="dxa"/>
            <w:vAlign w:val="center"/>
          </w:tcPr>
          <w:p w14:paraId="0DF0B567" w14:textId="77777777" w:rsidR="002E0F3D" w:rsidRPr="00996726" w:rsidRDefault="002E0F3D" w:rsidP="00155143">
            <w:pPr>
              <w:pStyle w:val="TableParagraph"/>
              <w:jc w:val="center"/>
              <w:rPr>
                <w:color w:val="FF0000"/>
                <w:sz w:val="20"/>
              </w:rPr>
            </w:pPr>
          </w:p>
        </w:tc>
        <w:tc>
          <w:tcPr>
            <w:tcW w:w="1134" w:type="dxa"/>
            <w:vAlign w:val="center"/>
          </w:tcPr>
          <w:p w14:paraId="666BECCF" w14:textId="77777777" w:rsidR="002E0F3D" w:rsidRPr="00996726" w:rsidRDefault="002E0F3D" w:rsidP="00155143">
            <w:pPr>
              <w:pStyle w:val="TableParagraph"/>
              <w:jc w:val="center"/>
              <w:rPr>
                <w:color w:val="FF0000"/>
                <w:sz w:val="20"/>
              </w:rPr>
            </w:pPr>
          </w:p>
        </w:tc>
        <w:tc>
          <w:tcPr>
            <w:tcW w:w="1134" w:type="dxa"/>
            <w:vAlign w:val="center"/>
          </w:tcPr>
          <w:p w14:paraId="5568AA79" w14:textId="77777777" w:rsidR="002E0F3D" w:rsidRPr="00996726" w:rsidRDefault="002E0F3D" w:rsidP="00155143">
            <w:pPr>
              <w:pStyle w:val="TableParagraph"/>
              <w:jc w:val="center"/>
              <w:rPr>
                <w:color w:val="FF0000"/>
                <w:sz w:val="20"/>
              </w:rPr>
            </w:pPr>
          </w:p>
        </w:tc>
        <w:tc>
          <w:tcPr>
            <w:tcW w:w="1134" w:type="dxa"/>
            <w:vAlign w:val="center"/>
          </w:tcPr>
          <w:p w14:paraId="2B60C5AA" w14:textId="77777777" w:rsidR="002E0F3D" w:rsidRPr="00996726" w:rsidRDefault="002E0F3D" w:rsidP="00155143">
            <w:pPr>
              <w:pStyle w:val="TableParagraph"/>
              <w:spacing w:line="229" w:lineRule="exact"/>
              <w:ind w:left="13"/>
              <w:jc w:val="center"/>
              <w:rPr>
                <w:b/>
                <w:color w:val="FF0000"/>
                <w:sz w:val="20"/>
              </w:rPr>
            </w:pPr>
            <w:r w:rsidRPr="00F11DBB">
              <w:rPr>
                <w:rFonts w:ascii="Calibri" w:hAnsi="Calibri" w:cs="Calibri"/>
                <w:b/>
                <w:bCs/>
              </w:rPr>
              <w:t>+</w:t>
            </w:r>
          </w:p>
        </w:tc>
        <w:tc>
          <w:tcPr>
            <w:tcW w:w="1134" w:type="dxa"/>
            <w:vAlign w:val="center"/>
          </w:tcPr>
          <w:p w14:paraId="3A8BDF34" w14:textId="77777777" w:rsidR="002E0F3D" w:rsidRPr="00854E8B" w:rsidRDefault="002E0F3D" w:rsidP="00155143">
            <w:pPr>
              <w:pStyle w:val="TableParagraph"/>
              <w:jc w:val="center"/>
              <w:rPr>
                <w:sz w:val="20"/>
              </w:rPr>
            </w:pPr>
            <w:r w:rsidRPr="00854E8B">
              <w:rPr>
                <w:rFonts w:ascii="Calibri" w:hAnsi="Calibri" w:cs="Calibri"/>
                <w:b/>
                <w:bCs/>
              </w:rPr>
              <w:t>+</w:t>
            </w:r>
          </w:p>
        </w:tc>
        <w:tc>
          <w:tcPr>
            <w:tcW w:w="1134" w:type="dxa"/>
            <w:vAlign w:val="center"/>
          </w:tcPr>
          <w:p w14:paraId="22FE9C91" w14:textId="77777777" w:rsidR="002E0F3D" w:rsidRPr="00C676AC" w:rsidRDefault="002E0F3D" w:rsidP="00155143">
            <w:pPr>
              <w:pStyle w:val="TableParagraph"/>
              <w:spacing w:line="229" w:lineRule="exact"/>
              <w:ind w:left="14"/>
              <w:jc w:val="center"/>
              <w:rPr>
                <w:b/>
                <w:sz w:val="20"/>
              </w:rPr>
            </w:pPr>
            <w:r w:rsidRPr="00C676AC">
              <w:rPr>
                <w:rFonts w:ascii="Calibri" w:hAnsi="Calibri" w:cs="Calibri"/>
                <w:b/>
                <w:bCs/>
              </w:rPr>
              <w:t>+</w:t>
            </w:r>
          </w:p>
        </w:tc>
        <w:tc>
          <w:tcPr>
            <w:tcW w:w="1134" w:type="dxa"/>
            <w:vAlign w:val="center"/>
          </w:tcPr>
          <w:p w14:paraId="1CC935E1" w14:textId="77777777" w:rsidR="002E0F3D" w:rsidRPr="00996726" w:rsidRDefault="002E0F3D" w:rsidP="00155143">
            <w:pPr>
              <w:pStyle w:val="TableParagraph"/>
              <w:jc w:val="center"/>
              <w:rPr>
                <w:color w:val="FF0000"/>
                <w:sz w:val="20"/>
              </w:rPr>
            </w:pPr>
          </w:p>
        </w:tc>
        <w:tc>
          <w:tcPr>
            <w:tcW w:w="1134" w:type="dxa"/>
            <w:vAlign w:val="center"/>
          </w:tcPr>
          <w:p w14:paraId="6E24ABFD" w14:textId="77777777" w:rsidR="002E0F3D" w:rsidRPr="00996726" w:rsidRDefault="002E0F3D" w:rsidP="00155143">
            <w:pPr>
              <w:pStyle w:val="TableParagraph"/>
              <w:jc w:val="center"/>
              <w:rPr>
                <w:color w:val="FF0000"/>
                <w:sz w:val="20"/>
              </w:rPr>
            </w:pPr>
          </w:p>
        </w:tc>
        <w:tc>
          <w:tcPr>
            <w:tcW w:w="1134" w:type="dxa"/>
            <w:vAlign w:val="center"/>
          </w:tcPr>
          <w:p w14:paraId="0FE6EC0B" w14:textId="77777777" w:rsidR="002E0F3D" w:rsidRPr="00526F33" w:rsidRDefault="002E0F3D" w:rsidP="00155143">
            <w:pPr>
              <w:pStyle w:val="TableParagraph"/>
              <w:spacing w:line="229" w:lineRule="exact"/>
              <w:ind w:left="237"/>
              <w:jc w:val="center"/>
              <w:rPr>
                <w:rFonts w:ascii="Calibri" w:hAnsi="Calibri" w:cs="Calibri"/>
                <w:b/>
                <w:bCs/>
              </w:rPr>
            </w:pPr>
            <w:r w:rsidRPr="00526F33">
              <w:rPr>
                <w:rFonts w:ascii="Calibri" w:hAnsi="Calibri" w:cs="Calibri"/>
                <w:b/>
                <w:bCs/>
              </w:rPr>
              <w:t>+</w:t>
            </w:r>
          </w:p>
        </w:tc>
        <w:tc>
          <w:tcPr>
            <w:tcW w:w="1134" w:type="dxa"/>
            <w:vAlign w:val="center"/>
          </w:tcPr>
          <w:p w14:paraId="28FA2176" w14:textId="77777777" w:rsidR="002E0F3D" w:rsidRPr="00EF35C8" w:rsidRDefault="002E0F3D" w:rsidP="00155143">
            <w:pPr>
              <w:pStyle w:val="TableParagraph"/>
              <w:spacing w:line="229" w:lineRule="exact"/>
              <w:ind w:left="237"/>
              <w:jc w:val="center"/>
              <w:rPr>
                <w:rFonts w:ascii="Calibri" w:hAnsi="Calibri" w:cs="Calibri"/>
                <w:b/>
                <w:bCs/>
              </w:rPr>
            </w:pPr>
            <w:r w:rsidRPr="00EF35C8">
              <w:rPr>
                <w:rFonts w:ascii="Calibri" w:hAnsi="Calibri" w:cs="Calibri"/>
                <w:b/>
                <w:bCs/>
              </w:rPr>
              <w:t>+</w:t>
            </w:r>
          </w:p>
        </w:tc>
      </w:tr>
      <w:tr w:rsidR="002E0F3D" w:rsidRPr="00996726" w14:paraId="7E8E7B5A" w14:textId="77777777" w:rsidTr="00155143">
        <w:trPr>
          <w:trHeight w:val="345"/>
        </w:trPr>
        <w:tc>
          <w:tcPr>
            <w:tcW w:w="1312" w:type="dxa"/>
          </w:tcPr>
          <w:p w14:paraId="7252EC62" w14:textId="2E087796" w:rsidR="002E0F3D" w:rsidRPr="005B2EFA" w:rsidRDefault="003A6F08" w:rsidP="00155143">
            <w:pPr>
              <w:pStyle w:val="TableParagraph"/>
              <w:ind w:left="107"/>
              <w:rPr>
                <w:b/>
                <w:sz w:val="20"/>
                <w:lang w:val="ru-RU"/>
              </w:rPr>
            </w:pPr>
            <w:r w:rsidRPr="005B2EFA">
              <w:rPr>
                <w:b/>
                <w:sz w:val="20"/>
                <w:lang w:val="ru-RU"/>
              </w:rPr>
              <w:t>Ф</w:t>
            </w:r>
            <w:r w:rsidR="002E0F3D" w:rsidRPr="005B2EFA">
              <w:rPr>
                <w:b/>
                <w:sz w:val="20"/>
              </w:rPr>
              <w:t>К</w:t>
            </w:r>
            <w:r w:rsidR="00F576A6" w:rsidRPr="005B2EFA">
              <w:rPr>
                <w:b/>
                <w:sz w:val="20"/>
                <w:lang w:val="uk-UA"/>
              </w:rPr>
              <w:t xml:space="preserve"> 1</w:t>
            </w:r>
            <w:r w:rsidR="006B5ADA" w:rsidRPr="005B2EFA">
              <w:rPr>
                <w:b/>
                <w:sz w:val="20"/>
                <w:lang w:val="ru-RU"/>
              </w:rPr>
              <w:t>1</w:t>
            </w:r>
          </w:p>
        </w:tc>
        <w:tc>
          <w:tcPr>
            <w:tcW w:w="1134" w:type="dxa"/>
            <w:vAlign w:val="center"/>
          </w:tcPr>
          <w:p w14:paraId="72434F67" w14:textId="77777777" w:rsidR="002E0F3D" w:rsidRPr="00996726" w:rsidRDefault="002E0F3D" w:rsidP="00155143">
            <w:pPr>
              <w:pStyle w:val="TableParagraph"/>
              <w:jc w:val="center"/>
              <w:rPr>
                <w:sz w:val="20"/>
              </w:rPr>
            </w:pPr>
          </w:p>
        </w:tc>
        <w:tc>
          <w:tcPr>
            <w:tcW w:w="1134" w:type="dxa"/>
            <w:vAlign w:val="center"/>
          </w:tcPr>
          <w:p w14:paraId="1B4A2086" w14:textId="77777777" w:rsidR="002E0F3D" w:rsidRPr="00996726" w:rsidRDefault="002E0F3D" w:rsidP="00155143">
            <w:pPr>
              <w:pStyle w:val="TableParagraph"/>
              <w:jc w:val="center"/>
              <w:rPr>
                <w:color w:val="FF0000"/>
                <w:sz w:val="20"/>
              </w:rPr>
            </w:pPr>
          </w:p>
        </w:tc>
        <w:tc>
          <w:tcPr>
            <w:tcW w:w="1134" w:type="dxa"/>
            <w:vAlign w:val="center"/>
          </w:tcPr>
          <w:p w14:paraId="05CE8322" w14:textId="77777777" w:rsidR="002E0F3D" w:rsidRPr="00996726" w:rsidRDefault="002E0F3D" w:rsidP="00155143">
            <w:pPr>
              <w:pStyle w:val="TableParagraph"/>
              <w:jc w:val="center"/>
              <w:rPr>
                <w:color w:val="FF0000"/>
                <w:sz w:val="20"/>
              </w:rPr>
            </w:pPr>
          </w:p>
        </w:tc>
        <w:tc>
          <w:tcPr>
            <w:tcW w:w="1134" w:type="dxa"/>
            <w:vAlign w:val="center"/>
          </w:tcPr>
          <w:p w14:paraId="5E8969A5" w14:textId="77777777" w:rsidR="002E0F3D" w:rsidRPr="00996726" w:rsidRDefault="002E0F3D" w:rsidP="00155143">
            <w:pPr>
              <w:pStyle w:val="TableParagraph"/>
              <w:jc w:val="center"/>
              <w:rPr>
                <w:color w:val="FF0000"/>
                <w:sz w:val="20"/>
              </w:rPr>
            </w:pPr>
          </w:p>
        </w:tc>
        <w:tc>
          <w:tcPr>
            <w:tcW w:w="1134" w:type="dxa"/>
            <w:vAlign w:val="center"/>
          </w:tcPr>
          <w:p w14:paraId="58A6C4EB" w14:textId="77777777" w:rsidR="002E0F3D" w:rsidRPr="00996726" w:rsidRDefault="002E0F3D" w:rsidP="00155143">
            <w:pPr>
              <w:pStyle w:val="TableParagraph"/>
              <w:jc w:val="center"/>
              <w:rPr>
                <w:color w:val="FF0000"/>
                <w:sz w:val="20"/>
              </w:rPr>
            </w:pPr>
            <w:r w:rsidRPr="00F11DBB">
              <w:rPr>
                <w:rFonts w:ascii="Calibri" w:hAnsi="Calibri" w:cs="Calibri"/>
                <w:b/>
                <w:bCs/>
              </w:rPr>
              <w:t>+</w:t>
            </w:r>
          </w:p>
        </w:tc>
        <w:tc>
          <w:tcPr>
            <w:tcW w:w="1134" w:type="dxa"/>
            <w:vAlign w:val="center"/>
          </w:tcPr>
          <w:p w14:paraId="10DD4D61" w14:textId="77777777" w:rsidR="002E0F3D" w:rsidRPr="00854E8B" w:rsidRDefault="002E0F3D" w:rsidP="00155143">
            <w:pPr>
              <w:pStyle w:val="TableParagraph"/>
              <w:jc w:val="center"/>
              <w:rPr>
                <w:sz w:val="20"/>
              </w:rPr>
            </w:pPr>
          </w:p>
        </w:tc>
        <w:tc>
          <w:tcPr>
            <w:tcW w:w="1134" w:type="dxa"/>
            <w:vAlign w:val="center"/>
          </w:tcPr>
          <w:p w14:paraId="14EE4C32" w14:textId="77777777" w:rsidR="002E0F3D" w:rsidRPr="00996726" w:rsidRDefault="002E0F3D" w:rsidP="00155143">
            <w:pPr>
              <w:pStyle w:val="TableParagraph"/>
              <w:jc w:val="center"/>
              <w:rPr>
                <w:color w:val="FF0000"/>
                <w:sz w:val="20"/>
              </w:rPr>
            </w:pPr>
          </w:p>
        </w:tc>
        <w:tc>
          <w:tcPr>
            <w:tcW w:w="1134" w:type="dxa"/>
            <w:vAlign w:val="center"/>
          </w:tcPr>
          <w:p w14:paraId="14EDD85C" w14:textId="77777777" w:rsidR="002E0F3D" w:rsidRPr="00996726" w:rsidRDefault="002E0F3D" w:rsidP="00155143">
            <w:pPr>
              <w:pStyle w:val="TableParagraph"/>
              <w:jc w:val="center"/>
              <w:rPr>
                <w:color w:val="FF0000"/>
                <w:sz w:val="20"/>
              </w:rPr>
            </w:pPr>
          </w:p>
        </w:tc>
        <w:tc>
          <w:tcPr>
            <w:tcW w:w="1134" w:type="dxa"/>
            <w:vAlign w:val="center"/>
          </w:tcPr>
          <w:p w14:paraId="0391EBC3" w14:textId="77777777" w:rsidR="002E0F3D" w:rsidRPr="00996726" w:rsidRDefault="002E0F3D" w:rsidP="00155143">
            <w:pPr>
              <w:pStyle w:val="TableParagraph"/>
              <w:jc w:val="center"/>
              <w:rPr>
                <w:color w:val="FF0000"/>
                <w:sz w:val="20"/>
              </w:rPr>
            </w:pPr>
          </w:p>
        </w:tc>
        <w:tc>
          <w:tcPr>
            <w:tcW w:w="1134" w:type="dxa"/>
            <w:vAlign w:val="center"/>
          </w:tcPr>
          <w:p w14:paraId="100E3D02" w14:textId="77777777" w:rsidR="002E0F3D" w:rsidRPr="00996726" w:rsidRDefault="002E0F3D" w:rsidP="00155143">
            <w:pPr>
              <w:pStyle w:val="TableParagraph"/>
              <w:jc w:val="center"/>
              <w:rPr>
                <w:rFonts w:ascii="Calibri" w:hAnsi="Calibri" w:cs="Calibri"/>
                <w:b/>
                <w:bCs/>
                <w:color w:val="FF0000"/>
              </w:rPr>
            </w:pPr>
          </w:p>
        </w:tc>
        <w:tc>
          <w:tcPr>
            <w:tcW w:w="1134" w:type="dxa"/>
            <w:vAlign w:val="center"/>
          </w:tcPr>
          <w:p w14:paraId="0D472CCD" w14:textId="77777777" w:rsidR="002E0F3D" w:rsidRPr="00996726" w:rsidRDefault="002E0F3D" w:rsidP="00155143">
            <w:pPr>
              <w:pStyle w:val="TableParagraph"/>
              <w:jc w:val="center"/>
              <w:rPr>
                <w:rFonts w:ascii="Calibri" w:hAnsi="Calibri" w:cs="Calibri"/>
                <w:b/>
                <w:bCs/>
                <w:color w:val="FF0000"/>
              </w:rPr>
            </w:pPr>
          </w:p>
        </w:tc>
      </w:tr>
      <w:tr w:rsidR="002E0F3D" w:rsidRPr="00996726" w14:paraId="476EBE9E" w14:textId="77777777" w:rsidTr="00155143">
        <w:trPr>
          <w:trHeight w:val="345"/>
        </w:trPr>
        <w:tc>
          <w:tcPr>
            <w:tcW w:w="1312" w:type="dxa"/>
          </w:tcPr>
          <w:p w14:paraId="3B1F2574" w14:textId="6365FBDC" w:rsidR="002E0F3D" w:rsidRPr="005B2EFA" w:rsidRDefault="003A6F08" w:rsidP="00155143">
            <w:pPr>
              <w:pStyle w:val="TableParagraph"/>
              <w:ind w:left="107"/>
              <w:rPr>
                <w:b/>
                <w:sz w:val="20"/>
                <w:lang w:val="ru-RU"/>
              </w:rPr>
            </w:pPr>
            <w:r w:rsidRPr="005B2EFA">
              <w:rPr>
                <w:b/>
                <w:sz w:val="20"/>
                <w:lang w:val="ru-RU"/>
              </w:rPr>
              <w:t>Ф</w:t>
            </w:r>
            <w:r w:rsidR="002E0F3D" w:rsidRPr="005B2EFA">
              <w:rPr>
                <w:b/>
                <w:sz w:val="20"/>
              </w:rPr>
              <w:t>К</w:t>
            </w:r>
            <w:r w:rsidR="00F576A6" w:rsidRPr="005B2EFA">
              <w:rPr>
                <w:b/>
                <w:sz w:val="20"/>
                <w:lang w:val="uk-UA"/>
              </w:rPr>
              <w:t xml:space="preserve"> 1</w:t>
            </w:r>
            <w:r w:rsidR="006B5ADA" w:rsidRPr="005B2EFA">
              <w:rPr>
                <w:b/>
                <w:sz w:val="20"/>
                <w:lang w:val="ru-RU"/>
              </w:rPr>
              <w:t>2</w:t>
            </w:r>
          </w:p>
        </w:tc>
        <w:tc>
          <w:tcPr>
            <w:tcW w:w="1134" w:type="dxa"/>
            <w:vAlign w:val="center"/>
          </w:tcPr>
          <w:p w14:paraId="34ECB36D" w14:textId="77777777" w:rsidR="002E0F3D" w:rsidRPr="00996726" w:rsidRDefault="002E0F3D" w:rsidP="00155143">
            <w:pPr>
              <w:pStyle w:val="TableParagraph"/>
              <w:jc w:val="center"/>
              <w:rPr>
                <w:sz w:val="20"/>
              </w:rPr>
            </w:pPr>
          </w:p>
        </w:tc>
        <w:tc>
          <w:tcPr>
            <w:tcW w:w="1134" w:type="dxa"/>
            <w:vAlign w:val="center"/>
          </w:tcPr>
          <w:p w14:paraId="77AC1FBB" w14:textId="77777777" w:rsidR="002E0F3D" w:rsidRPr="00996726" w:rsidRDefault="002E0F3D" w:rsidP="00155143">
            <w:pPr>
              <w:pStyle w:val="TableParagraph"/>
              <w:jc w:val="center"/>
              <w:rPr>
                <w:color w:val="FF0000"/>
                <w:sz w:val="20"/>
              </w:rPr>
            </w:pPr>
          </w:p>
        </w:tc>
        <w:tc>
          <w:tcPr>
            <w:tcW w:w="1134" w:type="dxa"/>
            <w:vAlign w:val="center"/>
          </w:tcPr>
          <w:p w14:paraId="214A3F8C" w14:textId="77777777" w:rsidR="002E0F3D" w:rsidRPr="00996726" w:rsidRDefault="002E0F3D" w:rsidP="00155143">
            <w:pPr>
              <w:pStyle w:val="TableParagraph"/>
              <w:jc w:val="center"/>
              <w:rPr>
                <w:color w:val="FF0000"/>
                <w:sz w:val="20"/>
              </w:rPr>
            </w:pPr>
          </w:p>
        </w:tc>
        <w:tc>
          <w:tcPr>
            <w:tcW w:w="1134" w:type="dxa"/>
            <w:vAlign w:val="center"/>
          </w:tcPr>
          <w:p w14:paraId="3874A604" w14:textId="77777777" w:rsidR="002E0F3D" w:rsidRPr="00996726" w:rsidRDefault="002E0F3D" w:rsidP="00155143">
            <w:pPr>
              <w:pStyle w:val="TableParagraph"/>
              <w:jc w:val="center"/>
              <w:rPr>
                <w:color w:val="FF0000"/>
                <w:sz w:val="20"/>
              </w:rPr>
            </w:pPr>
          </w:p>
        </w:tc>
        <w:tc>
          <w:tcPr>
            <w:tcW w:w="1134" w:type="dxa"/>
            <w:vAlign w:val="center"/>
          </w:tcPr>
          <w:p w14:paraId="6E11BE38" w14:textId="77777777" w:rsidR="002E0F3D" w:rsidRPr="00996726" w:rsidRDefault="002E0F3D" w:rsidP="00155143">
            <w:pPr>
              <w:pStyle w:val="TableParagraph"/>
              <w:jc w:val="center"/>
              <w:rPr>
                <w:color w:val="FF0000"/>
                <w:sz w:val="20"/>
              </w:rPr>
            </w:pPr>
          </w:p>
        </w:tc>
        <w:tc>
          <w:tcPr>
            <w:tcW w:w="1134" w:type="dxa"/>
            <w:vAlign w:val="center"/>
          </w:tcPr>
          <w:p w14:paraId="39BB5139" w14:textId="77777777" w:rsidR="002E0F3D" w:rsidRPr="00854E8B" w:rsidRDefault="002E0F3D" w:rsidP="00155143">
            <w:pPr>
              <w:pStyle w:val="TableParagraph"/>
              <w:jc w:val="center"/>
              <w:rPr>
                <w:sz w:val="20"/>
              </w:rPr>
            </w:pPr>
            <w:r w:rsidRPr="00854E8B">
              <w:rPr>
                <w:rFonts w:ascii="Calibri" w:hAnsi="Calibri" w:cs="Calibri"/>
                <w:b/>
                <w:bCs/>
              </w:rPr>
              <w:t>+</w:t>
            </w:r>
          </w:p>
        </w:tc>
        <w:tc>
          <w:tcPr>
            <w:tcW w:w="1134" w:type="dxa"/>
            <w:vAlign w:val="center"/>
          </w:tcPr>
          <w:p w14:paraId="6227BA51" w14:textId="77777777" w:rsidR="002E0F3D" w:rsidRPr="00996726" w:rsidRDefault="002E0F3D" w:rsidP="00155143">
            <w:pPr>
              <w:pStyle w:val="TableParagraph"/>
              <w:jc w:val="center"/>
              <w:rPr>
                <w:color w:val="FF0000"/>
                <w:sz w:val="20"/>
              </w:rPr>
            </w:pPr>
          </w:p>
        </w:tc>
        <w:tc>
          <w:tcPr>
            <w:tcW w:w="1134" w:type="dxa"/>
            <w:vAlign w:val="center"/>
          </w:tcPr>
          <w:p w14:paraId="2923A1A0" w14:textId="77777777" w:rsidR="002E0F3D" w:rsidRPr="00996726" w:rsidRDefault="002E0F3D" w:rsidP="00155143">
            <w:pPr>
              <w:pStyle w:val="TableParagraph"/>
              <w:jc w:val="center"/>
              <w:rPr>
                <w:color w:val="FF0000"/>
                <w:sz w:val="20"/>
              </w:rPr>
            </w:pPr>
          </w:p>
        </w:tc>
        <w:tc>
          <w:tcPr>
            <w:tcW w:w="1134" w:type="dxa"/>
            <w:vAlign w:val="center"/>
          </w:tcPr>
          <w:p w14:paraId="56FC35B0" w14:textId="77777777" w:rsidR="002E0F3D" w:rsidRPr="00996726" w:rsidRDefault="002E0F3D" w:rsidP="00155143">
            <w:pPr>
              <w:pStyle w:val="TableParagraph"/>
              <w:jc w:val="center"/>
              <w:rPr>
                <w:color w:val="FF0000"/>
                <w:sz w:val="20"/>
              </w:rPr>
            </w:pPr>
          </w:p>
        </w:tc>
        <w:tc>
          <w:tcPr>
            <w:tcW w:w="1134" w:type="dxa"/>
            <w:vAlign w:val="center"/>
          </w:tcPr>
          <w:p w14:paraId="24A4947B" w14:textId="77777777" w:rsidR="002E0F3D" w:rsidRPr="00996726" w:rsidRDefault="002E0F3D" w:rsidP="00155143">
            <w:pPr>
              <w:pStyle w:val="TableParagraph"/>
              <w:jc w:val="center"/>
              <w:rPr>
                <w:rFonts w:ascii="Calibri" w:hAnsi="Calibri" w:cs="Calibri"/>
                <w:b/>
                <w:bCs/>
                <w:color w:val="FF0000"/>
              </w:rPr>
            </w:pPr>
          </w:p>
        </w:tc>
        <w:tc>
          <w:tcPr>
            <w:tcW w:w="1134" w:type="dxa"/>
            <w:vAlign w:val="center"/>
          </w:tcPr>
          <w:p w14:paraId="58E0E99B" w14:textId="77777777" w:rsidR="002E0F3D" w:rsidRPr="00996726" w:rsidRDefault="002E0F3D" w:rsidP="00155143">
            <w:pPr>
              <w:pStyle w:val="TableParagraph"/>
              <w:jc w:val="center"/>
              <w:rPr>
                <w:rFonts w:ascii="Calibri" w:hAnsi="Calibri" w:cs="Calibri"/>
                <w:b/>
                <w:bCs/>
                <w:color w:val="FF0000"/>
              </w:rPr>
            </w:pPr>
          </w:p>
        </w:tc>
      </w:tr>
      <w:tr w:rsidR="002E0F3D" w:rsidRPr="00996726" w14:paraId="1DE9E915" w14:textId="77777777" w:rsidTr="00155143">
        <w:trPr>
          <w:trHeight w:val="345"/>
        </w:trPr>
        <w:tc>
          <w:tcPr>
            <w:tcW w:w="1312" w:type="dxa"/>
          </w:tcPr>
          <w:p w14:paraId="7E938F08" w14:textId="79DC9294" w:rsidR="002E0F3D" w:rsidRPr="005B2EFA" w:rsidRDefault="003A6F08" w:rsidP="00155143">
            <w:pPr>
              <w:pStyle w:val="TableParagraph"/>
              <w:spacing w:line="229" w:lineRule="exact"/>
              <w:ind w:left="107"/>
              <w:rPr>
                <w:b/>
                <w:sz w:val="20"/>
                <w:lang w:val="ru-RU"/>
              </w:rPr>
            </w:pPr>
            <w:r w:rsidRPr="005B2EFA">
              <w:rPr>
                <w:b/>
                <w:sz w:val="20"/>
                <w:lang w:val="ru-RU"/>
              </w:rPr>
              <w:t>Ф</w:t>
            </w:r>
            <w:r w:rsidR="002E0F3D" w:rsidRPr="005B2EFA">
              <w:rPr>
                <w:b/>
                <w:sz w:val="20"/>
              </w:rPr>
              <w:t>К</w:t>
            </w:r>
            <w:r w:rsidR="00F576A6" w:rsidRPr="005B2EFA">
              <w:rPr>
                <w:b/>
                <w:sz w:val="20"/>
                <w:lang w:val="uk-UA"/>
              </w:rPr>
              <w:t xml:space="preserve"> </w:t>
            </w:r>
            <w:r w:rsidR="006B5ADA" w:rsidRPr="005B2EFA">
              <w:rPr>
                <w:b/>
                <w:sz w:val="20"/>
                <w:lang w:val="ru-RU"/>
              </w:rPr>
              <w:t>13</w:t>
            </w:r>
          </w:p>
        </w:tc>
        <w:tc>
          <w:tcPr>
            <w:tcW w:w="1134" w:type="dxa"/>
            <w:vAlign w:val="center"/>
          </w:tcPr>
          <w:p w14:paraId="7DE32BBA" w14:textId="77777777" w:rsidR="002E0F3D" w:rsidRPr="00996726" w:rsidRDefault="002E0F3D" w:rsidP="00155143">
            <w:pPr>
              <w:pStyle w:val="TableParagraph"/>
              <w:jc w:val="center"/>
              <w:rPr>
                <w:sz w:val="20"/>
              </w:rPr>
            </w:pPr>
          </w:p>
        </w:tc>
        <w:tc>
          <w:tcPr>
            <w:tcW w:w="1134" w:type="dxa"/>
            <w:vAlign w:val="center"/>
          </w:tcPr>
          <w:p w14:paraId="0F11684C" w14:textId="77777777" w:rsidR="002E0F3D" w:rsidRPr="00996726" w:rsidRDefault="002E0F3D" w:rsidP="00155143">
            <w:pPr>
              <w:pStyle w:val="TableParagraph"/>
              <w:jc w:val="center"/>
              <w:rPr>
                <w:color w:val="FF0000"/>
                <w:sz w:val="20"/>
              </w:rPr>
            </w:pPr>
          </w:p>
        </w:tc>
        <w:tc>
          <w:tcPr>
            <w:tcW w:w="1134" w:type="dxa"/>
            <w:vAlign w:val="center"/>
          </w:tcPr>
          <w:p w14:paraId="29DAEA7A" w14:textId="77777777" w:rsidR="002E0F3D" w:rsidRPr="00996726" w:rsidRDefault="002E0F3D" w:rsidP="00155143">
            <w:pPr>
              <w:pStyle w:val="TableParagraph"/>
              <w:jc w:val="center"/>
              <w:rPr>
                <w:color w:val="FF0000"/>
                <w:sz w:val="20"/>
              </w:rPr>
            </w:pPr>
          </w:p>
        </w:tc>
        <w:tc>
          <w:tcPr>
            <w:tcW w:w="1134" w:type="dxa"/>
            <w:vAlign w:val="center"/>
          </w:tcPr>
          <w:p w14:paraId="4E620D02" w14:textId="77777777" w:rsidR="002E0F3D" w:rsidRPr="005928DC" w:rsidRDefault="002E0F3D" w:rsidP="00155143">
            <w:pPr>
              <w:pStyle w:val="TableParagraph"/>
              <w:jc w:val="center"/>
              <w:rPr>
                <w:sz w:val="20"/>
              </w:rPr>
            </w:pPr>
            <w:r w:rsidRPr="005928DC">
              <w:rPr>
                <w:rFonts w:ascii="Calibri" w:hAnsi="Calibri" w:cs="Calibri"/>
                <w:b/>
                <w:bCs/>
              </w:rPr>
              <w:t>+</w:t>
            </w:r>
          </w:p>
        </w:tc>
        <w:tc>
          <w:tcPr>
            <w:tcW w:w="1134" w:type="dxa"/>
            <w:vAlign w:val="center"/>
          </w:tcPr>
          <w:p w14:paraId="2299D288" w14:textId="77777777" w:rsidR="002E0F3D" w:rsidRPr="00996726" w:rsidRDefault="002E0F3D" w:rsidP="00155143">
            <w:pPr>
              <w:pStyle w:val="TableParagraph"/>
              <w:jc w:val="center"/>
              <w:rPr>
                <w:color w:val="FF0000"/>
                <w:sz w:val="20"/>
              </w:rPr>
            </w:pPr>
          </w:p>
        </w:tc>
        <w:tc>
          <w:tcPr>
            <w:tcW w:w="1134" w:type="dxa"/>
            <w:vAlign w:val="center"/>
          </w:tcPr>
          <w:p w14:paraId="022E65DB" w14:textId="77777777" w:rsidR="002E0F3D" w:rsidRPr="00996726" w:rsidRDefault="002E0F3D" w:rsidP="00155143">
            <w:pPr>
              <w:pStyle w:val="TableParagraph"/>
              <w:jc w:val="center"/>
              <w:rPr>
                <w:color w:val="FF0000"/>
                <w:sz w:val="20"/>
              </w:rPr>
            </w:pPr>
          </w:p>
        </w:tc>
        <w:tc>
          <w:tcPr>
            <w:tcW w:w="1134" w:type="dxa"/>
            <w:vAlign w:val="center"/>
          </w:tcPr>
          <w:p w14:paraId="490629BF" w14:textId="77777777" w:rsidR="002E0F3D" w:rsidRPr="00996726" w:rsidRDefault="002E0F3D" w:rsidP="00155143">
            <w:pPr>
              <w:pStyle w:val="TableParagraph"/>
              <w:jc w:val="center"/>
              <w:rPr>
                <w:color w:val="FF0000"/>
                <w:sz w:val="20"/>
              </w:rPr>
            </w:pPr>
          </w:p>
        </w:tc>
        <w:tc>
          <w:tcPr>
            <w:tcW w:w="1134" w:type="dxa"/>
            <w:vAlign w:val="center"/>
          </w:tcPr>
          <w:p w14:paraId="0C7C5E28" w14:textId="77777777" w:rsidR="002E0F3D" w:rsidRPr="00996726" w:rsidRDefault="002E0F3D" w:rsidP="00155143">
            <w:pPr>
              <w:pStyle w:val="TableParagraph"/>
              <w:jc w:val="center"/>
              <w:rPr>
                <w:color w:val="FF0000"/>
                <w:sz w:val="20"/>
              </w:rPr>
            </w:pPr>
          </w:p>
        </w:tc>
        <w:tc>
          <w:tcPr>
            <w:tcW w:w="1134" w:type="dxa"/>
            <w:vAlign w:val="center"/>
          </w:tcPr>
          <w:p w14:paraId="1A34DFE1" w14:textId="77777777" w:rsidR="002E0F3D" w:rsidRPr="00996726" w:rsidRDefault="002E0F3D" w:rsidP="00155143">
            <w:pPr>
              <w:pStyle w:val="TableParagraph"/>
              <w:jc w:val="center"/>
              <w:rPr>
                <w:color w:val="FF0000"/>
                <w:sz w:val="20"/>
              </w:rPr>
            </w:pPr>
          </w:p>
        </w:tc>
        <w:tc>
          <w:tcPr>
            <w:tcW w:w="1134" w:type="dxa"/>
            <w:vAlign w:val="center"/>
          </w:tcPr>
          <w:p w14:paraId="797D68D1" w14:textId="77777777" w:rsidR="002E0F3D" w:rsidRPr="00996726" w:rsidRDefault="002E0F3D" w:rsidP="00155143">
            <w:pPr>
              <w:pStyle w:val="TableParagraph"/>
              <w:jc w:val="center"/>
              <w:rPr>
                <w:rFonts w:ascii="Calibri" w:hAnsi="Calibri" w:cs="Calibri"/>
                <w:b/>
                <w:bCs/>
                <w:color w:val="FF0000"/>
              </w:rPr>
            </w:pPr>
          </w:p>
        </w:tc>
        <w:tc>
          <w:tcPr>
            <w:tcW w:w="1134" w:type="dxa"/>
            <w:vAlign w:val="center"/>
          </w:tcPr>
          <w:p w14:paraId="5B2B0EF6" w14:textId="77777777" w:rsidR="002E0F3D" w:rsidRPr="00996726" w:rsidRDefault="002E0F3D" w:rsidP="00155143">
            <w:pPr>
              <w:pStyle w:val="TableParagraph"/>
              <w:jc w:val="center"/>
              <w:rPr>
                <w:rFonts w:ascii="Calibri" w:hAnsi="Calibri" w:cs="Calibri"/>
                <w:b/>
                <w:bCs/>
                <w:color w:val="FF0000"/>
              </w:rPr>
            </w:pPr>
          </w:p>
        </w:tc>
      </w:tr>
      <w:tr w:rsidR="002E0F3D" w:rsidRPr="00996726" w14:paraId="429552D7" w14:textId="77777777" w:rsidTr="00155143">
        <w:trPr>
          <w:trHeight w:val="345"/>
        </w:trPr>
        <w:tc>
          <w:tcPr>
            <w:tcW w:w="1312" w:type="dxa"/>
          </w:tcPr>
          <w:p w14:paraId="319F8BD1" w14:textId="5F5357FD" w:rsidR="002E0F3D" w:rsidRPr="005B2EFA" w:rsidRDefault="003A6F08" w:rsidP="00155143">
            <w:pPr>
              <w:pStyle w:val="TableParagraph"/>
              <w:spacing w:line="229" w:lineRule="exact"/>
              <w:ind w:left="107"/>
              <w:rPr>
                <w:b/>
                <w:sz w:val="20"/>
                <w:lang w:val="ru-RU"/>
              </w:rPr>
            </w:pPr>
            <w:r w:rsidRPr="005B2EFA">
              <w:rPr>
                <w:b/>
                <w:sz w:val="20"/>
                <w:lang w:val="ru-RU"/>
              </w:rPr>
              <w:t>Ф</w:t>
            </w:r>
            <w:r w:rsidR="002E0F3D" w:rsidRPr="005B2EFA">
              <w:rPr>
                <w:b/>
                <w:sz w:val="20"/>
              </w:rPr>
              <w:t>К</w:t>
            </w:r>
            <w:r w:rsidR="00F576A6" w:rsidRPr="005B2EFA">
              <w:rPr>
                <w:b/>
                <w:sz w:val="20"/>
                <w:lang w:val="uk-UA"/>
              </w:rPr>
              <w:t xml:space="preserve"> </w:t>
            </w:r>
            <w:r w:rsidR="006B5ADA" w:rsidRPr="005B2EFA">
              <w:rPr>
                <w:b/>
                <w:sz w:val="20"/>
                <w:lang w:val="ru-RU"/>
              </w:rPr>
              <w:t>14</w:t>
            </w:r>
          </w:p>
        </w:tc>
        <w:tc>
          <w:tcPr>
            <w:tcW w:w="1134" w:type="dxa"/>
            <w:vAlign w:val="center"/>
          </w:tcPr>
          <w:p w14:paraId="50C3ABD0" w14:textId="77777777" w:rsidR="002E0F3D" w:rsidRPr="00996726" w:rsidRDefault="002E0F3D" w:rsidP="00155143">
            <w:pPr>
              <w:pStyle w:val="TableParagraph"/>
              <w:jc w:val="center"/>
              <w:rPr>
                <w:sz w:val="20"/>
              </w:rPr>
            </w:pPr>
          </w:p>
        </w:tc>
        <w:tc>
          <w:tcPr>
            <w:tcW w:w="1134" w:type="dxa"/>
            <w:vAlign w:val="center"/>
          </w:tcPr>
          <w:p w14:paraId="7DA33110" w14:textId="77777777" w:rsidR="002E0F3D" w:rsidRPr="00996726" w:rsidRDefault="002E0F3D" w:rsidP="00155143">
            <w:pPr>
              <w:pStyle w:val="TableParagraph"/>
              <w:jc w:val="center"/>
              <w:rPr>
                <w:color w:val="FF0000"/>
                <w:sz w:val="20"/>
              </w:rPr>
            </w:pPr>
          </w:p>
        </w:tc>
        <w:tc>
          <w:tcPr>
            <w:tcW w:w="1134" w:type="dxa"/>
            <w:vAlign w:val="center"/>
          </w:tcPr>
          <w:p w14:paraId="789E1F3B" w14:textId="77777777" w:rsidR="002E0F3D" w:rsidRPr="00996726" w:rsidRDefault="002E0F3D" w:rsidP="00155143">
            <w:pPr>
              <w:pStyle w:val="TableParagraph"/>
              <w:jc w:val="center"/>
              <w:rPr>
                <w:color w:val="FF0000"/>
                <w:sz w:val="20"/>
              </w:rPr>
            </w:pPr>
          </w:p>
        </w:tc>
        <w:tc>
          <w:tcPr>
            <w:tcW w:w="1134" w:type="dxa"/>
            <w:vAlign w:val="center"/>
          </w:tcPr>
          <w:p w14:paraId="65211457" w14:textId="77777777" w:rsidR="002E0F3D" w:rsidRPr="005928DC" w:rsidRDefault="002E0F3D" w:rsidP="00155143">
            <w:pPr>
              <w:pStyle w:val="TableParagraph"/>
              <w:jc w:val="center"/>
              <w:rPr>
                <w:sz w:val="20"/>
              </w:rPr>
            </w:pPr>
            <w:r w:rsidRPr="005928DC">
              <w:rPr>
                <w:rFonts w:ascii="Calibri" w:hAnsi="Calibri" w:cs="Calibri"/>
                <w:b/>
                <w:bCs/>
              </w:rPr>
              <w:t>+</w:t>
            </w:r>
          </w:p>
        </w:tc>
        <w:tc>
          <w:tcPr>
            <w:tcW w:w="1134" w:type="dxa"/>
            <w:vAlign w:val="center"/>
          </w:tcPr>
          <w:p w14:paraId="41163BD3" w14:textId="77777777" w:rsidR="002E0F3D" w:rsidRPr="00996726" w:rsidRDefault="002E0F3D" w:rsidP="00155143">
            <w:pPr>
              <w:pStyle w:val="TableParagraph"/>
              <w:jc w:val="center"/>
              <w:rPr>
                <w:color w:val="FF0000"/>
                <w:sz w:val="20"/>
              </w:rPr>
            </w:pPr>
          </w:p>
        </w:tc>
        <w:tc>
          <w:tcPr>
            <w:tcW w:w="1134" w:type="dxa"/>
            <w:vAlign w:val="center"/>
          </w:tcPr>
          <w:p w14:paraId="0D01EEEA" w14:textId="77777777" w:rsidR="002E0F3D" w:rsidRPr="00996726" w:rsidRDefault="002E0F3D" w:rsidP="00155143">
            <w:pPr>
              <w:pStyle w:val="TableParagraph"/>
              <w:jc w:val="center"/>
              <w:rPr>
                <w:color w:val="FF0000"/>
                <w:sz w:val="20"/>
              </w:rPr>
            </w:pPr>
          </w:p>
        </w:tc>
        <w:tc>
          <w:tcPr>
            <w:tcW w:w="1134" w:type="dxa"/>
            <w:vAlign w:val="center"/>
          </w:tcPr>
          <w:p w14:paraId="1E3731A5" w14:textId="77777777" w:rsidR="002E0F3D" w:rsidRPr="00996726" w:rsidRDefault="002E0F3D" w:rsidP="00155143">
            <w:pPr>
              <w:pStyle w:val="TableParagraph"/>
              <w:jc w:val="center"/>
              <w:rPr>
                <w:color w:val="FF0000"/>
                <w:sz w:val="20"/>
              </w:rPr>
            </w:pPr>
          </w:p>
        </w:tc>
        <w:tc>
          <w:tcPr>
            <w:tcW w:w="1134" w:type="dxa"/>
            <w:vAlign w:val="center"/>
          </w:tcPr>
          <w:p w14:paraId="467847FB" w14:textId="77777777" w:rsidR="002E0F3D" w:rsidRPr="00996726" w:rsidRDefault="002E0F3D" w:rsidP="00155143">
            <w:pPr>
              <w:pStyle w:val="TableParagraph"/>
              <w:jc w:val="center"/>
              <w:rPr>
                <w:color w:val="FF0000"/>
                <w:sz w:val="20"/>
              </w:rPr>
            </w:pPr>
          </w:p>
        </w:tc>
        <w:tc>
          <w:tcPr>
            <w:tcW w:w="1134" w:type="dxa"/>
            <w:vAlign w:val="center"/>
          </w:tcPr>
          <w:p w14:paraId="0F6E3523" w14:textId="77777777" w:rsidR="002E0F3D" w:rsidRPr="00996726" w:rsidRDefault="002E0F3D" w:rsidP="00155143">
            <w:pPr>
              <w:pStyle w:val="TableParagraph"/>
              <w:jc w:val="center"/>
              <w:rPr>
                <w:color w:val="FF0000"/>
                <w:sz w:val="20"/>
              </w:rPr>
            </w:pPr>
          </w:p>
        </w:tc>
        <w:tc>
          <w:tcPr>
            <w:tcW w:w="1134" w:type="dxa"/>
            <w:vAlign w:val="center"/>
          </w:tcPr>
          <w:p w14:paraId="11F94819" w14:textId="77777777" w:rsidR="002E0F3D" w:rsidRPr="00996726" w:rsidRDefault="002E0F3D" w:rsidP="00155143">
            <w:pPr>
              <w:pStyle w:val="TableParagraph"/>
              <w:jc w:val="center"/>
              <w:rPr>
                <w:rFonts w:ascii="Calibri" w:hAnsi="Calibri" w:cs="Calibri"/>
                <w:b/>
                <w:bCs/>
                <w:color w:val="FF0000"/>
              </w:rPr>
            </w:pPr>
          </w:p>
        </w:tc>
        <w:tc>
          <w:tcPr>
            <w:tcW w:w="1134" w:type="dxa"/>
            <w:vAlign w:val="center"/>
          </w:tcPr>
          <w:p w14:paraId="234FAC65" w14:textId="77777777" w:rsidR="002E0F3D" w:rsidRPr="00996726" w:rsidRDefault="002E0F3D" w:rsidP="00155143">
            <w:pPr>
              <w:pStyle w:val="TableParagraph"/>
              <w:jc w:val="center"/>
              <w:rPr>
                <w:rFonts w:ascii="Calibri" w:hAnsi="Calibri" w:cs="Calibri"/>
                <w:b/>
                <w:bCs/>
                <w:color w:val="FF0000"/>
              </w:rPr>
            </w:pPr>
          </w:p>
        </w:tc>
      </w:tr>
    </w:tbl>
    <w:p w14:paraId="0B124CC0" w14:textId="77777777" w:rsidR="002E0F3D" w:rsidRDefault="002E0F3D" w:rsidP="008C5AAB">
      <w:pPr>
        <w:widowControl w:val="0"/>
        <w:suppressLineNumbers/>
        <w:tabs>
          <w:tab w:val="left" w:pos="0"/>
          <w:tab w:val="decimal" w:pos="426"/>
          <w:tab w:val="decimal" w:pos="851"/>
          <w:tab w:val="decimal" w:pos="993"/>
        </w:tabs>
        <w:suppressAutoHyphens/>
        <w:spacing w:before="20" w:afterLines="20" w:after="48"/>
        <w:rPr>
          <w:rFonts w:eastAsia="Arial Unicode MS"/>
          <w:sz w:val="18"/>
          <w:szCs w:val="18"/>
          <w:lang w:eastAsia="uk-UA"/>
        </w:rPr>
      </w:pPr>
    </w:p>
    <w:p w14:paraId="07E3EBC4" w14:textId="77777777" w:rsidR="002E0F3D" w:rsidRDefault="002E0F3D" w:rsidP="008C5AAB">
      <w:pPr>
        <w:widowControl w:val="0"/>
        <w:suppressLineNumbers/>
        <w:tabs>
          <w:tab w:val="left" w:pos="0"/>
          <w:tab w:val="decimal" w:pos="426"/>
          <w:tab w:val="decimal" w:pos="851"/>
          <w:tab w:val="decimal" w:pos="993"/>
        </w:tabs>
        <w:suppressAutoHyphens/>
        <w:spacing w:before="20" w:afterLines="20" w:after="48"/>
        <w:rPr>
          <w:rFonts w:eastAsia="Arial Unicode MS"/>
          <w:sz w:val="18"/>
          <w:szCs w:val="18"/>
          <w:lang w:eastAsia="uk-UA"/>
        </w:rPr>
      </w:pPr>
    </w:p>
    <w:p w14:paraId="0A89C8C0" w14:textId="2EE64BCC" w:rsidR="002E0F3D" w:rsidRDefault="002E0F3D" w:rsidP="008C5AAB">
      <w:pPr>
        <w:widowControl w:val="0"/>
        <w:suppressLineNumbers/>
        <w:tabs>
          <w:tab w:val="left" w:pos="0"/>
          <w:tab w:val="decimal" w:pos="426"/>
          <w:tab w:val="decimal" w:pos="851"/>
          <w:tab w:val="decimal" w:pos="993"/>
        </w:tabs>
        <w:suppressAutoHyphens/>
        <w:spacing w:before="20" w:afterLines="20" w:after="48"/>
        <w:rPr>
          <w:rFonts w:eastAsia="Arial Unicode MS"/>
          <w:sz w:val="18"/>
          <w:szCs w:val="18"/>
          <w:lang w:eastAsia="uk-UA"/>
        </w:rPr>
      </w:pPr>
      <w:r w:rsidRPr="002B34C6">
        <w:rPr>
          <w:rFonts w:ascii="Times New Roman" w:eastAsia="Arial Unicode MS" w:hAnsi="Times New Roman" w:cs="Times New Roman"/>
          <w:b/>
          <w:sz w:val="28"/>
          <w:szCs w:val="28"/>
        </w:rPr>
        <w:lastRenderedPageBreak/>
        <w:t xml:space="preserve">5. Матриця забезпечення програмних результатів навчання обов’язковими компонентами </w:t>
      </w:r>
      <w:r w:rsidRPr="002B34C6">
        <w:rPr>
          <w:rFonts w:ascii="Times New Roman" w:eastAsia="Arial Unicode MS" w:hAnsi="Times New Roman" w:cs="Times New Roman"/>
          <w:b/>
          <w:sz w:val="28"/>
          <w:szCs w:val="28"/>
          <w:lang w:eastAsia="uk-UA"/>
        </w:rPr>
        <w:t>освітньої</w:t>
      </w:r>
      <w:r w:rsidRPr="002B34C6">
        <w:rPr>
          <w:rFonts w:ascii="Times New Roman" w:eastAsia="Arial Unicode MS" w:hAnsi="Times New Roman" w:cs="Times New Roman"/>
          <w:b/>
          <w:bCs/>
          <w:sz w:val="28"/>
          <w:szCs w:val="28"/>
          <w:lang w:eastAsia="uk-UA"/>
        </w:rPr>
        <w:t xml:space="preserve"> програми</w:t>
      </w:r>
    </w:p>
    <w:tbl>
      <w:tblPr>
        <w:tblStyle w:val="TableNormal"/>
        <w:tblW w:w="14059"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1"/>
        <w:gridCol w:w="1171"/>
        <w:gridCol w:w="1171"/>
        <w:gridCol w:w="1171"/>
        <w:gridCol w:w="1171"/>
        <w:gridCol w:w="1172"/>
        <w:gridCol w:w="1172"/>
        <w:gridCol w:w="1172"/>
        <w:gridCol w:w="1172"/>
        <w:gridCol w:w="1172"/>
        <w:gridCol w:w="1172"/>
        <w:gridCol w:w="1172"/>
      </w:tblGrid>
      <w:tr w:rsidR="002E0F3D" w:rsidRPr="002E0F3D" w14:paraId="71A47DA1" w14:textId="77777777" w:rsidTr="00155143">
        <w:trPr>
          <w:trHeight w:val="856"/>
          <w:tblHeader/>
        </w:trPr>
        <w:tc>
          <w:tcPr>
            <w:tcW w:w="1171" w:type="dxa"/>
          </w:tcPr>
          <w:p w14:paraId="367B80D9" w14:textId="77777777" w:rsidR="002E0F3D" w:rsidRPr="00155143" w:rsidRDefault="002E0F3D" w:rsidP="00214263">
            <w:pPr>
              <w:pStyle w:val="TableParagraph"/>
              <w:spacing w:line="180" w:lineRule="atLeast"/>
              <w:contextualSpacing/>
              <w:rPr>
                <w:sz w:val="18"/>
                <w:szCs w:val="18"/>
                <w:lang w:val="ru-RU"/>
              </w:rPr>
            </w:pPr>
          </w:p>
        </w:tc>
        <w:tc>
          <w:tcPr>
            <w:tcW w:w="1171" w:type="dxa"/>
            <w:textDirection w:val="btLr"/>
          </w:tcPr>
          <w:p w14:paraId="3B0AE304" w14:textId="77777777" w:rsidR="002E0F3D" w:rsidRPr="002E0F3D" w:rsidRDefault="002E0F3D" w:rsidP="00214263">
            <w:pPr>
              <w:pStyle w:val="TableParagraph"/>
              <w:spacing w:line="180" w:lineRule="atLeast"/>
              <w:ind w:left="113"/>
              <w:contextualSpacing/>
              <w:rPr>
                <w:b/>
                <w:sz w:val="18"/>
                <w:szCs w:val="18"/>
              </w:rPr>
            </w:pPr>
            <w:r w:rsidRPr="002E0F3D">
              <w:rPr>
                <w:b/>
                <w:sz w:val="18"/>
                <w:szCs w:val="18"/>
              </w:rPr>
              <w:t>ОК</w:t>
            </w:r>
            <w:r w:rsidRPr="002E0F3D">
              <w:rPr>
                <w:b/>
                <w:spacing w:val="-1"/>
                <w:sz w:val="18"/>
                <w:szCs w:val="18"/>
              </w:rPr>
              <w:t xml:space="preserve"> </w:t>
            </w:r>
            <w:r w:rsidRPr="002E0F3D">
              <w:rPr>
                <w:b/>
                <w:sz w:val="18"/>
                <w:szCs w:val="18"/>
              </w:rPr>
              <w:t>1</w:t>
            </w:r>
            <w:r w:rsidRPr="002E0F3D">
              <w:rPr>
                <w:b/>
                <w:sz w:val="18"/>
                <w:szCs w:val="18"/>
                <w:lang w:val="ru-RU"/>
              </w:rPr>
              <w:t>.1</w:t>
            </w:r>
          </w:p>
        </w:tc>
        <w:tc>
          <w:tcPr>
            <w:tcW w:w="1171" w:type="dxa"/>
            <w:textDirection w:val="btLr"/>
          </w:tcPr>
          <w:p w14:paraId="2BB3F6A8" w14:textId="77777777" w:rsidR="002E0F3D" w:rsidRPr="002E0F3D" w:rsidRDefault="002E0F3D" w:rsidP="00214263">
            <w:pPr>
              <w:pStyle w:val="TableParagraph"/>
              <w:spacing w:line="180" w:lineRule="atLeast"/>
              <w:ind w:left="113"/>
              <w:contextualSpacing/>
              <w:rPr>
                <w:b/>
                <w:sz w:val="18"/>
                <w:szCs w:val="18"/>
              </w:rPr>
            </w:pPr>
            <w:proofErr w:type="gramStart"/>
            <w:r w:rsidRPr="002E0F3D">
              <w:rPr>
                <w:b/>
                <w:sz w:val="18"/>
                <w:szCs w:val="18"/>
              </w:rPr>
              <w:t>ОК</w:t>
            </w:r>
            <w:r w:rsidRPr="002E0F3D">
              <w:rPr>
                <w:b/>
                <w:spacing w:val="-1"/>
                <w:sz w:val="18"/>
                <w:szCs w:val="18"/>
              </w:rPr>
              <w:t xml:space="preserve"> </w:t>
            </w:r>
            <w:r w:rsidRPr="002E0F3D">
              <w:rPr>
                <w:b/>
                <w:sz w:val="18"/>
                <w:szCs w:val="18"/>
                <w:lang w:val="ru-RU"/>
              </w:rPr>
              <w:t xml:space="preserve"> 1</w:t>
            </w:r>
            <w:proofErr w:type="gramEnd"/>
            <w:r w:rsidRPr="002E0F3D">
              <w:rPr>
                <w:b/>
                <w:sz w:val="18"/>
                <w:szCs w:val="18"/>
                <w:lang w:val="ru-RU"/>
              </w:rPr>
              <w:t>.2</w:t>
            </w:r>
          </w:p>
        </w:tc>
        <w:tc>
          <w:tcPr>
            <w:tcW w:w="1171" w:type="dxa"/>
            <w:textDirection w:val="btLr"/>
          </w:tcPr>
          <w:p w14:paraId="320A5B95" w14:textId="77777777" w:rsidR="002E0F3D" w:rsidRPr="002E0F3D" w:rsidRDefault="002E0F3D" w:rsidP="00214263">
            <w:pPr>
              <w:pStyle w:val="TableParagraph"/>
              <w:spacing w:line="180" w:lineRule="atLeast"/>
              <w:ind w:left="113"/>
              <w:contextualSpacing/>
              <w:rPr>
                <w:b/>
                <w:sz w:val="18"/>
                <w:szCs w:val="18"/>
              </w:rPr>
            </w:pPr>
            <w:r w:rsidRPr="002E0F3D">
              <w:rPr>
                <w:b/>
                <w:sz w:val="18"/>
                <w:szCs w:val="18"/>
              </w:rPr>
              <w:t>ОК</w:t>
            </w:r>
            <w:r w:rsidRPr="002E0F3D">
              <w:rPr>
                <w:b/>
                <w:spacing w:val="-1"/>
                <w:sz w:val="18"/>
                <w:szCs w:val="18"/>
              </w:rPr>
              <w:t xml:space="preserve"> </w:t>
            </w:r>
            <w:r w:rsidRPr="002E0F3D">
              <w:rPr>
                <w:b/>
                <w:spacing w:val="-1"/>
                <w:sz w:val="18"/>
                <w:szCs w:val="18"/>
                <w:lang w:val="ru-RU"/>
              </w:rPr>
              <w:t>1.</w:t>
            </w:r>
            <w:r w:rsidRPr="002E0F3D">
              <w:rPr>
                <w:b/>
                <w:sz w:val="18"/>
                <w:szCs w:val="18"/>
              </w:rPr>
              <w:t>3</w:t>
            </w:r>
          </w:p>
        </w:tc>
        <w:tc>
          <w:tcPr>
            <w:tcW w:w="1171" w:type="dxa"/>
            <w:textDirection w:val="btLr"/>
          </w:tcPr>
          <w:p w14:paraId="526820B8" w14:textId="77777777" w:rsidR="002E0F3D" w:rsidRPr="002E0F3D" w:rsidRDefault="002E0F3D" w:rsidP="00214263">
            <w:pPr>
              <w:pStyle w:val="TableParagraph"/>
              <w:spacing w:line="180" w:lineRule="atLeast"/>
              <w:ind w:left="113"/>
              <w:contextualSpacing/>
              <w:rPr>
                <w:b/>
                <w:sz w:val="18"/>
                <w:szCs w:val="18"/>
              </w:rPr>
            </w:pPr>
            <w:r w:rsidRPr="002E0F3D">
              <w:rPr>
                <w:b/>
                <w:sz w:val="18"/>
                <w:szCs w:val="18"/>
              </w:rPr>
              <w:t>ОК</w:t>
            </w:r>
            <w:r w:rsidRPr="002E0F3D">
              <w:rPr>
                <w:b/>
                <w:spacing w:val="-1"/>
                <w:sz w:val="18"/>
                <w:szCs w:val="18"/>
              </w:rPr>
              <w:t xml:space="preserve"> </w:t>
            </w:r>
            <w:r w:rsidRPr="002E0F3D">
              <w:rPr>
                <w:b/>
                <w:spacing w:val="-1"/>
                <w:sz w:val="18"/>
                <w:szCs w:val="18"/>
                <w:lang w:val="ru-RU"/>
              </w:rPr>
              <w:t>1.</w:t>
            </w:r>
            <w:r w:rsidRPr="002E0F3D">
              <w:rPr>
                <w:b/>
                <w:sz w:val="18"/>
                <w:szCs w:val="18"/>
              </w:rPr>
              <w:t>4</w:t>
            </w:r>
          </w:p>
        </w:tc>
        <w:tc>
          <w:tcPr>
            <w:tcW w:w="1172" w:type="dxa"/>
            <w:textDirection w:val="btLr"/>
          </w:tcPr>
          <w:p w14:paraId="7FBC1885" w14:textId="77777777" w:rsidR="002E0F3D" w:rsidRPr="002E0F3D" w:rsidRDefault="002E0F3D" w:rsidP="00214263">
            <w:pPr>
              <w:pStyle w:val="TableParagraph"/>
              <w:spacing w:line="180" w:lineRule="atLeast"/>
              <w:ind w:left="113"/>
              <w:contextualSpacing/>
              <w:rPr>
                <w:b/>
                <w:sz w:val="18"/>
                <w:szCs w:val="18"/>
              </w:rPr>
            </w:pPr>
            <w:r w:rsidRPr="002E0F3D">
              <w:rPr>
                <w:b/>
                <w:sz w:val="18"/>
                <w:szCs w:val="18"/>
              </w:rPr>
              <w:t>ОК</w:t>
            </w:r>
            <w:r w:rsidRPr="002E0F3D">
              <w:rPr>
                <w:b/>
                <w:spacing w:val="-1"/>
                <w:sz w:val="18"/>
                <w:szCs w:val="18"/>
              </w:rPr>
              <w:t xml:space="preserve"> </w:t>
            </w:r>
            <w:r w:rsidRPr="002E0F3D">
              <w:rPr>
                <w:b/>
                <w:spacing w:val="-1"/>
                <w:sz w:val="18"/>
                <w:szCs w:val="18"/>
                <w:lang w:val="ru-RU"/>
              </w:rPr>
              <w:t>2.1</w:t>
            </w:r>
          </w:p>
        </w:tc>
        <w:tc>
          <w:tcPr>
            <w:tcW w:w="1172" w:type="dxa"/>
            <w:textDirection w:val="btLr"/>
          </w:tcPr>
          <w:p w14:paraId="6E0592CF" w14:textId="77777777" w:rsidR="002E0F3D" w:rsidRPr="002E0F3D" w:rsidRDefault="002E0F3D" w:rsidP="00214263">
            <w:pPr>
              <w:pStyle w:val="TableParagraph"/>
              <w:spacing w:line="180" w:lineRule="atLeast"/>
              <w:ind w:left="113"/>
              <w:contextualSpacing/>
              <w:rPr>
                <w:b/>
                <w:sz w:val="18"/>
                <w:szCs w:val="18"/>
              </w:rPr>
            </w:pPr>
            <w:r w:rsidRPr="002E0F3D">
              <w:rPr>
                <w:b/>
                <w:sz w:val="18"/>
                <w:szCs w:val="18"/>
              </w:rPr>
              <w:t>ОК</w:t>
            </w:r>
            <w:r w:rsidRPr="002E0F3D">
              <w:rPr>
                <w:b/>
                <w:spacing w:val="-1"/>
                <w:sz w:val="18"/>
                <w:szCs w:val="18"/>
              </w:rPr>
              <w:t xml:space="preserve"> </w:t>
            </w:r>
            <w:r w:rsidRPr="002E0F3D">
              <w:rPr>
                <w:b/>
                <w:spacing w:val="-1"/>
                <w:sz w:val="18"/>
                <w:szCs w:val="18"/>
                <w:lang w:val="ru-RU"/>
              </w:rPr>
              <w:t>2.2</w:t>
            </w:r>
          </w:p>
        </w:tc>
        <w:tc>
          <w:tcPr>
            <w:tcW w:w="1172" w:type="dxa"/>
            <w:textDirection w:val="btLr"/>
          </w:tcPr>
          <w:p w14:paraId="66DE1000" w14:textId="77777777" w:rsidR="002E0F3D" w:rsidRPr="002E0F3D" w:rsidRDefault="002E0F3D" w:rsidP="00214263">
            <w:pPr>
              <w:pStyle w:val="TableParagraph"/>
              <w:spacing w:line="180" w:lineRule="atLeast"/>
              <w:ind w:left="113"/>
              <w:contextualSpacing/>
              <w:rPr>
                <w:b/>
                <w:sz w:val="18"/>
                <w:szCs w:val="18"/>
              </w:rPr>
            </w:pPr>
            <w:r w:rsidRPr="002E0F3D">
              <w:rPr>
                <w:b/>
                <w:sz w:val="18"/>
                <w:szCs w:val="18"/>
              </w:rPr>
              <w:t>ОК</w:t>
            </w:r>
            <w:r w:rsidRPr="002E0F3D">
              <w:rPr>
                <w:b/>
                <w:spacing w:val="-1"/>
                <w:sz w:val="18"/>
                <w:szCs w:val="18"/>
              </w:rPr>
              <w:t xml:space="preserve"> </w:t>
            </w:r>
            <w:r w:rsidRPr="002E0F3D">
              <w:rPr>
                <w:b/>
                <w:sz w:val="18"/>
                <w:szCs w:val="18"/>
                <w:lang w:val="ru-RU"/>
              </w:rPr>
              <w:t>2.3</w:t>
            </w:r>
          </w:p>
        </w:tc>
        <w:tc>
          <w:tcPr>
            <w:tcW w:w="1172" w:type="dxa"/>
            <w:textDirection w:val="btLr"/>
          </w:tcPr>
          <w:p w14:paraId="7018B321" w14:textId="77777777" w:rsidR="002E0F3D" w:rsidRPr="002E0F3D" w:rsidRDefault="002E0F3D" w:rsidP="00214263">
            <w:pPr>
              <w:pStyle w:val="TableParagraph"/>
              <w:spacing w:line="180" w:lineRule="atLeast"/>
              <w:ind w:left="113"/>
              <w:contextualSpacing/>
              <w:rPr>
                <w:b/>
                <w:sz w:val="18"/>
                <w:szCs w:val="18"/>
              </w:rPr>
            </w:pPr>
            <w:r w:rsidRPr="002E0F3D">
              <w:rPr>
                <w:b/>
                <w:sz w:val="18"/>
                <w:szCs w:val="18"/>
              </w:rPr>
              <w:t>ОК</w:t>
            </w:r>
            <w:r w:rsidRPr="002E0F3D">
              <w:rPr>
                <w:b/>
                <w:spacing w:val="-1"/>
                <w:sz w:val="18"/>
                <w:szCs w:val="18"/>
              </w:rPr>
              <w:t xml:space="preserve"> </w:t>
            </w:r>
            <w:r w:rsidRPr="002E0F3D">
              <w:rPr>
                <w:b/>
                <w:spacing w:val="-1"/>
                <w:sz w:val="18"/>
                <w:szCs w:val="18"/>
                <w:lang w:val="ru-RU"/>
              </w:rPr>
              <w:t>2.4</w:t>
            </w:r>
          </w:p>
        </w:tc>
        <w:tc>
          <w:tcPr>
            <w:tcW w:w="1172" w:type="dxa"/>
            <w:textDirection w:val="btLr"/>
          </w:tcPr>
          <w:p w14:paraId="7E9CDEBD" w14:textId="77777777" w:rsidR="002E0F3D" w:rsidRPr="002E0F3D" w:rsidRDefault="002E0F3D" w:rsidP="00214263">
            <w:pPr>
              <w:pStyle w:val="TableParagraph"/>
              <w:spacing w:line="180" w:lineRule="atLeast"/>
              <w:ind w:left="113"/>
              <w:contextualSpacing/>
              <w:rPr>
                <w:b/>
                <w:sz w:val="18"/>
                <w:szCs w:val="18"/>
              </w:rPr>
            </w:pPr>
            <w:r w:rsidRPr="002E0F3D">
              <w:rPr>
                <w:b/>
                <w:sz w:val="18"/>
                <w:szCs w:val="18"/>
              </w:rPr>
              <w:t>ОК</w:t>
            </w:r>
            <w:r w:rsidRPr="002E0F3D">
              <w:rPr>
                <w:b/>
                <w:spacing w:val="-1"/>
                <w:sz w:val="18"/>
                <w:szCs w:val="18"/>
              </w:rPr>
              <w:t xml:space="preserve"> </w:t>
            </w:r>
            <w:r w:rsidRPr="002E0F3D">
              <w:rPr>
                <w:b/>
                <w:spacing w:val="-1"/>
                <w:sz w:val="18"/>
                <w:szCs w:val="18"/>
                <w:lang w:val="ru-RU"/>
              </w:rPr>
              <w:t>2.5</w:t>
            </w:r>
          </w:p>
        </w:tc>
        <w:tc>
          <w:tcPr>
            <w:tcW w:w="1172" w:type="dxa"/>
            <w:textDirection w:val="btLr"/>
          </w:tcPr>
          <w:p w14:paraId="6319EC46" w14:textId="77777777" w:rsidR="002E0F3D" w:rsidRPr="002E0F3D" w:rsidRDefault="002E0F3D" w:rsidP="00214263">
            <w:pPr>
              <w:pStyle w:val="TableParagraph"/>
              <w:spacing w:line="180" w:lineRule="atLeast"/>
              <w:ind w:left="112"/>
              <w:contextualSpacing/>
              <w:rPr>
                <w:b/>
                <w:sz w:val="18"/>
                <w:szCs w:val="18"/>
              </w:rPr>
            </w:pPr>
            <w:proofErr w:type="gramStart"/>
            <w:r w:rsidRPr="002E0F3D">
              <w:rPr>
                <w:b/>
                <w:sz w:val="18"/>
                <w:szCs w:val="18"/>
              </w:rPr>
              <w:t>ОК</w:t>
            </w:r>
            <w:r w:rsidRPr="002E0F3D">
              <w:rPr>
                <w:b/>
                <w:spacing w:val="-1"/>
                <w:sz w:val="18"/>
                <w:szCs w:val="18"/>
              </w:rPr>
              <w:t xml:space="preserve"> </w:t>
            </w:r>
            <w:r w:rsidRPr="002E0F3D">
              <w:rPr>
                <w:b/>
                <w:spacing w:val="-1"/>
                <w:sz w:val="18"/>
                <w:szCs w:val="18"/>
                <w:lang w:val="ru-RU"/>
              </w:rPr>
              <w:t xml:space="preserve"> 2</w:t>
            </w:r>
            <w:proofErr w:type="gramEnd"/>
            <w:r w:rsidRPr="002E0F3D">
              <w:rPr>
                <w:b/>
                <w:spacing w:val="-1"/>
                <w:sz w:val="18"/>
                <w:szCs w:val="18"/>
                <w:lang w:val="ru-RU"/>
              </w:rPr>
              <w:t>.6</w:t>
            </w:r>
          </w:p>
        </w:tc>
        <w:tc>
          <w:tcPr>
            <w:tcW w:w="1172" w:type="dxa"/>
            <w:textDirection w:val="btLr"/>
          </w:tcPr>
          <w:p w14:paraId="748A1DC1" w14:textId="77777777" w:rsidR="002E0F3D" w:rsidRPr="002E0F3D" w:rsidRDefault="002E0F3D" w:rsidP="00214263">
            <w:pPr>
              <w:pStyle w:val="TableParagraph"/>
              <w:spacing w:line="180" w:lineRule="atLeast"/>
              <w:ind w:left="112"/>
              <w:contextualSpacing/>
              <w:rPr>
                <w:b/>
                <w:sz w:val="18"/>
                <w:szCs w:val="18"/>
              </w:rPr>
            </w:pPr>
            <w:r w:rsidRPr="002E0F3D">
              <w:rPr>
                <w:b/>
                <w:sz w:val="18"/>
                <w:szCs w:val="18"/>
              </w:rPr>
              <w:t>ОК</w:t>
            </w:r>
            <w:r w:rsidRPr="002E0F3D">
              <w:rPr>
                <w:b/>
                <w:spacing w:val="-1"/>
                <w:sz w:val="18"/>
                <w:szCs w:val="18"/>
              </w:rPr>
              <w:t xml:space="preserve"> </w:t>
            </w:r>
            <w:r w:rsidRPr="002E0F3D">
              <w:rPr>
                <w:b/>
                <w:spacing w:val="-1"/>
                <w:sz w:val="18"/>
                <w:szCs w:val="18"/>
                <w:lang w:val="ru-RU"/>
              </w:rPr>
              <w:t>2.7</w:t>
            </w:r>
          </w:p>
        </w:tc>
      </w:tr>
      <w:tr w:rsidR="002E0F3D" w:rsidRPr="002E0F3D" w14:paraId="768110DD" w14:textId="77777777" w:rsidTr="00214263">
        <w:trPr>
          <w:trHeight w:val="284"/>
        </w:trPr>
        <w:tc>
          <w:tcPr>
            <w:tcW w:w="1171" w:type="dxa"/>
          </w:tcPr>
          <w:p w14:paraId="4E7487E4" w14:textId="77777777" w:rsidR="002E0F3D" w:rsidRPr="002E0F3D" w:rsidRDefault="002E0F3D" w:rsidP="00214263">
            <w:pPr>
              <w:pStyle w:val="TableParagraph"/>
              <w:spacing w:line="180" w:lineRule="atLeast"/>
              <w:ind w:left="107"/>
              <w:contextualSpacing/>
              <w:rPr>
                <w:b/>
                <w:sz w:val="18"/>
                <w:szCs w:val="18"/>
              </w:rPr>
            </w:pPr>
            <w:r w:rsidRPr="002E0F3D">
              <w:rPr>
                <w:b/>
                <w:sz w:val="18"/>
                <w:szCs w:val="18"/>
              </w:rPr>
              <w:t>ПРН</w:t>
            </w:r>
            <w:r w:rsidRPr="002E0F3D">
              <w:rPr>
                <w:b/>
                <w:spacing w:val="-1"/>
                <w:sz w:val="18"/>
                <w:szCs w:val="18"/>
              </w:rPr>
              <w:t xml:space="preserve"> </w:t>
            </w:r>
            <w:r w:rsidRPr="002E0F3D">
              <w:rPr>
                <w:b/>
                <w:sz w:val="18"/>
                <w:szCs w:val="18"/>
              </w:rPr>
              <w:t>1</w:t>
            </w:r>
          </w:p>
        </w:tc>
        <w:tc>
          <w:tcPr>
            <w:tcW w:w="1171" w:type="dxa"/>
            <w:vAlign w:val="center"/>
          </w:tcPr>
          <w:p w14:paraId="678E2026" w14:textId="77777777" w:rsidR="002E0F3D" w:rsidRPr="002E0F3D" w:rsidRDefault="002E0F3D" w:rsidP="00214263">
            <w:pPr>
              <w:pStyle w:val="TableParagraph"/>
              <w:spacing w:line="180" w:lineRule="atLeast"/>
              <w:contextualSpacing/>
              <w:jc w:val="center"/>
              <w:rPr>
                <w:rFonts w:asciiTheme="minorHAnsi" w:hAnsiTheme="minorHAnsi" w:cstheme="minorHAnsi"/>
                <w:b/>
                <w:bCs/>
                <w:color w:val="FF0000"/>
                <w:sz w:val="18"/>
                <w:szCs w:val="18"/>
              </w:rPr>
            </w:pPr>
          </w:p>
        </w:tc>
        <w:tc>
          <w:tcPr>
            <w:tcW w:w="1171" w:type="dxa"/>
            <w:vAlign w:val="center"/>
          </w:tcPr>
          <w:p w14:paraId="52744857" w14:textId="77777777" w:rsidR="002E0F3D" w:rsidRPr="002E0F3D" w:rsidRDefault="002E0F3D" w:rsidP="00214263">
            <w:pPr>
              <w:pStyle w:val="TableParagraph"/>
              <w:spacing w:line="180" w:lineRule="atLeast"/>
              <w:contextualSpacing/>
              <w:jc w:val="center"/>
              <w:rPr>
                <w:rFonts w:asciiTheme="minorHAnsi" w:hAnsiTheme="minorHAnsi" w:cstheme="minorHAnsi"/>
                <w:b/>
                <w:bCs/>
                <w:color w:val="FF0000"/>
                <w:sz w:val="18"/>
                <w:szCs w:val="18"/>
              </w:rPr>
            </w:pPr>
          </w:p>
        </w:tc>
        <w:tc>
          <w:tcPr>
            <w:tcW w:w="1171" w:type="dxa"/>
            <w:vAlign w:val="center"/>
          </w:tcPr>
          <w:p w14:paraId="52081915" w14:textId="77777777" w:rsidR="002E0F3D" w:rsidRPr="002E0F3D" w:rsidRDefault="002E0F3D" w:rsidP="00214263">
            <w:pPr>
              <w:pStyle w:val="TableParagraph"/>
              <w:spacing w:line="180" w:lineRule="atLeast"/>
              <w:contextualSpacing/>
              <w:jc w:val="center"/>
              <w:rPr>
                <w:rFonts w:asciiTheme="minorHAnsi" w:hAnsiTheme="minorHAnsi" w:cstheme="minorHAnsi"/>
                <w:b/>
                <w:bCs/>
                <w:color w:val="FF0000"/>
                <w:sz w:val="18"/>
                <w:szCs w:val="18"/>
              </w:rPr>
            </w:pPr>
          </w:p>
        </w:tc>
        <w:tc>
          <w:tcPr>
            <w:tcW w:w="1171" w:type="dxa"/>
            <w:vAlign w:val="center"/>
          </w:tcPr>
          <w:p w14:paraId="1BB70E8D" w14:textId="77777777" w:rsidR="002E0F3D" w:rsidRPr="002E0F3D" w:rsidRDefault="002E0F3D" w:rsidP="00214263">
            <w:pPr>
              <w:pStyle w:val="TableParagraph"/>
              <w:spacing w:line="180" w:lineRule="atLeast"/>
              <w:ind w:left="11"/>
              <w:contextualSpacing/>
              <w:jc w:val="center"/>
              <w:rPr>
                <w:rFonts w:asciiTheme="minorHAnsi" w:hAnsiTheme="minorHAnsi" w:cstheme="minorHAnsi"/>
                <w:b/>
                <w:bCs/>
                <w:color w:val="FF0000"/>
                <w:sz w:val="18"/>
                <w:szCs w:val="18"/>
              </w:rPr>
            </w:pPr>
          </w:p>
        </w:tc>
        <w:tc>
          <w:tcPr>
            <w:tcW w:w="1172" w:type="dxa"/>
            <w:vAlign w:val="center"/>
          </w:tcPr>
          <w:p w14:paraId="58B5FB7B" w14:textId="77777777" w:rsidR="002E0F3D" w:rsidRPr="002E0F3D" w:rsidRDefault="002E0F3D" w:rsidP="00214263">
            <w:pPr>
              <w:pStyle w:val="TableParagraph"/>
              <w:spacing w:line="180" w:lineRule="atLeast"/>
              <w:contextualSpacing/>
              <w:jc w:val="center"/>
              <w:rPr>
                <w:rFonts w:asciiTheme="minorHAnsi" w:hAnsiTheme="minorHAnsi" w:cstheme="minorHAnsi"/>
                <w:b/>
                <w:bCs/>
                <w:color w:val="FF0000"/>
                <w:sz w:val="18"/>
                <w:szCs w:val="18"/>
              </w:rPr>
            </w:pPr>
          </w:p>
        </w:tc>
        <w:tc>
          <w:tcPr>
            <w:tcW w:w="1172" w:type="dxa"/>
            <w:vAlign w:val="center"/>
          </w:tcPr>
          <w:p w14:paraId="587D89BB" w14:textId="77777777" w:rsidR="002E0F3D" w:rsidRPr="002E0F3D" w:rsidRDefault="002E0F3D" w:rsidP="00214263">
            <w:pPr>
              <w:pStyle w:val="TableParagraph"/>
              <w:spacing w:line="180" w:lineRule="atLeast"/>
              <w:contextualSpacing/>
              <w:jc w:val="center"/>
              <w:rPr>
                <w:rFonts w:asciiTheme="minorHAnsi" w:hAnsiTheme="minorHAnsi" w:cstheme="minorHAnsi"/>
                <w:b/>
                <w:bCs/>
                <w:color w:val="FF0000"/>
                <w:sz w:val="18"/>
                <w:szCs w:val="18"/>
              </w:rPr>
            </w:pPr>
          </w:p>
        </w:tc>
        <w:tc>
          <w:tcPr>
            <w:tcW w:w="1172" w:type="dxa"/>
            <w:vAlign w:val="center"/>
          </w:tcPr>
          <w:p w14:paraId="6319A1EC" w14:textId="77777777" w:rsidR="002E0F3D" w:rsidRPr="002E0F3D" w:rsidRDefault="002E0F3D" w:rsidP="00214263">
            <w:pPr>
              <w:pStyle w:val="TableParagraph"/>
              <w:spacing w:line="180" w:lineRule="atLeast"/>
              <w:contextualSpacing/>
              <w:jc w:val="center"/>
              <w:rPr>
                <w:rFonts w:asciiTheme="minorHAnsi" w:hAnsiTheme="minorHAnsi" w:cstheme="minorHAnsi"/>
                <w:b/>
                <w:bCs/>
                <w:color w:val="FF0000"/>
                <w:sz w:val="18"/>
                <w:szCs w:val="18"/>
              </w:rPr>
            </w:pPr>
          </w:p>
        </w:tc>
        <w:tc>
          <w:tcPr>
            <w:tcW w:w="1172" w:type="dxa"/>
            <w:vAlign w:val="center"/>
          </w:tcPr>
          <w:p w14:paraId="6965D684" w14:textId="77777777" w:rsidR="002E0F3D" w:rsidRPr="002E0F3D" w:rsidRDefault="002E0F3D" w:rsidP="00214263">
            <w:pPr>
              <w:pStyle w:val="TableParagraph"/>
              <w:spacing w:line="180" w:lineRule="atLeast"/>
              <w:ind w:left="15"/>
              <w:contextualSpacing/>
              <w:jc w:val="center"/>
              <w:rPr>
                <w:rFonts w:asciiTheme="minorHAnsi" w:hAnsiTheme="minorHAnsi" w:cstheme="minorHAnsi"/>
                <w:b/>
                <w:bCs/>
                <w:color w:val="FF0000"/>
                <w:sz w:val="18"/>
                <w:szCs w:val="18"/>
              </w:rPr>
            </w:pPr>
          </w:p>
        </w:tc>
        <w:tc>
          <w:tcPr>
            <w:tcW w:w="1172" w:type="dxa"/>
            <w:vAlign w:val="center"/>
          </w:tcPr>
          <w:p w14:paraId="02E3627E"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r w:rsidRPr="002E0F3D">
              <w:rPr>
                <w:rFonts w:asciiTheme="minorHAnsi" w:hAnsiTheme="minorHAnsi" w:cstheme="minorHAnsi"/>
                <w:b/>
                <w:bCs/>
                <w:sz w:val="18"/>
                <w:szCs w:val="18"/>
              </w:rPr>
              <w:t>+</w:t>
            </w:r>
          </w:p>
        </w:tc>
        <w:tc>
          <w:tcPr>
            <w:tcW w:w="1172" w:type="dxa"/>
            <w:vAlign w:val="center"/>
          </w:tcPr>
          <w:p w14:paraId="68463BC3" w14:textId="77777777" w:rsidR="002E0F3D" w:rsidRPr="002E0F3D" w:rsidRDefault="002E0F3D" w:rsidP="00214263">
            <w:pPr>
              <w:pStyle w:val="TableParagraph"/>
              <w:spacing w:line="180" w:lineRule="atLeast"/>
              <w:ind w:left="237"/>
              <w:contextualSpacing/>
              <w:jc w:val="center"/>
              <w:rPr>
                <w:rFonts w:asciiTheme="minorHAnsi" w:hAnsiTheme="minorHAnsi" w:cstheme="minorHAnsi"/>
                <w:b/>
                <w:bCs/>
                <w:sz w:val="18"/>
                <w:szCs w:val="18"/>
              </w:rPr>
            </w:pPr>
          </w:p>
        </w:tc>
        <w:tc>
          <w:tcPr>
            <w:tcW w:w="1172" w:type="dxa"/>
            <w:vAlign w:val="center"/>
          </w:tcPr>
          <w:p w14:paraId="696F8653" w14:textId="77777777" w:rsidR="002E0F3D" w:rsidRPr="002E0F3D" w:rsidRDefault="002E0F3D" w:rsidP="00214263">
            <w:pPr>
              <w:pStyle w:val="TableParagraph"/>
              <w:spacing w:line="180" w:lineRule="atLeast"/>
              <w:ind w:left="237"/>
              <w:contextualSpacing/>
              <w:jc w:val="center"/>
              <w:rPr>
                <w:rFonts w:asciiTheme="minorHAnsi" w:hAnsiTheme="minorHAnsi" w:cstheme="minorHAnsi"/>
                <w:b/>
                <w:bCs/>
                <w:sz w:val="18"/>
                <w:szCs w:val="18"/>
              </w:rPr>
            </w:pPr>
            <w:r w:rsidRPr="002E0F3D">
              <w:rPr>
                <w:rFonts w:asciiTheme="minorHAnsi" w:hAnsiTheme="minorHAnsi" w:cstheme="minorHAnsi"/>
                <w:b/>
                <w:bCs/>
                <w:sz w:val="18"/>
                <w:szCs w:val="18"/>
              </w:rPr>
              <w:t>+</w:t>
            </w:r>
          </w:p>
        </w:tc>
      </w:tr>
      <w:tr w:rsidR="002E0F3D" w:rsidRPr="002E0F3D" w14:paraId="0619BB27" w14:textId="77777777" w:rsidTr="00214263">
        <w:trPr>
          <w:trHeight w:val="284"/>
        </w:trPr>
        <w:tc>
          <w:tcPr>
            <w:tcW w:w="1171" w:type="dxa"/>
          </w:tcPr>
          <w:p w14:paraId="5070F202" w14:textId="77777777" w:rsidR="002E0F3D" w:rsidRPr="002E0F3D" w:rsidRDefault="002E0F3D" w:rsidP="00214263">
            <w:pPr>
              <w:pStyle w:val="TableParagraph"/>
              <w:spacing w:line="180" w:lineRule="atLeast"/>
              <w:ind w:left="107"/>
              <w:contextualSpacing/>
              <w:rPr>
                <w:b/>
                <w:sz w:val="18"/>
                <w:szCs w:val="18"/>
              </w:rPr>
            </w:pPr>
            <w:r w:rsidRPr="002E0F3D">
              <w:rPr>
                <w:b/>
                <w:sz w:val="18"/>
                <w:szCs w:val="18"/>
              </w:rPr>
              <w:t>ПРН</w:t>
            </w:r>
            <w:r w:rsidRPr="002E0F3D">
              <w:rPr>
                <w:b/>
                <w:spacing w:val="-1"/>
                <w:sz w:val="18"/>
                <w:szCs w:val="18"/>
              </w:rPr>
              <w:t xml:space="preserve"> </w:t>
            </w:r>
            <w:r w:rsidRPr="002E0F3D">
              <w:rPr>
                <w:b/>
                <w:sz w:val="18"/>
                <w:szCs w:val="18"/>
              </w:rPr>
              <w:t>2</w:t>
            </w:r>
          </w:p>
        </w:tc>
        <w:tc>
          <w:tcPr>
            <w:tcW w:w="1171" w:type="dxa"/>
            <w:vAlign w:val="center"/>
          </w:tcPr>
          <w:p w14:paraId="18011D28" w14:textId="77777777" w:rsidR="002E0F3D" w:rsidRPr="002E0F3D" w:rsidRDefault="002E0F3D" w:rsidP="00214263">
            <w:pPr>
              <w:pStyle w:val="TableParagraph"/>
              <w:spacing w:line="180" w:lineRule="atLeast"/>
              <w:contextualSpacing/>
              <w:jc w:val="center"/>
              <w:rPr>
                <w:rFonts w:asciiTheme="minorHAnsi" w:hAnsiTheme="minorHAnsi" w:cstheme="minorHAnsi"/>
                <w:b/>
                <w:bCs/>
                <w:color w:val="FF0000"/>
                <w:sz w:val="18"/>
                <w:szCs w:val="18"/>
              </w:rPr>
            </w:pPr>
          </w:p>
        </w:tc>
        <w:tc>
          <w:tcPr>
            <w:tcW w:w="1171" w:type="dxa"/>
            <w:vAlign w:val="center"/>
          </w:tcPr>
          <w:p w14:paraId="7DC8469E" w14:textId="77777777" w:rsidR="002E0F3D" w:rsidRPr="002E0F3D" w:rsidRDefault="002E0F3D" w:rsidP="00214263">
            <w:pPr>
              <w:pStyle w:val="TableParagraph"/>
              <w:spacing w:line="180" w:lineRule="atLeast"/>
              <w:contextualSpacing/>
              <w:jc w:val="center"/>
              <w:rPr>
                <w:rFonts w:asciiTheme="minorHAnsi" w:hAnsiTheme="minorHAnsi" w:cstheme="minorHAnsi"/>
                <w:b/>
                <w:bCs/>
                <w:color w:val="FF0000"/>
                <w:sz w:val="18"/>
                <w:szCs w:val="18"/>
              </w:rPr>
            </w:pPr>
          </w:p>
        </w:tc>
        <w:tc>
          <w:tcPr>
            <w:tcW w:w="1171" w:type="dxa"/>
            <w:vAlign w:val="center"/>
          </w:tcPr>
          <w:p w14:paraId="074A195B" w14:textId="77777777" w:rsidR="002E0F3D" w:rsidRPr="002E0F3D" w:rsidRDefault="002E0F3D" w:rsidP="00214263">
            <w:pPr>
              <w:pStyle w:val="TableParagraph"/>
              <w:spacing w:line="180" w:lineRule="atLeast"/>
              <w:contextualSpacing/>
              <w:jc w:val="center"/>
              <w:rPr>
                <w:rFonts w:asciiTheme="minorHAnsi" w:hAnsiTheme="minorHAnsi" w:cstheme="minorHAnsi"/>
                <w:b/>
                <w:bCs/>
                <w:color w:val="FF0000"/>
                <w:sz w:val="18"/>
                <w:szCs w:val="18"/>
              </w:rPr>
            </w:pPr>
          </w:p>
        </w:tc>
        <w:tc>
          <w:tcPr>
            <w:tcW w:w="1171" w:type="dxa"/>
            <w:vAlign w:val="center"/>
          </w:tcPr>
          <w:p w14:paraId="40BB7892" w14:textId="77777777" w:rsidR="002E0F3D" w:rsidRPr="002E0F3D" w:rsidRDefault="002E0F3D" w:rsidP="00214263">
            <w:pPr>
              <w:pStyle w:val="TableParagraph"/>
              <w:spacing w:line="180" w:lineRule="atLeast"/>
              <w:contextualSpacing/>
              <w:jc w:val="center"/>
              <w:rPr>
                <w:rFonts w:asciiTheme="minorHAnsi" w:hAnsiTheme="minorHAnsi" w:cstheme="minorHAnsi"/>
                <w:b/>
                <w:bCs/>
                <w:color w:val="FF0000"/>
                <w:sz w:val="18"/>
                <w:szCs w:val="18"/>
              </w:rPr>
            </w:pPr>
          </w:p>
        </w:tc>
        <w:tc>
          <w:tcPr>
            <w:tcW w:w="1172" w:type="dxa"/>
            <w:vAlign w:val="center"/>
          </w:tcPr>
          <w:p w14:paraId="730D61F0" w14:textId="77777777" w:rsidR="002E0F3D" w:rsidRPr="002E0F3D" w:rsidRDefault="002E0F3D" w:rsidP="00214263">
            <w:pPr>
              <w:pStyle w:val="TableParagraph"/>
              <w:spacing w:line="180" w:lineRule="atLeast"/>
              <w:ind w:left="13"/>
              <w:contextualSpacing/>
              <w:jc w:val="center"/>
              <w:rPr>
                <w:rFonts w:asciiTheme="minorHAnsi" w:hAnsiTheme="minorHAnsi" w:cstheme="minorHAnsi"/>
                <w:b/>
                <w:bCs/>
                <w:color w:val="FF0000"/>
                <w:sz w:val="18"/>
                <w:szCs w:val="18"/>
              </w:rPr>
            </w:pPr>
          </w:p>
        </w:tc>
        <w:tc>
          <w:tcPr>
            <w:tcW w:w="1172" w:type="dxa"/>
            <w:vAlign w:val="center"/>
          </w:tcPr>
          <w:p w14:paraId="6373196A" w14:textId="77777777" w:rsidR="002E0F3D" w:rsidRPr="002E0F3D" w:rsidRDefault="002E0F3D" w:rsidP="00214263">
            <w:pPr>
              <w:pStyle w:val="TableParagraph"/>
              <w:spacing w:line="180" w:lineRule="atLeast"/>
              <w:contextualSpacing/>
              <w:jc w:val="center"/>
              <w:rPr>
                <w:rFonts w:asciiTheme="minorHAnsi" w:hAnsiTheme="minorHAnsi" w:cstheme="minorHAnsi"/>
                <w:b/>
                <w:bCs/>
                <w:color w:val="FF0000"/>
                <w:sz w:val="18"/>
                <w:szCs w:val="18"/>
              </w:rPr>
            </w:pPr>
          </w:p>
        </w:tc>
        <w:tc>
          <w:tcPr>
            <w:tcW w:w="1172" w:type="dxa"/>
            <w:vAlign w:val="center"/>
          </w:tcPr>
          <w:p w14:paraId="51A2E0A2" w14:textId="77777777" w:rsidR="002E0F3D" w:rsidRPr="002E0F3D" w:rsidRDefault="002E0F3D" w:rsidP="00214263">
            <w:pPr>
              <w:pStyle w:val="TableParagraph"/>
              <w:spacing w:line="180" w:lineRule="atLeast"/>
              <w:contextualSpacing/>
              <w:jc w:val="center"/>
              <w:rPr>
                <w:rFonts w:asciiTheme="minorHAnsi" w:hAnsiTheme="minorHAnsi" w:cstheme="minorHAnsi"/>
                <w:b/>
                <w:bCs/>
                <w:color w:val="FF0000"/>
                <w:sz w:val="18"/>
                <w:szCs w:val="18"/>
              </w:rPr>
            </w:pPr>
          </w:p>
        </w:tc>
        <w:tc>
          <w:tcPr>
            <w:tcW w:w="1172" w:type="dxa"/>
            <w:vAlign w:val="center"/>
          </w:tcPr>
          <w:p w14:paraId="70907A9E" w14:textId="77777777" w:rsidR="002E0F3D" w:rsidRPr="002E0F3D" w:rsidRDefault="002E0F3D" w:rsidP="00214263">
            <w:pPr>
              <w:pStyle w:val="TableParagraph"/>
              <w:spacing w:line="180" w:lineRule="atLeast"/>
              <w:ind w:left="15"/>
              <w:contextualSpacing/>
              <w:jc w:val="center"/>
              <w:rPr>
                <w:rFonts w:asciiTheme="minorHAnsi" w:hAnsiTheme="minorHAnsi" w:cstheme="minorHAnsi"/>
                <w:b/>
                <w:bCs/>
                <w:sz w:val="18"/>
                <w:szCs w:val="18"/>
              </w:rPr>
            </w:pPr>
            <w:r w:rsidRPr="002E0F3D">
              <w:rPr>
                <w:rFonts w:asciiTheme="minorHAnsi" w:hAnsiTheme="minorHAnsi" w:cstheme="minorHAnsi"/>
                <w:b/>
                <w:bCs/>
                <w:sz w:val="18"/>
                <w:szCs w:val="18"/>
              </w:rPr>
              <w:t>+</w:t>
            </w:r>
          </w:p>
        </w:tc>
        <w:tc>
          <w:tcPr>
            <w:tcW w:w="1172" w:type="dxa"/>
            <w:vAlign w:val="center"/>
          </w:tcPr>
          <w:p w14:paraId="71BD0272" w14:textId="77777777" w:rsidR="002E0F3D" w:rsidRPr="002E0F3D" w:rsidRDefault="002E0F3D" w:rsidP="00214263">
            <w:pPr>
              <w:pStyle w:val="TableParagraph"/>
              <w:spacing w:line="180" w:lineRule="atLeast"/>
              <w:ind w:left="16"/>
              <w:contextualSpacing/>
              <w:jc w:val="center"/>
              <w:rPr>
                <w:rFonts w:asciiTheme="minorHAnsi" w:hAnsiTheme="minorHAnsi" w:cstheme="minorHAnsi"/>
                <w:b/>
                <w:bCs/>
                <w:sz w:val="18"/>
                <w:szCs w:val="18"/>
              </w:rPr>
            </w:pPr>
          </w:p>
        </w:tc>
        <w:tc>
          <w:tcPr>
            <w:tcW w:w="1172" w:type="dxa"/>
            <w:vAlign w:val="center"/>
          </w:tcPr>
          <w:p w14:paraId="7B13C3C6"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r w:rsidRPr="002E0F3D">
              <w:rPr>
                <w:rFonts w:asciiTheme="minorHAnsi" w:hAnsiTheme="minorHAnsi" w:cstheme="minorHAnsi"/>
                <w:b/>
                <w:bCs/>
                <w:sz w:val="18"/>
                <w:szCs w:val="18"/>
              </w:rPr>
              <w:t>+</w:t>
            </w:r>
          </w:p>
        </w:tc>
        <w:tc>
          <w:tcPr>
            <w:tcW w:w="1172" w:type="dxa"/>
            <w:vAlign w:val="center"/>
          </w:tcPr>
          <w:p w14:paraId="404A8694" w14:textId="77777777" w:rsidR="002E0F3D" w:rsidRPr="002E0F3D" w:rsidRDefault="002E0F3D" w:rsidP="00214263">
            <w:pPr>
              <w:pStyle w:val="TableParagraph"/>
              <w:spacing w:line="180" w:lineRule="atLeast"/>
              <w:ind w:left="237"/>
              <w:contextualSpacing/>
              <w:jc w:val="center"/>
              <w:rPr>
                <w:rFonts w:asciiTheme="minorHAnsi" w:hAnsiTheme="minorHAnsi" w:cstheme="minorHAnsi"/>
                <w:b/>
                <w:bCs/>
                <w:sz w:val="18"/>
                <w:szCs w:val="18"/>
              </w:rPr>
            </w:pPr>
          </w:p>
        </w:tc>
      </w:tr>
      <w:tr w:rsidR="002E0F3D" w:rsidRPr="002E0F3D" w14:paraId="1E21C4C9" w14:textId="77777777" w:rsidTr="00214263">
        <w:trPr>
          <w:trHeight w:val="284"/>
        </w:trPr>
        <w:tc>
          <w:tcPr>
            <w:tcW w:w="1171" w:type="dxa"/>
          </w:tcPr>
          <w:p w14:paraId="242D836A" w14:textId="77777777" w:rsidR="002E0F3D" w:rsidRPr="002E0F3D" w:rsidRDefault="002E0F3D" w:rsidP="00214263">
            <w:pPr>
              <w:pStyle w:val="TableParagraph"/>
              <w:spacing w:line="180" w:lineRule="atLeast"/>
              <w:ind w:left="107"/>
              <w:contextualSpacing/>
              <w:rPr>
                <w:b/>
                <w:sz w:val="18"/>
                <w:szCs w:val="18"/>
              </w:rPr>
            </w:pPr>
            <w:r w:rsidRPr="002E0F3D">
              <w:rPr>
                <w:b/>
                <w:sz w:val="18"/>
                <w:szCs w:val="18"/>
              </w:rPr>
              <w:t>ПРН</w:t>
            </w:r>
            <w:r w:rsidRPr="002E0F3D">
              <w:rPr>
                <w:b/>
                <w:spacing w:val="-1"/>
                <w:sz w:val="18"/>
                <w:szCs w:val="18"/>
              </w:rPr>
              <w:t xml:space="preserve"> </w:t>
            </w:r>
            <w:r w:rsidRPr="002E0F3D">
              <w:rPr>
                <w:b/>
                <w:sz w:val="18"/>
                <w:szCs w:val="18"/>
              </w:rPr>
              <w:t>3</w:t>
            </w:r>
          </w:p>
        </w:tc>
        <w:tc>
          <w:tcPr>
            <w:tcW w:w="1171" w:type="dxa"/>
            <w:vAlign w:val="center"/>
          </w:tcPr>
          <w:p w14:paraId="01172E7C" w14:textId="77777777" w:rsidR="002E0F3D" w:rsidRPr="002E0F3D" w:rsidRDefault="002E0F3D" w:rsidP="00214263">
            <w:pPr>
              <w:pStyle w:val="TableParagraph"/>
              <w:spacing w:line="180" w:lineRule="atLeast"/>
              <w:contextualSpacing/>
              <w:jc w:val="center"/>
              <w:rPr>
                <w:rFonts w:asciiTheme="minorHAnsi" w:hAnsiTheme="minorHAnsi" w:cstheme="minorHAnsi"/>
                <w:b/>
                <w:bCs/>
                <w:color w:val="FF0000"/>
                <w:sz w:val="18"/>
                <w:szCs w:val="18"/>
              </w:rPr>
            </w:pPr>
          </w:p>
        </w:tc>
        <w:tc>
          <w:tcPr>
            <w:tcW w:w="1171" w:type="dxa"/>
            <w:vAlign w:val="center"/>
          </w:tcPr>
          <w:p w14:paraId="715F0EA1" w14:textId="77777777" w:rsidR="002E0F3D" w:rsidRPr="002E0F3D" w:rsidRDefault="002E0F3D" w:rsidP="00214263">
            <w:pPr>
              <w:pStyle w:val="TableParagraph"/>
              <w:spacing w:line="180" w:lineRule="atLeast"/>
              <w:ind w:left="11"/>
              <w:contextualSpacing/>
              <w:jc w:val="center"/>
              <w:rPr>
                <w:rFonts w:asciiTheme="minorHAnsi" w:hAnsiTheme="minorHAnsi" w:cstheme="minorHAnsi"/>
                <w:b/>
                <w:bCs/>
                <w:color w:val="FF0000"/>
                <w:sz w:val="18"/>
                <w:szCs w:val="18"/>
              </w:rPr>
            </w:pPr>
          </w:p>
        </w:tc>
        <w:tc>
          <w:tcPr>
            <w:tcW w:w="1171" w:type="dxa"/>
            <w:vAlign w:val="center"/>
          </w:tcPr>
          <w:p w14:paraId="66C1308C" w14:textId="77777777" w:rsidR="002E0F3D" w:rsidRPr="002E0F3D" w:rsidRDefault="002E0F3D" w:rsidP="00214263">
            <w:pPr>
              <w:pStyle w:val="TableParagraph"/>
              <w:spacing w:line="180" w:lineRule="atLeast"/>
              <w:contextualSpacing/>
              <w:jc w:val="center"/>
              <w:rPr>
                <w:rFonts w:asciiTheme="minorHAnsi" w:hAnsiTheme="minorHAnsi" w:cstheme="minorHAnsi"/>
                <w:b/>
                <w:bCs/>
                <w:color w:val="FF0000"/>
                <w:sz w:val="18"/>
                <w:szCs w:val="18"/>
              </w:rPr>
            </w:pPr>
          </w:p>
        </w:tc>
        <w:tc>
          <w:tcPr>
            <w:tcW w:w="1171" w:type="dxa"/>
            <w:vAlign w:val="center"/>
          </w:tcPr>
          <w:p w14:paraId="1C704C32" w14:textId="77777777" w:rsidR="002E0F3D" w:rsidRPr="002E0F3D" w:rsidRDefault="002E0F3D" w:rsidP="00214263">
            <w:pPr>
              <w:pStyle w:val="TableParagraph"/>
              <w:spacing w:line="180" w:lineRule="atLeast"/>
              <w:ind w:left="12"/>
              <w:contextualSpacing/>
              <w:jc w:val="center"/>
              <w:rPr>
                <w:rFonts w:asciiTheme="minorHAnsi" w:hAnsiTheme="minorHAnsi" w:cstheme="minorHAnsi"/>
                <w:b/>
                <w:bCs/>
                <w:sz w:val="18"/>
                <w:szCs w:val="18"/>
              </w:rPr>
            </w:pPr>
          </w:p>
        </w:tc>
        <w:tc>
          <w:tcPr>
            <w:tcW w:w="1172" w:type="dxa"/>
            <w:vAlign w:val="center"/>
          </w:tcPr>
          <w:p w14:paraId="1B27CBC5"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2" w:type="dxa"/>
            <w:vAlign w:val="center"/>
          </w:tcPr>
          <w:p w14:paraId="60C1017B"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2" w:type="dxa"/>
            <w:vAlign w:val="center"/>
          </w:tcPr>
          <w:p w14:paraId="6762BF5F" w14:textId="77777777" w:rsidR="002E0F3D" w:rsidRPr="002E0F3D" w:rsidRDefault="002E0F3D" w:rsidP="00214263">
            <w:pPr>
              <w:pStyle w:val="TableParagraph"/>
              <w:spacing w:line="180" w:lineRule="atLeast"/>
              <w:contextualSpacing/>
              <w:jc w:val="center"/>
              <w:rPr>
                <w:rFonts w:asciiTheme="minorHAnsi" w:hAnsiTheme="minorHAnsi" w:cstheme="minorHAnsi"/>
                <w:b/>
                <w:bCs/>
                <w:color w:val="FF0000"/>
                <w:sz w:val="18"/>
                <w:szCs w:val="18"/>
              </w:rPr>
            </w:pPr>
          </w:p>
        </w:tc>
        <w:tc>
          <w:tcPr>
            <w:tcW w:w="1172" w:type="dxa"/>
            <w:vAlign w:val="center"/>
          </w:tcPr>
          <w:p w14:paraId="52548ABC"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2" w:type="dxa"/>
            <w:vAlign w:val="center"/>
          </w:tcPr>
          <w:p w14:paraId="105B255E"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r w:rsidRPr="002E0F3D">
              <w:rPr>
                <w:rFonts w:asciiTheme="minorHAnsi" w:hAnsiTheme="minorHAnsi" w:cstheme="minorHAnsi"/>
                <w:b/>
                <w:bCs/>
                <w:sz w:val="18"/>
                <w:szCs w:val="18"/>
              </w:rPr>
              <w:t>+</w:t>
            </w:r>
          </w:p>
        </w:tc>
        <w:tc>
          <w:tcPr>
            <w:tcW w:w="1172" w:type="dxa"/>
            <w:vAlign w:val="center"/>
          </w:tcPr>
          <w:p w14:paraId="13B53D2D"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2" w:type="dxa"/>
            <w:vAlign w:val="center"/>
          </w:tcPr>
          <w:p w14:paraId="2AF89967" w14:textId="77777777" w:rsidR="002E0F3D" w:rsidRPr="002E0F3D" w:rsidRDefault="002E0F3D" w:rsidP="00214263">
            <w:pPr>
              <w:pStyle w:val="TableParagraph"/>
              <w:spacing w:line="180" w:lineRule="atLeast"/>
              <w:ind w:left="237"/>
              <w:contextualSpacing/>
              <w:jc w:val="center"/>
              <w:rPr>
                <w:rFonts w:asciiTheme="minorHAnsi" w:hAnsiTheme="minorHAnsi" w:cstheme="minorHAnsi"/>
                <w:b/>
                <w:bCs/>
                <w:sz w:val="18"/>
                <w:szCs w:val="18"/>
              </w:rPr>
            </w:pPr>
          </w:p>
        </w:tc>
      </w:tr>
      <w:tr w:rsidR="002E0F3D" w:rsidRPr="002E0F3D" w14:paraId="668CE64A" w14:textId="77777777" w:rsidTr="00214263">
        <w:trPr>
          <w:trHeight w:val="284"/>
        </w:trPr>
        <w:tc>
          <w:tcPr>
            <w:tcW w:w="1171" w:type="dxa"/>
          </w:tcPr>
          <w:p w14:paraId="1087079F" w14:textId="77777777" w:rsidR="002E0F3D" w:rsidRPr="002E0F3D" w:rsidRDefault="002E0F3D" w:rsidP="00214263">
            <w:pPr>
              <w:pStyle w:val="TableParagraph"/>
              <w:spacing w:line="180" w:lineRule="atLeast"/>
              <w:ind w:left="107"/>
              <w:contextualSpacing/>
              <w:rPr>
                <w:b/>
                <w:sz w:val="18"/>
                <w:szCs w:val="18"/>
              </w:rPr>
            </w:pPr>
            <w:r w:rsidRPr="002E0F3D">
              <w:rPr>
                <w:b/>
                <w:sz w:val="18"/>
                <w:szCs w:val="18"/>
              </w:rPr>
              <w:t>ПРН</w:t>
            </w:r>
            <w:r w:rsidRPr="002E0F3D">
              <w:rPr>
                <w:b/>
                <w:spacing w:val="-1"/>
                <w:sz w:val="18"/>
                <w:szCs w:val="18"/>
              </w:rPr>
              <w:t xml:space="preserve"> </w:t>
            </w:r>
            <w:r w:rsidRPr="002E0F3D">
              <w:rPr>
                <w:b/>
                <w:sz w:val="18"/>
                <w:szCs w:val="18"/>
              </w:rPr>
              <w:t>4</w:t>
            </w:r>
          </w:p>
        </w:tc>
        <w:tc>
          <w:tcPr>
            <w:tcW w:w="1171" w:type="dxa"/>
            <w:vAlign w:val="center"/>
          </w:tcPr>
          <w:p w14:paraId="273C25DF" w14:textId="77777777" w:rsidR="002E0F3D" w:rsidRPr="002E0F3D" w:rsidRDefault="002E0F3D" w:rsidP="00214263">
            <w:pPr>
              <w:pStyle w:val="TableParagraph"/>
              <w:spacing w:line="180" w:lineRule="atLeast"/>
              <w:contextualSpacing/>
              <w:jc w:val="center"/>
              <w:rPr>
                <w:rFonts w:asciiTheme="minorHAnsi" w:hAnsiTheme="minorHAnsi" w:cstheme="minorHAnsi"/>
                <w:b/>
                <w:bCs/>
                <w:color w:val="FF0000"/>
                <w:sz w:val="18"/>
                <w:szCs w:val="18"/>
              </w:rPr>
            </w:pPr>
          </w:p>
        </w:tc>
        <w:tc>
          <w:tcPr>
            <w:tcW w:w="1171" w:type="dxa"/>
            <w:vAlign w:val="center"/>
          </w:tcPr>
          <w:p w14:paraId="49859DF3"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r w:rsidRPr="002E0F3D">
              <w:rPr>
                <w:rFonts w:asciiTheme="minorHAnsi" w:hAnsiTheme="minorHAnsi" w:cstheme="minorHAnsi"/>
                <w:b/>
                <w:bCs/>
                <w:sz w:val="18"/>
                <w:szCs w:val="18"/>
              </w:rPr>
              <w:t>+</w:t>
            </w:r>
          </w:p>
        </w:tc>
        <w:tc>
          <w:tcPr>
            <w:tcW w:w="1171" w:type="dxa"/>
            <w:vAlign w:val="center"/>
          </w:tcPr>
          <w:p w14:paraId="26094720" w14:textId="77777777" w:rsidR="002E0F3D" w:rsidRPr="002E0F3D" w:rsidRDefault="002E0F3D" w:rsidP="00214263">
            <w:pPr>
              <w:pStyle w:val="TableParagraph"/>
              <w:spacing w:line="180" w:lineRule="atLeast"/>
              <w:contextualSpacing/>
              <w:jc w:val="center"/>
              <w:rPr>
                <w:rFonts w:asciiTheme="minorHAnsi" w:hAnsiTheme="minorHAnsi" w:cstheme="minorHAnsi"/>
                <w:b/>
                <w:bCs/>
                <w:color w:val="FF0000"/>
                <w:sz w:val="18"/>
                <w:szCs w:val="18"/>
              </w:rPr>
            </w:pPr>
            <w:r w:rsidRPr="002E0F3D">
              <w:rPr>
                <w:rFonts w:asciiTheme="minorHAnsi" w:hAnsiTheme="minorHAnsi" w:cstheme="minorHAnsi"/>
                <w:b/>
                <w:bCs/>
                <w:sz w:val="18"/>
                <w:szCs w:val="18"/>
              </w:rPr>
              <w:t>+</w:t>
            </w:r>
          </w:p>
        </w:tc>
        <w:tc>
          <w:tcPr>
            <w:tcW w:w="1171" w:type="dxa"/>
            <w:vAlign w:val="center"/>
          </w:tcPr>
          <w:p w14:paraId="4CFA53EA"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2" w:type="dxa"/>
            <w:vAlign w:val="center"/>
          </w:tcPr>
          <w:p w14:paraId="3A72282D"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2" w:type="dxa"/>
            <w:vAlign w:val="center"/>
          </w:tcPr>
          <w:p w14:paraId="487C1CF7"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2" w:type="dxa"/>
            <w:vAlign w:val="center"/>
          </w:tcPr>
          <w:p w14:paraId="5C7008AB"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r w:rsidRPr="002E0F3D">
              <w:rPr>
                <w:rFonts w:asciiTheme="minorHAnsi" w:hAnsiTheme="minorHAnsi" w:cstheme="minorHAnsi"/>
                <w:b/>
                <w:bCs/>
                <w:sz w:val="18"/>
                <w:szCs w:val="18"/>
              </w:rPr>
              <w:t>+</w:t>
            </w:r>
          </w:p>
        </w:tc>
        <w:tc>
          <w:tcPr>
            <w:tcW w:w="1172" w:type="dxa"/>
            <w:vAlign w:val="center"/>
          </w:tcPr>
          <w:p w14:paraId="51097943"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2" w:type="dxa"/>
            <w:vAlign w:val="center"/>
          </w:tcPr>
          <w:p w14:paraId="737DE3D1"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2" w:type="dxa"/>
            <w:vAlign w:val="center"/>
          </w:tcPr>
          <w:p w14:paraId="3F99B905" w14:textId="77777777" w:rsidR="002E0F3D" w:rsidRPr="002E0F3D" w:rsidRDefault="002E0F3D" w:rsidP="00214263">
            <w:pPr>
              <w:pStyle w:val="TableParagraph"/>
              <w:spacing w:line="180" w:lineRule="atLeast"/>
              <w:ind w:left="237"/>
              <w:contextualSpacing/>
              <w:jc w:val="center"/>
              <w:rPr>
                <w:rFonts w:asciiTheme="minorHAnsi" w:hAnsiTheme="minorHAnsi" w:cstheme="minorHAnsi"/>
                <w:b/>
                <w:bCs/>
                <w:sz w:val="18"/>
                <w:szCs w:val="18"/>
              </w:rPr>
            </w:pPr>
          </w:p>
        </w:tc>
        <w:tc>
          <w:tcPr>
            <w:tcW w:w="1172" w:type="dxa"/>
            <w:vAlign w:val="center"/>
          </w:tcPr>
          <w:p w14:paraId="075BC478" w14:textId="77777777" w:rsidR="002E0F3D" w:rsidRPr="002E0F3D" w:rsidRDefault="002E0F3D" w:rsidP="00214263">
            <w:pPr>
              <w:pStyle w:val="TableParagraph"/>
              <w:spacing w:line="180" w:lineRule="atLeast"/>
              <w:ind w:left="237"/>
              <w:contextualSpacing/>
              <w:jc w:val="center"/>
              <w:rPr>
                <w:rFonts w:asciiTheme="minorHAnsi" w:hAnsiTheme="minorHAnsi" w:cstheme="minorHAnsi"/>
                <w:b/>
                <w:bCs/>
                <w:sz w:val="18"/>
                <w:szCs w:val="18"/>
              </w:rPr>
            </w:pPr>
            <w:r w:rsidRPr="002E0F3D">
              <w:rPr>
                <w:rFonts w:asciiTheme="minorHAnsi" w:hAnsiTheme="minorHAnsi" w:cstheme="minorHAnsi"/>
                <w:b/>
                <w:bCs/>
                <w:sz w:val="18"/>
                <w:szCs w:val="18"/>
              </w:rPr>
              <w:t>+</w:t>
            </w:r>
          </w:p>
        </w:tc>
      </w:tr>
      <w:tr w:rsidR="002E0F3D" w:rsidRPr="002E0F3D" w14:paraId="3CEEE321" w14:textId="77777777" w:rsidTr="00214263">
        <w:trPr>
          <w:trHeight w:val="284"/>
        </w:trPr>
        <w:tc>
          <w:tcPr>
            <w:tcW w:w="1171" w:type="dxa"/>
          </w:tcPr>
          <w:p w14:paraId="466B95A6" w14:textId="77777777" w:rsidR="002E0F3D" w:rsidRPr="002E0F3D" w:rsidRDefault="002E0F3D" w:rsidP="00214263">
            <w:pPr>
              <w:pStyle w:val="TableParagraph"/>
              <w:spacing w:line="180" w:lineRule="atLeast"/>
              <w:ind w:left="107"/>
              <w:contextualSpacing/>
              <w:rPr>
                <w:b/>
                <w:sz w:val="18"/>
                <w:szCs w:val="18"/>
              </w:rPr>
            </w:pPr>
            <w:r w:rsidRPr="002E0F3D">
              <w:rPr>
                <w:b/>
                <w:sz w:val="18"/>
                <w:szCs w:val="18"/>
              </w:rPr>
              <w:t>ПРН</w:t>
            </w:r>
            <w:r w:rsidRPr="002E0F3D">
              <w:rPr>
                <w:b/>
                <w:spacing w:val="-1"/>
                <w:sz w:val="18"/>
                <w:szCs w:val="18"/>
              </w:rPr>
              <w:t xml:space="preserve"> </w:t>
            </w:r>
            <w:r w:rsidRPr="002E0F3D">
              <w:rPr>
                <w:b/>
                <w:sz w:val="18"/>
                <w:szCs w:val="18"/>
              </w:rPr>
              <w:t>5</w:t>
            </w:r>
          </w:p>
        </w:tc>
        <w:tc>
          <w:tcPr>
            <w:tcW w:w="1171" w:type="dxa"/>
            <w:vAlign w:val="center"/>
          </w:tcPr>
          <w:p w14:paraId="2858E94F"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1" w:type="dxa"/>
            <w:vAlign w:val="center"/>
          </w:tcPr>
          <w:p w14:paraId="75FB33AB"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1" w:type="dxa"/>
            <w:vAlign w:val="center"/>
          </w:tcPr>
          <w:p w14:paraId="40FA1B43"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1" w:type="dxa"/>
            <w:vAlign w:val="center"/>
          </w:tcPr>
          <w:p w14:paraId="55F4A1CB"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2" w:type="dxa"/>
            <w:vAlign w:val="center"/>
          </w:tcPr>
          <w:p w14:paraId="24EFDB63"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r w:rsidRPr="002E0F3D">
              <w:rPr>
                <w:rFonts w:asciiTheme="minorHAnsi" w:hAnsiTheme="minorHAnsi" w:cstheme="minorHAnsi"/>
                <w:b/>
                <w:bCs/>
                <w:sz w:val="18"/>
                <w:szCs w:val="18"/>
              </w:rPr>
              <w:t>+</w:t>
            </w:r>
          </w:p>
        </w:tc>
        <w:tc>
          <w:tcPr>
            <w:tcW w:w="1172" w:type="dxa"/>
            <w:vAlign w:val="center"/>
          </w:tcPr>
          <w:p w14:paraId="20C03B5C"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r w:rsidRPr="002E0F3D">
              <w:rPr>
                <w:rFonts w:asciiTheme="minorHAnsi" w:hAnsiTheme="minorHAnsi" w:cstheme="minorHAnsi"/>
                <w:b/>
                <w:bCs/>
                <w:sz w:val="18"/>
                <w:szCs w:val="18"/>
              </w:rPr>
              <w:t>+</w:t>
            </w:r>
          </w:p>
        </w:tc>
        <w:tc>
          <w:tcPr>
            <w:tcW w:w="1172" w:type="dxa"/>
            <w:vAlign w:val="center"/>
          </w:tcPr>
          <w:p w14:paraId="09B1FC76"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2" w:type="dxa"/>
            <w:vAlign w:val="center"/>
          </w:tcPr>
          <w:p w14:paraId="0C2EEBA6" w14:textId="77777777" w:rsidR="002E0F3D" w:rsidRPr="002E0F3D" w:rsidRDefault="002E0F3D" w:rsidP="00214263">
            <w:pPr>
              <w:pStyle w:val="TableParagraph"/>
              <w:spacing w:line="180" w:lineRule="atLeast"/>
              <w:ind w:left="15"/>
              <w:contextualSpacing/>
              <w:jc w:val="center"/>
              <w:rPr>
                <w:rFonts w:asciiTheme="minorHAnsi" w:hAnsiTheme="minorHAnsi" w:cstheme="minorHAnsi"/>
                <w:b/>
                <w:bCs/>
                <w:sz w:val="18"/>
                <w:szCs w:val="18"/>
              </w:rPr>
            </w:pPr>
          </w:p>
        </w:tc>
        <w:tc>
          <w:tcPr>
            <w:tcW w:w="1172" w:type="dxa"/>
            <w:vAlign w:val="center"/>
          </w:tcPr>
          <w:p w14:paraId="7F12FC4B"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2" w:type="dxa"/>
            <w:vAlign w:val="center"/>
          </w:tcPr>
          <w:p w14:paraId="1665C3E8"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2" w:type="dxa"/>
            <w:vAlign w:val="center"/>
          </w:tcPr>
          <w:p w14:paraId="59195C18" w14:textId="77777777" w:rsidR="002E0F3D" w:rsidRPr="002E0F3D" w:rsidRDefault="002E0F3D" w:rsidP="00214263">
            <w:pPr>
              <w:pStyle w:val="TableParagraph"/>
              <w:spacing w:line="180" w:lineRule="atLeast"/>
              <w:ind w:left="237"/>
              <w:contextualSpacing/>
              <w:jc w:val="center"/>
              <w:rPr>
                <w:rFonts w:asciiTheme="minorHAnsi" w:hAnsiTheme="minorHAnsi" w:cstheme="minorHAnsi"/>
                <w:b/>
                <w:bCs/>
                <w:sz w:val="18"/>
                <w:szCs w:val="18"/>
              </w:rPr>
            </w:pPr>
          </w:p>
        </w:tc>
      </w:tr>
      <w:tr w:rsidR="002E0F3D" w:rsidRPr="002E0F3D" w14:paraId="6130FFB8" w14:textId="77777777" w:rsidTr="00214263">
        <w:trPr>
          <w:trHeight w:val="284"/>
        </w:trPr>
        <w:tc>
          <w:tcPr>
            <w:tcW w:w="1171" w:type="dxa"/>
          </w:tcPr>
          <w:p w14:paraId="338C3DBC" w14:textId="77777777" w:rsidR="002E0F3D" w:rsidRPr="002E0F3D" w:rsidRDefault="002E0F3D" w:rsidP="00214263">
            <w:pPr>
              <w:pStyle w:val="TableParagraph"/>
              <w:spacing w:line="180" w:lineRule="atLeast"/>
              <w:ind w:left="107"/>
              <w:contextualSpacing/>
              <w:rPr>
                <w:b/>
                <w:sz w:val="18"/>
                <w:szCs w:val="18"/>
              </w:rPr>
            </w:pPr>
            <w:r w:rsidRPr="002E0F3D">
              <w:rPr>
                <w:b/>
                <w:sz w:val="18"/>
                <w:szCs w:val="18"/>
              </w:rPr>
              <w:t>ПРН</w:t>
            </w:r>
            <w:r w:rsidRPr="002E0F3D">
              <w:rPr>
                <w:b/>
                <w:spacing w:val="-1"/>
                <w:sz w:val="18"/>
                <w:szCs w:val="18"/>
              </w:rPr>
              <w:t xml:space="preserve"> </w:t>
            </w:r>
            <w:r w:rsidRPr="002E0F3D">
              <w:rPr>
                <w:b/>
                <w:sz w:val="18"/>
                <w:szCs w:val="18"/>
              </w:rPr>
              <w:t>6</w:t>
            </w:r>
          </w:p>
        </w:tc>
        <w:tc>
          <w:tcPr>
            <w:tcW w:w="1171" w:type="dxa"/>
            <w:vAlign w:val="center"/>
          </w:tcPr>
          <w:p w14:paraId="2629197C"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1" w:type="dxa"/>
            <w:vAlign w:val="center"/>
          </w:tcPr>
          <w:p w14:paraId="11C368C4"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1" w:type="dxa"/>
            <w:vAlign w:val="center"/>
          </w:tcPr>
          <w:p w14:paraId="1096DBF5"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1" w:type="dxa"/>
            <w:vAlign w:val="center"/>
          </w:tcPr>
          <w:p w14:paraId="0680F4B0"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2" w:type="dxa"/>
            <w:vAlign w:val="center"/>
          </w:tcPr>
          <w:p w14:paraId="1C37BDA3"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2" w:type="dxa"/>
            <w:vAlign w:val="center"/>
          </w:tcPr>
          <w:p w14:paraId="2172C473"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2" w:type="dxa"/>
            <w:vAlign w:val="center"/>
          </w:tcPr>
          <w:p w14:paraId="4AE72606" w14:textId="77777777" w:rsidR="002E0F3D" w:rsidRPr="002E0F3D" w:rsidRDefault="002E0F3D" w:rsidP="00214263">
            <w:pPr>
              <w:pStyle w:val="TableParagraph"/>
              <w:spacing w:line="180" w:lineRule="atLeast"/>
              <w:ind w:left="13"/>
              <w:contextualSpacing/>
              <w:jc w:val="center"/>
              <w:rPr>
                <w:rFonts w:asciiTheme="minorHAnsi" w:hAnsiTheme="minorHAnsi" w:cstheme="minorHAnsi"/>
                <w:b/>
                <w:bCs/>
                <w:sz w:val="18"/>
                <w:szCs w:val="18"/>
              </w:rPr>
            </w:pPr>
          </w:p>
        </w:tc>
        <w:tc>
          <w:tcPr>
            <w:tcW w:w="1172" w:type="dxa"/>
            <w:vAlign w:val="center"/>
          </w:tcPr>
          <w:p w14:paraId="20AAA181"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r w:rsidRPr="002E0F3D">
              <w:rPr>
                <w:rFonts w:asciiTheme="minorHAnsi" w:hAnsiTheme="minorHAnsi" w:cstheme="minorHAnsi"/>
                <w:b/>
                <w:bCs/>
                <w:sz w:val="18"/>
                <w:szCs w:val="18"/>
              </w:rPr>
              <w:t>+</w:t>
            </w:r>
          </w:p>
        </w:tc>
        <w:tc>
          <w:tcPr>
            <w:tcW w:w="1172" w:type="dxa"/>
            <w:vAlign w:val="center"/>
          </w:tcPr>
          <w:p w14:paraId="4D0285DD" w14:textId="77777777" w:rsidR="002E0F3D" w:rsidRPr="002E0F3D" w:rsidRDefault="002E0F3D" w:rsidP="00214263">
            <w:pPr>
              <w:pStyle w:val="TableParagraph"/>
              <w:spacing w:line="180" w:lineRule="atLeast"/>
              <w:ind w:left="16"/>
              <w:contextualSpacing/>
              <w:jc w:val="center"/>
              <w:rPr>
                <w:rFonts w:asciiTheme="minorHAnsi" w:hAnsiTheme="minorHAnsi" w:cstheme="minorHAnsi"/>
                <w:b/>
                <w:bCs/>
                <w:sz w:val="18"/>
                <w:szCs w:val="18"/>
              </w:rPr>
            </w:pPr>
          </w:p>
        </w:tc>
        <w:tc>
          <w:tcPr>
            <w:tcW w:w="1172" w:type="dxa"/>
            <w:vAlign w:val="center"/>
          </w:tcPr>
          <w:p w14:paraId="74D64B5E"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r w:rsidRPr="002E0F3D">
              <w:rPr>
                <w:rFonts w:asciiTheme="minorHAnsi" w:hAnsiTheme="minorHAnsi" w:cstheme="minorHAnsi"/>
                <w:b/>
                <w:bCs/>
                <w:sz w:val="18"/>
                <w:szCs w:val="18"/>
              </w:rPr>
              <w:t>+</w:t>
            </w:r>
          </w:p>
        </w:tc>
        <w:tc>
          <w:tcPr>
            <w:tcW w:w="1172" w:type="dxa"/>
            <w:vAlign w:val="center"/>
          </w:tcPr>
          <w:p w14:paraId="5C165E6A" w14:textId="77777777" w:rsidR="002E0F3D" w:rsidRPr="002E0F3D" w:rsidRDefault="002E0F3D" w:rsidP="00214263">
            <w:pPr>
              <w:pStyle w:val="TableParagraph"/>
              <w:spacing w:line="180" w:lineRule="atLeast"/>
              <w:ind w:left="237"/>
              <w:contextualSpacing/>
              <w:jc w:val="center"/>
              <w:rPr>
                <w:rFonts w:asciiTheme="minorHAnsi" w:hAnsiTheme="minorHAnsi" w:cstheme="minorHAnsi"/>
                <w:b/>
                <w:bCs/>
                <w:sz w:val="18"/>
                <w:szCs w:val="18"/>
              </w:rPr>
            </w:pPr>
          </w:p>
        </w:tc>
      </w:tr>
      <w:tr w:rsidR="002E0F3D" w:rsidRPr="002E0F3D" w14:paraId="124C62A1" w14:textId="77777777" w:rsidTr="00214263">
        <w:trPr>
          <w:trHeight w:val="284"/>
        </w:trPr>
        <w:tc>
          <w:tcPr>
            <w:tcW w:w="1171" w:type="dxa"/>
          </w:tcPr>
          <w:p w14:paraId="2FCF0F4F" w14:textId="77777777" w:rsidR="002E0F3D" w:rsidRPr="002E0F3D" w:rsidRDefault="002E0F3D" w:rsidP="00214263">
            <w:pPr>
              <w:pStyle w:val="TableParagraph"/>
              <w:spacing w:line="180" w:lineRule="atLeast"/>
              <w:ind w:left="107"/>
              <w:contextualSpacing/>
              <w:rPr>
                <w:b/>
                <w:sz w:val="18"/>
                <w:szCs w:val="18"/>
              </w:rPr>
            </w:pPr>
            <w:r w:rsidRPr="002E0F3D">
              <w:rPr>
                <w:b/>
                <w:sz w:val="18"/>
                <w:szCs w:val="18"/>
              </w:rPr>
              <w:t>ПРН</w:t>
            </w:r>
            <w:r w:rsidRPr="002E0F3D">
              <w:rPr>
                <w:b/>
                <w:spacing w:val="-1"/>
                <w:sz w:val="18"/>
                <w:szCs w:val="18"/>
              </w:rPr>
              <w:t xml:space="preserve"> </w:t>
            </w:r>
            <w:r w:rsidRPr="002E0F3D">
              <w:rPr>
                <w:b/>
                <w:sz w:val="18"/>
                <w:szCs w:val="18"/>
              </w:rPr>
              <w:t>7</w:t>
            </w:r>
          </w:p>
        </w:tc>
        <w:tc>
          <w:tcPr>
            <w:tcW w:w="1171" w:type="dxa"/>
            <w:vAlign w:val="center"/>
          </w:tcPr>
          <w:p w14:paraId="358B1EE5"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r w:rsidRPr="002E0F3D">
              <w:rPr>
                <w:rFonts w:asciiTheme="minorHAnsi" w:hAnsiTheme="minorHAnsi" w:cstheme="minorHAnsi"/>
                <w:b/>
                <w:bCs/>
                <w:sz w:val="18"/>
                <w:szCs w:val="18"/>
              </w:rPr>
              <w:t>+</w:t>
            </w:r>
          </w:p>
        </w:tc>
        <w:tc>
          <w:tcPr>
            <w:tcW w:w="1171" w:type="dxa"/>
            <w:vAlign w:val="center"/>
          </w:tcPr>
          <w:p w14:paraId="352CFED3" w14:textId="77777777" w:rsidR="002E0F3D" w:rsidRPr="002E0F3D" w:rsidRDefault="002E0F3D" w:rsidP="00214263">
            <w:pPr>
              <w:pStyle w:val="TableParagraph"/>
              <w:spacing w:line="180" w:lineRule="atLeast"/>
              <w:ind w:left="11"/>
              <w:contextualSpacing/>
              <w:jc w:val="center"/>
              <w:rPr>
                <w:rFonts w:asciiTheme="minorHAnsi" w:hAnsiTheme="minorHAnsi" w:cstheme="minorHAnsi"/>
                <w:b/>
                <w:bCs/>
                <w:sz w:val="18"/>
                <w:szCs w:val="18"/>
              </w:rPr>
            </w:pPr>
          </w:p>
        </w:tc>
        <w:tc>
          <w:tcPr>
            <w:tcW w:w="1171" w:type="dxa"/>
            <w:vAlign w:val="center"/>
          </w:tcPr>
          <w:p w14:paraId="1A38B102"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1" w:type="dxa"/>
            <w:vAlign w:val="center"/>
          </w:tcPr>
          <w:p w14:paraId="0BEB50BA"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2" w:type="dxa"/>
            <w:vAlign w:val="center"/>
          </w:tcPr>
          <w:p w14:paraId="5D84AF7C"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2" w:type="dxa"/>
            <w:vAlign w:val="center"/>
          </w:tcPr>
          <w:p w14:paraId="464CFF90"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2" w:type="dxa"/>
            <w:vAlign w:val="center"/>
          </w:tcPr>
          <w:p w14:paraId="12F51726"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2" w:type="dxa"/>
            <w:vAlign w:val="center"/>
          </w:tcPr>
          <w:p w14:paraId="5F85CC7E"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2" w:type="dxa"/>
            <w:vAlign w:val="center"/>
          </w:tcPr>
          <w:p w14:paraId="2B02E6C0"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2" w:type="dxa"/>
            <w:vAlign w:val="center"/>
          </w:tcPr>
          <w:p w14:paraId="295B1996" w14:textId="77777777" w:rsidR="002E0F3D" w:rsidRPr="002E0F3D" w:rsidRDefault="002E0F3D" w:rsidP="00214263">
            <w:pPr>
              <w:pStyle w:val="TableParagraph"/>
              <w:spacing w:line="180" w:lineRule="atLeast"/>
              <w:ind w:left="237"/>
              <w:contextualSpacing/>
              <w:jc w:val="center"/>
              <w:rPr>
                <w:rFonts w:asciiTheme="minorHAnsi" w:hAnsiTheme="minorHAnsi" w:cstheme="minorHAnsi"/>
                <w:b/>
                <w:bCs/>
                <w:sz w:val="18"/>
                <w:szCs w:val="18"/>
              </w:rPr>
            </w:pPr>
          </w:p>
        </w:tc>
        <w:tc>
          <w:tcPr>
            <w:tcW w:w="1172" w:type="dxa"/>
            <w:vAlign w:val="center"/>
          </w:tcPr>
          <w:p w14:paraId="26F14E0F" w14:textId="77777777" w:rsidR="002E0F3D" w:rsidRPr="002E0F3D" w:rsidRDefault="002E0F3D" w:rsidP="00214263">
            <w:pPr>
              <w:pStyle w:val="TableParagraph"/>
              <w:spacing w:line="180" w:lineRule="atLeast"/>
              <w:ind w:left="237"/>
              <w:contextualSpacing/>
              <w:jc w:val="center"/>
              <w:rPr>
                <w:rFonts w:asciiTheme="minorHAnsi" w:hAnsiTheme="minorHAnsi" w:cstheme="minorHAnsi"/>
                <w:b/>
                <w:bCs/>
                <w:sz w:val="18"/>
                <w:szCs w:val="18"/>
              </w:rPr>
            </w:pPr>
            <w:r w:rsidRPr="002E0F3D">
              <w:rPr>
                <w:rFonts w:asciiTheme="minorHAnsi" w:hAnsiTheme="minorHAnsi" w:cstheme="minorHAnsi"/>
                <w:b/>
                <w:bCs/>
                <w:sz w:val="18"/>
                <w:szCs w:val="18"/>
              </w:rPr>
              <w:t>+</w:t>
            </w:r>
          </w:p>
        </w:tc>
      </w:tr>
      <w:tr w:rsidR="002E0F3D" w:rsidRPr="002E0F3D" w14:paraId="6AB23E73" w14:textId="77777777" w:rsidTr="00214263">
        <w:trPr>
          <w:trHeight w:val="284"/>
        </w:trPr>
        <w:tc>
          <w:tcPr>
            <w:tcW w:w="1171" w:type="dxa"/>
          </w:tcPr>
          <w:p w14:paraId="1770716A" w14:textId="77777777" w:rsidR="002E0F3D" w:rsidRPr="002E0F3D" w:rsidRDefault="002E0F3D" w:rsidP="00214263">
            <w:pPr>
              <w:pStyle w:val="TableParagraph"/>
              <w:spacing w:line="180" w:lineRule="atLeast"/>
              <w:ind w:left="107"/>
              <w:contextualSpacing/>
              <w:rPr>
                <w:b/>
                <w:sz w:val="18"/>
                <w:szCs w:val="18"/>
              </w:rPr>
            </w:pPr>
            <w:r w:rsidRPr="002E0F3D">
              <w:rPr>
                <w:b/>
                <w:sz w:val="18"/>
                <w:szCs w:val="18"/>
              </w:rPr>
              <w:t>ПРН</w:t>
            </w:r>
            <w:r w:rsidRPr="002E0F3D">
              <w:rPr>
                <w:b/>
                <w:spacing w:val="-1"/>
                <w:sz w:val="18"/>
                <w:szCs w:val="18"/>
              </w:rPr>
              <w:t xml:space="preserve"> </w:t>
            </w:r>
            <w:r w:rsidRPr="002E0F3D">
              <w:rPr>
                <w:b/>
                <w:sz w:val="18"/>
                <w:szCs w:val="18"/>
              </w:rPr>
              <w:t>8</w:t>
            </w:r>
          </w:p>
        </w:tc>
        <w:tc>
          <w:tcPr>
            <w:tcW w:w="1171" w:type="dxa"/>
            <w:vAlign w:val="center"/>
          </w:tcPr>
          <w:p w14:paraId="4FBBA874"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1" w:type="dxa"/>
            <w:vAlign w:val="center"/>
          </w:tcPr>
          <w:p w14:paraId="6D3A45C7"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1" w:type="dxa"/>
            <w:vAlign w:val="center"/>
          </w:tcPr>
          <w:p w14:paraId="6F93C2C0"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1" w:type="dxa"/>
            <w:vAlign w:val="center"/>
          </w:tcPr>
          <w:p w14:paraId="12A3297A"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2" w:type="dxa"/>
            <w:vAlign w:val="center"/>
          </w:tcPr>
          <w:p w14:paraId="187AEC30"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2" w:type="dxa"/>
            <w:vAlign w:val="center"/>
          </w:tcPr>
          <w:p w14:paraId="3EC3B020" w14:textId="77777777" w:rsidR="002E0F3D" w:rsidRPr="002E0F3D" w:rsidRDefault="002E0F3D" w:rsidP="00214263">
            <w:pPr>
              <w:pStyle w:val="TableParagraph"/>
              <w:spacing w:line="180" w:lineRule="atLeast"/>
              <w:ind w:left="14"/>
              <w:contextualSpacing/>
              <w:jc w:val="center"/>
              <w:rPr>
                <w:rFonts w:asciiTheme="minorHAnsi" w:hAnsiTheme="minorHAnsi" w:cstheme="minorHAnsi"/>
                <w:b/>
                <w:bCs/>
                <w:sz w:val="18"/>
                <w:szCs w:val="18"/>
              </w:rPr>
            </w:pPr>
          </w:p>
        </w:tc>
        <w:tc>
          <w:tcPr>
            <w:tcW w:w="1172" w:type="dxa"/>
            <w:vAlign w:val="center"/>
          </w:tcPr>
          <w:p w14:paraId="7448886C"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2" w:type="dxa"/>
            <w:vAlign w:val="center"/>
          </w:tcPr>
          <w:p w14:paraId="1DA69E68"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2" w:type="dxa"/>
            <w:vAlign w:val="center"/>
          </w:tcPr>
          <w:p w14:paraId="1C17C956"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2" w:type="dxa"/>
            <w:vAlign w:val="center"/>
          </w:tcPr>
          <w:p w14:paraId="57939BA4"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2" w:type="dxa"/>
            <w:vAlign w:val="center"/>
          </w:tcPr>
          <w:p w14:paraId="54C6D3A5" w14:textId="77777777" w:rsidR="002E0F3D" w:rsidRPr="002E0F3D" w:rsidRDefault="002E0F3D" w:rsidP="00214263">
            <w:pPr>
              <w:pStyle w:val="TableParagraph"/>
              <w:spacing w:line="180" w:lineRule="atLeast"/>
              <w:ind w:left="237"/>
              <w:contextualSpacing/>
              <w:jc w:val="center"/>
              <w:rPr>
                <w:rFonts w:asciiTheme="minorHAnsi" w:hAnsiTheme="minorHAnsi" w:cstheme="minorHAnsi"/>
                <w:b/>
                <w:bCs/>
                <w:sz w:val="18"/>
                <w:szCs w:val="18"/>
              </w:rPr>
            </w:pPr>
            <w:r w:rsidRPr="002E0F3D">
              <w:rPr>
                <w:rFonts w:asciiTheme="minorHAnsi" w:hAnsiTheme="minorHAnsi" w:cstheme="minorHAnsi"/>
                <w:b/>
                <w:bCs/>
                <w:sz w:val="18"/>
                <w:szCs w:val="18"/>
              </w:rPr>
              <w:t>+</w:t>
            </w:r>
          </w:p>
        </w:tc>
      </w:tr>
      <w:tr w:rsidR="002E0F3D" w:rsidRPr="002E0F3D" w14:paraId="4281DBCF" w14:textId="77777777" w:rsidTr="00214263">
        <w:trPr>
          <w:trHeight w:val="284"/>
        </w:trPr>
        <w:tc>
          <w:tcPr>
            <w:tcW w:w="1171" w:type="dxa"/>
          </w:tcPr>
          <w:p w14:paraId="5312B5FE" w14:textId="77777777" w:rsidR="002E0F3D" w:rsidRPr="002E0F3D" w:rsidRDefault="002E0F3D" w:rsidP="00214263">
            <w:pPr>
              <w:pStyle w:val="TableParagraph"/>
              <w:spacing w:line="180" w:lineRule="atLeast"/>
              <w:ind w:left="107"/>
              <w:contextualSpacing/>
              <w:rPr>
                <w:b/>
                <w:sz w:val="18"/>
                <w:szCs w:val="18"/>
              </w:rPr>
            </w:pPr>
            <w:r w:rsidRPr="002E0F3D">
              <w:rPr>
                <w:b/>
                <w:sz w:val="18"/>
                <w:szCs w:val="18"/>
              </w:rPr>
              <w:t>ПРН</w:t>
            </w:r>
            <w:r w:rsidRPr="002E0F3D">
              <w:rPr>
                <w:b/>
                <w:spacing w:val="-1"/>
                <w:sz w:val="18"/>
                <w:szCs w:val="18"/>
              </w:rPr>
              <w:t xml:space="preserve"> </w:t>
            </w:r>
            <w:r w:rsidRPr="002E0F3D">
              <w:rPr>
                <w:b/>
                <w:sz w:val="18"/>
                <w:szCs w:val="18"/>
              </w:rPr>
              <w:t>9</w:t>
            </w:r>
          </w:p>
        </w:tc>
        <w:tc>
          <w:tcPr>
            <w:tcW w:w="1171" w:type="dxa"/>
            <w:vAlign w:val="center"/>
          </w:tcPr>
          <w:p w14:paraId="0FDCA08D"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1" w:type="dxa"/>
            <w:vAlign w:val="center"/>
          </w:tcPr>
          <w:p w14:paraId="1E07FB72"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1" w:type="dxa"/>
            <w:vAlign w:val="center"/>
          </w:tcPr>
          <w:p w14:paraId="3345FD10"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1" w:type="dxa"/>
            <w:vAlign w:val="center"/>
          </w:tcPr>
          <w:p w14:paraId="1F0A0E94"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r w:rsidRPr="002E0F3D">
              <w:rPr>
                <w:rFonts w:asciiTheme="minorHAnsi" w:hAnsiTheme="minorHAnsi" w:cstheme="minorHAnsi"/>
                <w:b/>
                <w:bCs/>
                <w:sz w:val="18"/>
                <w:szCs w:val="18"/>
              </w:rPr>
              <w:t>+</w:t>
            </w:r>
          </w:p>
        </w:tc>
        <w:tc>
          <w:tcPr>
            <w:tcW w:w="1172" w:type="dxa"/>
            <w:vAlign w:val="center"/>
          </w:tcPr>
          <w:p w14:paraId="5FDE0D58"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2" w:type="dxa"/>
            <w:vAlign w:val="center"/>
          </w:tcPr>
          <w:p w14:paraId="64B2D10B"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2" w:type="dxa"/>
            <w:vAlign w:val="center"/>
          </w:tcPr>
          <w:p w14:paraId="3B0A784D" w14:textId="77777777" w:rsidR="002E0F3D" w:rsidRPr="002E0F3D" w:rsidRDefault="002E0F3D" w:rsidP="00214263">
            <w:pPr>
              <w:pStyle w:val="TableParagraph"/>
              <w:spacing w:line="180" w:lineRule="atLeast"/>
              <w:ind w:left="13"/>
              <w:contextualSpacing/>
              <w:jc w:val="center"/>
              <w:rPr>
                <w:rFonts w:asciiTheme="minorHAnsi" w:hAnsiTheme="minorHAnsi" w:cstheme="minorHAnsi"/>
                <w:b/>
                <w:bCs/>
                <w:sz w:val="18"/>
                <w:szCs w:val="18"/>
              </w:rPr>
            </w:pPr>
          </w:p>
        </w:tc>
        <w:tc>
          <w:tcPr>
            <w:tcW w:w="1172" w:type="dxa"/>
            <w:vAlign w:val="center"/>
          </w:tcPr>
          <w:p w14:paraId="1BB5EBA1"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2" w:type="dxa"/>
            <w:vAlign w:val="center"/>
          </w:tcPr>
          <w:p w14:paraId="2D1D482C"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2" w:type="dxa"/>
            <w:vAlign w:val="center"/>
          </w:tcPr>
          <w:p w14:paraId="57667ACD"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2" w:type="dxa"/>
            <w:vAlign w:val="center"/>
          </w:tcPr>
          <w:p w14:paraId="1181FADE" w14:textId="77777777" w:rsidR="002E0F3D" w:rsidRPr="002E0F3D" w:rsidRDefault="002E0F3D" w:rsidP="00214263">
            <w:pPr>
              <w:pStyle w:val="TableParagraph"/>
              <w:spacing w:line="180" w:lineRule="atLeast"/>
              <w:ind w:left="237"/>
              <w:contextualSpacing/>
              <w:jc w:val="center"/>
              <w:rPr>
                <w:rFonts w:asciiTheme="minorHAnsi" w:hAnsiTheme="minorHAnsi" w:cstheme="minorHAnsi"/>
                <w:b/>
                <w:bCs/>
                <w:sz w:val="18"/>
                <w:szCs w:val="18"/>
              </w:rPr>
            </w:pPr>
          </w:p>
        </w:tc>
      </w:tr>
      <w:tr w:rsidR="002E0F3D" w:rsidRPr="002E0F3D" w14:paraId="658BA568" w14:textId="77777777" w:rsidTr="00214263">
        <w:trPr>
          <w:trHeight w:val="284"/>
        </w:trPr>
        <w:tc>
          <w:tcPr>
            <w:tcW w:w="1171" w:type="dxa"/>
          </w:tcPr>
          <w:p w14:paraId="0ADA60C8" w14:textId="77777777" w:rsidR="002E0F3D" w:rsidRPr="002E0F3D" w:rsidRDefault="002E0F3D" w:rsidP="00214263">
            <w:pPr>
              <w:pStyle w:val="TableParagraph"/>
              <w:spacing w:line="180" w:lineRule="atLeast"/>
              <w:ind w:left="107"/>
              <w:contextualSpacing/>
              <w:rPr>
                <w:b/>
                <w:sz w:val="18"/>
                <w:szCs w:val="18"/>
              </w:rPr>
            </w:pPr>
            <w:r w:rsidRPr="002E0F3D">
              <w:rPr>
                <w:b/>
                <w:sz w:val="18"/>
                <w:szCs w:val="18"/>
              </w:rPr>
              <w:t>ПРН</w:t>
            </w:r>
            <w:r w:rsidRPr="002E0F3D">
              <w:rPr>
                <w:b/>
                <w:spacing w:val="-2"/>
                <w:sz w:val="18"/>
                <w:szCs w:val="18"/>
              </w:rPr>
              <w:t xml:space="preserve"> </w:t>
            </w:r>
            <w:r w:rsidRPr="002E0F3D">
              <w:rPr>
                <w:b/>
                <w:sz w:val="18"/>
                <w:szCs w:val="18"/>
              </w:rPr>
              <w:t>10</w:t>
            </w:r>
          </w:p>
        </w:tc>
        <w:tc>
          <w:tcPr>
            <w:tcW w:w="1171" w:type="dxa"/>
            <w:vAlign w:val="center"/>
          </w:tcPr>
          <w:p w14:paraId="76BF7E31"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1" w:type="dxa"/>
            <w:vAlign w:val="center"/>
          </w:tcPr>
          <w:p w14:paraId="2B591E14"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1" w:type="dxa"/>
            <w:vAlign w:val="center"/>
          </w:tcPr>
          <w:p w14:paraId="14E3BDE9"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1" w:type="dxa"/>
            <w:vAlign w:val="center"/>
          </w:tcPr>
          <w:p w14:paraId="7FF9428C"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2" w:type="dxa"/>
            <w:vAlign w:val="center"/>
          </w:tcPr>
          <w:p w14:paraId="187AE9D3"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2" w:type="dxa"/>
            <w:vAlign w:val="center"/>
          </w:tcPr>
          <w:p w14:paraId="3E690BF5"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2" w:type="dxa"/>
            <w:vAlign w:val="center"/>
          </w:tcPr>
          <w:p w14:paraId="5EFC9AB5"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2" w:type="dxa"/>
            <w:vAlign w:val="center"/>
          </w:tcPr>
          <w:p w14:paraId="1BC7F064"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2" w:type="dxa"/>
            <w:vAlign w:val="center"/>
          </w:tcPr>
          <w:p w14:paraId="605DEF9D"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r w:rsidRPr="002E0F3D">
              <w:rPr>
                <w:rFonts w:asciiTheme="minorHAnsi" w:hAnsiTheme="minorHAnsi" w:cstheme="minorHAnsi"/>
                <w:b/>
                <w:bCs/>
                <w:sz w:val="18"/>
                <w:szCs w:val="18"/>
              </w:rPr>
              <w:t>+</w:t>
            </w:r>
          </w:p>
        </w:tc>
        <w:tc>
          <w:tcPr>
            <w:tcW w:w="1172" w:type="dxa"/>
            <w:vAlign w:val="center"/>
          </w:tcPr>
          <w:p w14:paraId="0EBE3839"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2" w:type="dxa"/>
            <w:vAlign w:val="center"/>
          </w:tcPr>
          <w:p w14:paraId="327FA28C" w14:textId="77777777" w:rsidR="002E0F3D" w:rsidRPr="002E0F3D" w:rsidRDefault="002E0F3D" w:rsidP="00214263">
            <w:pPr>
              <w:pStyle w:val="TableParagraph"/>
              <w:spacing w:line="180" w:lineRule="atLeast"/>
              <w:ind w:left="237"/>
              <w:contextualSpacing/>
              <w:jc w:val="center"/>
              <w:rPr>
                <w:rFonts w:asciiTheme="minorHAnsi" w:hAnsiTheme="minorHAnsi" w:cstheme="minorHAnsi"/>
                <w:b/>
                <w:bCs/>
                <w:sz w:val="18"/>
                <w:szCs w:val="18"/>
              </w:rPr>
            </w:pPr>
          </w:p>
        </w:tc>
      </w:tr>
      <w:tr w:rsidR="002E0F3D" w:rsidRPr="002E0F3D" w14:paraId="7B18CAC0" w14:textId="77777777" w:rsidTr="00214263">
        <w:trPr>
          <w:trHeight w:val="284"/>
        </w:trPr>
        <w:tc>
          <w:tcPr>
            <w:tcW w:w="1171" w:type="dxa"/>
          </w:tcPr>
          <w:p w14:paraId="39556ABC" w14:textId="77777777" w:rsidR="002E0F3D" w:rsidRPr="002E0F3D" w:rsidRDefault="002E0F3D" w:rsidP="00214263">
            <w:pPr>
              <w:pStyle w:val="TableParagraph"/>
              <w:spacing w:line="180" w:lineRule="atLeast"/>
              <w:ind w:left="107"/>
              <w:contextualSpacing/>
              <w:rPr>
                <w:b/>
                <w:sz w:val="18"/>
                <w:szCs w:val="18"/>
              </w:rPr>
            </w:pPr>
            <w:r w:rsidRPr="002E0F3D">
              <w:rPr>
                <w:b/>
                <w:sz w:val="18"/>
                <w:szCs w:val="18"/>
              </w:rPr>
              <w:t>ПРН</w:t>
            </w:r>
            <w:r w:rsidRPr="002E0F3D">
              <w:rPr>
                <w:b/>
                <w:spacing w:val="-2"/>
                <w:sz w:val="18"/>
                <w:szCs w:val="18"/>
              </w:rPr>
              <w:t xml:space="preserve"> </w:t>
            </w:r>
            <w:r w:rsidRPr="002E0F3D">
              <w:rPr>
                <w:b/>
                <w:sz w:val="18"/>
                <w:szCs w:val="18"/>
              </w:rPr>
              <w:t>11</w:t>
            </w:r>
          </w:p>
        </w:tc>
        <w:tc>
          <w:tcPr>
            <w:tcW w:w="1171" w:type="dxa"/>
            <w:vAlign w:val="center"/>
          </w:tcPr>
          <w:p w14:paraId="1CEC93FA"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1" w:type="dxa"/>
            <w:vAlign w:val="center"/>
          </w:tcPr>
          <w:p w14:paraId="3AF5A3F4"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r w:rsidRPr="002E0F3D">
              <w:rPr>
                <w:rFonts w:asciiTheme="minorHAnsi" w:hAnsiTheme="minorHAnsi" w:cstheme="minorHAnsi"/>
                <w:b/>
                <w:bCs/>
                <w:sz w:val="18"/>
                <w:szCs w:val="18"/>
              </w:rPr>
              <w:t>+</w:t>
            </w:r>
          </w:p>
        </w:tc>
        <w:tc>
          <w:tcPr>
            <w:tcW w:w="1171" w:type="dxa"/>
            <w:vAlign w:val="center"/>
          </w:tcPr>
          <w:p w14:paraId="7C9FA213" w14:textId="77777777" w:rsidR="002E0F3D" w:rsidRPr="002E0F3D" w:rsidRDefault="002E0F3D" w:rsidP="00214263">
            <w:pPr>
              <w:pStyle w:val="TableParagraph"/>
              <w:spacing w:line="180" w:lineRule="atLeast"/>
              <w:ind w:left="11"/>
              <w:contextualSpacing/>
              <w:jc w:val="center"/>
              <w:rPr>
                <w:rFonts w:asciiTheme="minorHAnsi" w:hAnsiTheme="minorHAnsi" w:cstheme="minorHAnsi"/>
                <w:b/>
                <w:bCs/>
                <w:sz w:val="18"/>
                <w:szCs w:val="18"/>
              </w:rPr>
            </w:pPr>
            <w:r w:rsidRPr="002E0F3D">
              <w:rPr>
                <w:rFonts w:asciiTheme="minorHAnsi" w:hAnsiTheme="minorHAnsi" w:cstheme="minorHAnsi"/>
                <w:b/>
                <w:bCs/>
                <w:sz w:val="18"/>
                <w:szCs w:val="18"/>
              </w:rPr>
              <w:t>+</w:t>
            </w:r>
          </w:p>
        </w:tc>
        <w:tc>
          <w:tcPr>
            <w:tcW w:w="1171" w:type="dxa"/>
            <w:vAlign w:val="center"/>
          </w:tcPr>
          <w:p w14:paraId="1319BC53"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2" w:type="dxa"/>
            <w:vAlign w:val="center"/>
          </w:tcPr>
          <w:p w14:paraId="5D5A74B9"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2" w:type="dxa"/>
            <w:vAlign w:val="center"/>
          </w:tcPr>
          <w:p w14:paraId="723CBC5D"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2" w:type="dxa"/>
            <w:vAlign w:val="center"/>
          </w:tcPr>
          <w:p w14:paraId="1F132FDA"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2" w:type="dxa"/>
            <w:vAlign w:val="center"/>
          </w:tcPr>
          <w:p w14:paraId="3E1F7F9C" w14:textId="77777777" w:rsidR="002E0F3D" w:rsidRPr="002E0F3D" w:rsidRDefault="002E0F3D" w:rsidP="00214263">
            <w:pPr>
              <w:pStyle w:val="TableParagraph"/>
              <w:spacing w:line="180" w:lineRule="atLeast"/>
              <w:ind w:left="15"/>
              <w:contextualSpacing/>
              <w:jc w:val="center"/>
              <w:rPr>
                <w:rFonts w:asciiTheme="minorHAnsi" w:hAnsiTheme="minorHAnsi" w:cstheme="minorHAnsi"/>
                <w:b/>
                <w:bCs/>
                <w:sz w:val="18"/>
                <w:szCs w:val="18"/>
              </w:rPr>
            </w:pPr>
            <w:r w:rsidRPr="002E0F3D">
              <w:rPr>
                <w:rFonts w:asciiTheme="minorHAnsi" w:hAnsiTheme="minorHAnsi" w:cstheme="minorHAnsi"/>
                <w:b/>
                <w:bCs/>
                <w:sz w:val="18"/>
                <w:szCs w:val="18"/>
              </w:rPr>
              <w:t>+</w:t>
            </w:r>
          </w:p>
        </w:tc>
        <w:tc>
          <w:tcPr>
            <w:tcW w:w="1172" w:type="dxa"/>
            <w:vAlign w:val="center"/>
          </w:tcPr>
          <w:p w14:paraId="596F4D1A"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2" w:type="dxa"/>
            <w:vAlign w:val="center"/>
          </w:tcPr>
          <w:p w14:paraId="1DEDB896"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2" w:type="dxa"/>
            <w:vAlign w:val="center"/>
          </w:tcPr>
          <w:p w14:paraId="43CF19AD" w14:textId="77777777" w:rsidR="002E0F3D" w:rsidRPr="002E0F3D" w:rsidRDefault="002E0F3D" w:rsidP="00214263">
            <w:pPr>
              <w:pStyle w:val="TableParagraph"/>
              <w:spacing w:line="180" w:lineRule="atLeast"/>
              <w:ind w:left="237"/>
              <w:contextualSpacing/>
              <w:jc w:val="center"/>
              <w:rPr>
                <w:rFonts w:asciiTheme="minorHAnsi" w:hAnsiTheme="minorHAnsi" w:cstheme="minorHAnsi"/>
                <w:b/>
                <w:bCs/>
                <w:sz w:val="18"/>
                <w:szCs w:val="18"/>
              </w:rPr>
            </w:pPr>
          </w:p>
        </w:tc>
      </w:tr>
      <w:tr w:rsidR="002E0F3D" w:rsidRPr="002E0F3D" w14:paraId="035223FB" w14:textId="77777777" w:rsidTr="00214263">
        <w:trPr>
          <w:trHeight w:val="284"/>
        </w:trPr>
        <w:tc>
          <w:tcPr>
            <w:tcW w:w="1171" w:type="dxa"/>
          </w:tcPr>
          <w:p w14:paraId="01271DD7" w14:textId="77777777" w:rsidR="002E0F3D" w:rsidRPr="002E0F3D" w:rsidRDefault="002E0F3D" w:rsidP="00214263">
            <w:pPr>
              <w:pStyle w:val="TableParagraph"/>
              <w:spacing w:line="180" w:lineRule="atLeast"/>
              <w:ind w:left="107"/>
              <w:contextualSpacing/>
              <w:rPr>
                <w:b/>
                <w:sz w:val="18"/>
                <w:szCs w:val="18"/>
              </w:rPr>
            </w:pPr>
            <w:r w:rsidRPr="002E0F3D">
              <w:rPr>
                <w:b/>
                <w:sz w:val="18"/>
                <w:szCs w:val="18"/>
              </w:rPr>
              <w:t>ПРН</w:t>
            </w:r>
            <w:r w:rsidRPr="002E0F3D">
              <w:rPr>
                <w:b/>
                <w:spacing w:val="-2"/>
                <w:sz w:val="18"/>
                <w:szCs w:val="18"/>
              </w:rPr>
              <w:t xml:space="preserve"> </w:t>
            </w:r>
            <w:r w:rsidRPr="002E0F3D">
              <w:rPr>
                <w:b/>
                <w:sz w:val="18"/>
                <w:szCs w:val="18"/>
              </w:rPr>
              <w:t>12</w:t>
            </w:r>
          </w:p>
        </w:tc>
        <w:tc>
          <w:tcPr>
            <w:tcW w:w="1171" w:type="dxa"/>
            <w:vAlign w:val="center"/>
          </w:tcPr>
          <w:p w14:paraId="54B07EC5" w14:textId="77777777" w:rsidR="002E0F3D" w:rsidRPr="002E0F3D" w:rsidRDefault="002E0F3D" w:rsidP="00214263">
            <w:pPr>
              <w:pStyle w:val="TableParagraph"/>
              <w:spacing w:line="180" w:lineRule="atLeast"/>
              <w:ind w:left="11"/>
              <w:contextualSpacing/>
              <w:jc w:val="center"/>
              <w:rPr>
                <w:rFonts w:asciiTheme="minorHAnsi" w:hAnsiTheme="minorHAnsi" w:cstheme="minorHAnsi"/>
                <w:b/>
                <w:bCs/>
                <w:sz w:val="18"/>
                <w:szCs w:val="18"/>
              </w:rPr>
            </w:pPr>
          </w:p>
        </w:tc>
        <w:tc>
          <w:tcPr>
            <w:tcW w:w="1171" w:type="dxa"/>
            <w:vAlign w:val="center"/>
          </w:tcPr>
          <w:p w14:paraId="11FC3837"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1" w:type="dxa"/>
            <w:vAlign w:val="center"/>
          </w:tcPr>
          <w:p w14:paraId="14056376"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1" w:type="dxa"/>
            <w:vAlign w:val="center"/>
          </w:tcPr>
          <w:p w14:paraId="2DC5524D"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2" w:type="dxa"/>
            <w:vAlign w:val="center"/>
          </w:tcPr>
          <w:p w14:paraId="05F322CD"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2" w:type="dxa"/>
            <w:vAlign w:val="center"/>
          </w:tcPr>
          <w:p w14:paraId="5B8AC93E"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2" w:type="dxa"/>
            <w:vAlign w:val="center"/>
          </w:tcPr>
          <w:p w14:paraId="76574741"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r w:rsidRPr="002E0F3D">
              <w:rPr>
                <w:rFonts w:asciiTheme="minorHAnsi" w:hAnsiTheme="minorHAnsi" w:cstheme="minorHAnsi"/>
                <w:b/>
                <w:bCs/>
                <w:sz w:val="18"/>
                <w:szCs w:val="18"/>
              </w:rPr>
              <w:t>+</w:t>
            </w:r>
          </w:p>
        </w:tc>
        <w:tc>
          <w:tcPr>
            <w:tcW w:w="1172" w:type="dxa"/>
            <w:vAlign w:val="center"/>
          </w:tcPr>
          <w:p w14:paraId="0D5592DC"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2" w:type="dxa"/>
            <w:vAlign w:val="center"/>
          </w:tcPr>
          <w:p w14:paraId="26EFBA58"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2" w:type="dxa"/>
            <w:vAlign w:val="center"/>
          </w:tcPr>
          <w:p w14:paraId="55CC9331"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2" w:type="dxa"/>
            <w:vAlign w:val="center"/>
          </w:tcPr>
          <w:p w14:paraId="243794BF" w14:textId="77777777" w:rsidR="002E0F3D" w:rsidRPr="002E0F3D" w:rsidRDefault="002E0F3D" w:rsidP="00214263">
            <w:pPr>
              <w:pStyle w:val="TableParagraph"/>
              <w:spacing w:line="180" w:lineRule="atLeast"/>
              <w:ind w:left="237"/>
              <w:contextualSpacing/>
              <w:jc w:val="center"/>
              <w:rPr>
                <w:rFonts w:asciiTheme="minorHAnsi" w:hAnsiTheme="minorHAnsi" w:cstheme="minorHAnsi"/>
                <w:b/>
                <w:bCs/>
                <w:sz w:val="18"/>
                <w:szCs w:val="18"/>
              </w:rPr>
            </w:pPr>
          </w:p>
        </w:tc>
      </w:tr>
      <w:tr w:rsidR="002E0F3D" w:rsidRPr="002E0F3D" w14:paraId="44B92AAD" w14:textId="77777777" w:rsidTr="00214263">
        <w:trPr>
          <w:trHeight w:val="284"/>
        </w:trPr>
        <w:tc>
          <w:tcPr>
            <w:tcW w:w="1171" w:type="dxa"/>
          </w:tcPr>
          <w:p w14:paraId="013AF754" w14:textId="77777777" w:rsidR="002E0F3D" w:rsidRPr="002E0F3D" w:rsidRDefault="002E0F3D" w:rsidP="00214263">
            <w:pPr>
              <w:pStyle w:val="TableParagraph"/>
              <w:spacing w:line="180" w:lineRule="atLeast"/>
              <w:ind w:left="107"/>
              <w:contextualSpacing/>
              <w:rPr>
                <w:b/>
                <w:sz w:val="18"/>
                <w:szCs w:val="18"/>
              </w:rPr>
            </w:pPr>
            <w:r w:rsidRPr="002E0F3D">
              <w:rPr>
                <w:b/>
                <w:sz w:val="18"/>
                <w:szCs w:val="18"/>
              </w:rPr>
              <w:t>ПРН</w:t>
            </w:r>
            <w:r w:rsidRPr="002E0F3D">
              <w:rPr>
                <w:b/>
                <w:spacing w:val="-2"/>
                <w:sz w:val="18"/>
                <w:szCs w:val="18"/>
              </w:rPr>
              <w:t xml:space="preserve"> </w:t>
            </w:r>
            <w:r w:rsidRPr="002E0F3D">
              <w:rPr>
                <w:b/>
                <w:sz w:val="18"/>
                <w:szCs w:val="18"/>
              </w:rPr>
              <w:t>13</w:t>
            </w:r>
          </w:p>
        </w:tc>
        <w:tc>
          <w:tcPr>
            <w:tcW w:w="1171" w:type="dxa"/>
            <w:vAlign w:val="center"/>
          </w:tcPr>
          <w:p w14:paraId="4E2F0C43"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1" w:type="dxa"/>
            <w:vAlign w:val="center"/>
          </w:tcPr>
          <w:p w14:paraId="7DF64065"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1" w:type="dxa"/>
            <w:vAlign w:val="center"/>
          </w:tcPr>
          <w:p w14:paraId="6B115C86"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1" w:type="dxa"/>
            <w:vAlign w:val="center"/>
          </w:tcPr>
          <w:p w14:paraId="14176802"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2" w:type="dxa"/>
            <w:vAlign w:val="center"/>
          </w:tcPr>
          <w:p w14:paraId="60FDDAC8"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2" w:type="dxa"/>
            <w:vAlign w:val="center"/>
          </w:tcPr>
          <w:p w14:paraId="05BF247E"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r w:rsidRPr="002E0F3D">
              <w:rPr>
                <w:rFonts w:asciiTheme="minorHAnsi" w:hAnsiTheme="minorHAnsi" w:cstheme="minorHAnsi"/>
                <w:b/>
                <w:bCs/>
                <w:sz w:val="18"/>
                <w:szCs w:val="18"/>
              </w:rPr>
              <w:t>+</w:t>
            </w:r>
          </w:p>
        </w:tc>
        <w:tc>
          <w:tcPr>
            <w:tcW w:w="1172" w:type="dxa"/>
            <w:vAlign w:val="center"/>
          </w:tcPr>
          <w:p w14:paraId="10E7B697"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r w:rsidRPr="002E0F3D">
              <w:rPr>
                <w:rFonts w:asciiTheme="minorHAnsi" w:hAnsiTheme="minorHAnsi" w:cstheme="minorHAnsi"/>
                <w:b/>
                <w:bCs/>
                <w:sz w:val="18"/>
                <w:szCs w:val="18"/>
              </w:rPr>
              <w:t>+</w:t>
            </w:r>
          </w:p>
        </w:tc>
        <w:tc>
          <w:tcPr>
            <w:tcW w:w="1172" w:type="dxa"/>
            <w:vAlign w:val="center"/>
          </w:tcPr>
          <w:p w14:paraId="245476E7"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2" w:type="dxa"/>
            <w:vAlign w:val="center"/>
          </w:tcPr>
          <w:p w14:paraId="576250A9" w14:textId="77777777" w:rsidR="002E0F3D" w:rsidRPr="002E0F3D" w:rsidRDefault="002E0F3D" w:rsidP="00214263">
            <w:pPr>
              <w:pStyle w:val="TableParagraph"/>
              <w:spacing w:line="180" w:lineRule="atLeast"/>
              <w:ind w:left="16"/>
              <w:contextualSpacing/>
              <w:jc w:val="center"/>
              <w:rPr>
                <w:rFonts w:asciiTheme="minorHAnsi" w:hAnsiTheme="minorHAnsi" w:cstheme="minorHAnsi"/>
                <w:b/>
                <w:bCs/>
                <w:sz w:val="18"/>
                <w:szCs w:val="18"/>
              </w:rPr>
            </w:pPr>
          </w:p>
        </w:tc>
        <w:tc>
          <w:tcPr>
            <w:tcW w:w="1172" w:type="dxa"/>
            <w:vAlign w:val="center"/>
          </w:tcPr>
          <w:p w14:paraId="71BD4DF1"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r w:rsidRPr="002E0F3D">
              <w:rPr>
                <w:rFonts w:asciiTheme="minorHAnsi" w:hAnsiTheme="minorHAnsi" w:cstheme="minorHAnsi"/>
                <w:b/>
                <w:bCs/>
                <w:sz w:val="18"/>
                <w:szCs w:val="18"/>
              </w:rPr>
              <w:t>+</w:t>
            </w:r>
          </w:p>
        </w:tc>
        <w:tc>
          <w:tcPr>
            <w:tcW w:w="1172" w:type="dxa"/>
            <w:vAlign w:val="center"/>
          </w:tcPr>
          <w:p w14:paraId="0663FBA2" w14:textId="77777777" w:rsidR="002E0F3D" w:rsidRPr="002E0F3D" w:rsidRDefault="002E0F3D" w:rsidP="00214263">
            <w:pPr>
              <w:pStyle w:val="TableParagraph"/>
              <w:spacing w:line="180" w:lineRule="atLeast"/>
              <w:ind w:left="237"/>
              <w:contextualSpacing/>
              <w:jc w:val="center"/>
              <w:rPr>
                <w:rFonts w:asciiTheme="minorHAnsi" w:hAnsiTheme="minorHAnsi" w:cstheme="minorHAnsi"/>
                <w:b/>
                <w:bCs/>
                <w:sz w:val="18"/>
                <w:szCs w:val="18"/>
              </w:rPr>
            </w:pPr>
          </w:p>
        </w:tc>
      </w:tr>
      <w:tr w:rsidR="002E0F3D" w:rsidRPr="002E0F3D" w14:paraId="25857C93" w14:textId="77777777" w:rsidTr="00214263">
        <w:trPr>
          <w:trHeight w:val="284"/>
        </w:trPr>
        <w:tc>
          <w:tcPr>
            <w:tcW w:w="1171" w:type="dxa"/>
          </w:tcPr>
          <w:p w14:paraId="0EA70ADD" w14:textId="77777777" w:rsidR="002E0F3D" w:rsidRPr="002E0F3D" w:rsidRDefault="002E0F3D" w:rsidP="00214263">
            <w:pPr>
              <w:pStyle w:val="TableParagraph"/>
              <w:spacing w:line="180" w:lineRule="atLeast"/>
              <w:ind w:left="107"/>
              <w:contextualSpacing/>
              <w:rPr>
                <w:b/>
                <w:sz w:val="18"/>
                <w:szCs w:val="18"/>
              </w:rPr>
            </w:pPr>
            <w:r w:rsidRPr="002E0F3D">
              <w:rPr>
                <w:b/>
                <w:sz w:val="18"/>
                <w:szCs w:val="18"/>
              </w:rPr>
              <w:t>ПРН</w:t>
            </w:r>
            <w:r w:rsidRPr="002E0F3D">
              <w:rPr>
                <w:b/>
                <w:spacing w:val="-2"/>
                <w:sz w:val="18"/>
                <w:szCs w:val="18"/>
              </w:rPr>
              <w:t xml:space="preserve"> </w:t>
            </w:r>
            <w:r w:rsidRPr="002E0F3D">
              <w:rPr>
                <w:b/>
                <w:sz w:val="18"/>
                <w:szCs w:val="18"/>
              </w:rPr>
              <w:t>14</w:t>
            </w:r>
          </w:p>
        </w:tc>
        <w:tc>
          <w:tcPr>
            <w:tcW w:w="1171" w:type="dxa"/>
            <w:vAlign w:val="center"/>
          </w:tcPr>
          <w:p w14:paraId="395875DC"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1" w:type="dxa"/>
            <w:vAlign w:val="center"/>
          </w:tcPr>
          <w:p w14:paraId="11AE4DE5" w14:textId="77777777" w:rsidR="002E0F3D" w:rsidRPr="002E0F3D" w:rsidRDefault="002E0F3D" w:rsidP="00214263">
            <w:pPr>
              <w:pStyle w:val="TableParagraph"/>
              <w:spacing w:line="180" w:lineRule="atLeast"/>
              <w:ind w:left="11"/>
              <w:contextualSpacing/>
              <w:jc w:val="center"/>
              <w:rPr>
                <w:rFonts w:asciiTheme="minorHAnsi" w:hAnsiTheme="minorHAnsi" w:cstheme="minorHAnsi"/>
                <w:b/>
                <w:bCs/>
                <w:sz w:val="18"/>
                <w:szCs w:val="18"/>
              </w:rPr>
            </w:pPr>
          </w:p>
        </w:tc>
        <w:tc>
          <w:tcPr>
            <w:tcW w:w="1171" w:type="dxa"/>
            <w:vAlign w:val="center"/>
          </w:tcPr>
          <w:p w14:paraId="66EEFCEA"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1" w:type="dxa"/>
            <w:vAlign w:val="center"/>
          </w:tcPr>
          <w:p w14:paraId="79699C15"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2" w:type="dxa"/>
            <w:vAlign w:val="center"/>
          </w:tcPr>
          <w:p w14:paraId="6395D43A"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2" w:type="dxa"/>
            <w:vAlign w:val="center"/>
          </w:tcPr>
          <w:p w14:paraId="05FBA5FE"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2" w:type="dxa"/>
            <w:vAlign w:val="center"/>
          </w:tcPr>
          <w:p w14:paraId="221BAA7C" w14:textId="77777777" w:rsidR="002E0F3D" w:rsidRPr="002E0F3D" w:rsidRDefault="002E0F3D" w:rsidP="00214263">
            <w:pPr>
              <w:pStyle w:val="TableParagraph"/>
              <w:spacing w:line="180" w:lineRule="atLeast"/>
              <w:ind w:left="14"/>
              <w:contextualSpacing/>
              <w:jc w:val="center"/>
              <w:rPr>
                <w:rFonts w:asciiTheme="minorHAnsi" w:hAnsiTheme="minorHAnsi" w:cstheme="minorHAnsi"/>
                <w:b/>
                <w:bCs/>
                <w:sz w:val="18"/>
                <w:szCs w:val="18"/>
              </w:rPr>
            </w:pPr>
          </w:p>
        </w:tc>
        <w:tc>
          <w:tcPr>
            <w:tcW w:w="1172" w:type="dxa"/>
            <w:vAlign w:val="center"/>
          </w:tcPr>
          <w:p w14:paraId="1A682D24"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r w:rsidRPr="002E0F3D">
              <w:rPr>
                <w:rFonts w:asciiTheme="minorHAnsi" w:hAnsiTheme="minorHAnsi" w:cstheme="minorHAnsi"/>
                <w:b/>
                <w:bCs/>
                <w:sz w:val="18"/>
                <w:szCs w:val="18"/>
              </w:rPr>
              <w:t>+</w:t>
            </w:r>
          </w:p>
        </w:tc>
        <w:tc>
          <w:tcPr>
            <w:tcW w:w="1172" w:type="dxa"/>
            <w:vAlign w:val="center"/>
          </w:tcPr>
          <w:p w14:paraId="29988C9B"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2" w:type="dxa"/>
            <w:vAlign w:val="center"/>
          </w:tcPr>
          <w:p w14:paraId="5C56D792"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2" w:type="dxa"/>
            <w:vAlign w:val="center"/>
          </w:tcPr>
          <w:p w14:paraId="0A98DDE6" w14:textId="77777777" w:rsidR="002E0F3D" w:rsidRPr="002E0F3D" w:rsidRDefault="002E0F3D" w:rsidP="00214263">
            <w:pPr>
              <w:pStyle w:val="TableParagraph"/>
              <w:spacing w:line="180" w:lineRule="atLeast"/>
              <w:ind w:left="237"/>
              <w:contextualSpacing/>
              <w:jc w:val="center"/>
              <w:rPr>
                <w:rFonts w:asciiTheme="minorHAnsi" w:hAnsiTheme="minorHAnsi" w:cstheme="minorHAnsi"/>
                <w:b/>
                <w:bCs/>
                <w:sz w:val="18"/>
                <w:szCs w:val="18"/>
              </w:rPr>
            </w:pPr>
          </w:p>
        </w:tc>
      </w:tr>
      <w:tr w:rsidR="002E0F3D" w:rsidRPr="002E0F3D" w14:paraId="5799C3C4" w14:textId="77777777" w:rsidTr="00214263">
        <w:trPr>
          <w:trHeight w:val="284"/>
        </w:trPr>
        <w:tc>
          <w:tcPr>
            <w:tcW w:w="1171" w:type="dxa"/>
          </w:tcPr>
          <w:p w14:paraId="0D08D9D7" w14:textId="77777777" w:rsidR="002E0F3D" w:rsidRPr="002E0F3D" w:rsidRDefault="002E0F3D" w:rsidP="00214263">
            <w:pPr>
              <w:pStyle w:val="TableParagraph"/>
              <w:spacing w:line="180" w:lineRule="atLeast"/>
              <w:ind w:left="107"/>
              <w:contextualSpacing/>
              <w:rPr>
                <w:b/>
                <w:sz w:val="18"/>
                <w:szCs w:val="18"/>
              </w:rPr>
            </w:pPr>
            <w:r w:rsidRPr="002E0F3D">
              <w:rPr>
                <w:b/>
                <w:sz w:val="18"/>
                <w:szCs w:val="18"/>
              </w:rPr>
              <w:t>ПРН</w:t>
            </w:r>
            <w:r w:rsidRPr="002E0F3D">
              <w:rPr>
                <w:b/>
                <w:spacing w:val="-2"/>
                <w:sz w:val="18"/>
                <w:szCs w:val="18"/>
              </w:rPr>
              <w:t xml:space="preserve"> </w:t>
            </w:r>
            <w:r w:rsidRPr="002E0F3D">
              <w:rPr>
                <w:b/>
                <w:sz w:val="18"/>
                <w:szCs w:val="18"/>
              </w:rPr>
              <w:t>15</w:t>
            </w:r>
          </w:p>
        </w:tc>
        <w:tc>
          <w:tcPr>
            <w:tcW w:w="1171" w:type="dxa"/>
            <w:vAlign w:val="center"/>
          </w:tcPr>
          <w:p w14:paraId="2799B6B1"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1" w:type="dxa"/>
            <w:vAlign w:val="center"/>
          </w:tcPr>
          <w:p w14:paraId="4F0276DF"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1" w:type="dxa"/>
            <w:vAlign w:val="center"/>
          </w:tcPr>
          <w:p w14:paraId="2C97294C"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1" w:type="dxa"/>
            <w:vAlign w:val="center"/>
          </w:tcPr>
          <w:p w14:paraId="3E180BBF"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2" w:type="dxa"/>
            <w:vAlign w:val="center"/>
          </w:tcPr>
          <w:p w14:paraId="3B876EA3" w14:textId="77777777" w:rsidR="002E0F3D" w:rsidRPr="002E0F3D" w:rsidRDefault="002E0F3D" w:rsidP="00214263">
            <w:pPr>
              <w:pStyle w:val="TableParagraph"/>
              <w:spacing w:line="180" w:lineRule="atLeast"/>
              <w:ind w:left="13"/>
              <w:contextualSpacing/>
              <w:jc w:val="center"/>
              <w:rPr>
                <w:rFonts w:asciiTheme="minorHAnsi" w:hAnsiTheme="minorHAnsi" w:cstheme="minorHAnsi"/>
                <w:b/>
                <w:bCs/>
                <w:sz w:val="18"/>
                <w:szCs w:val="18"/>
              </w:rPr>
            </w:pPr>
          </w:p>
        </w:tc>
        <w:tc>
          <w:tcPr>
            <w:tcW w:w="1172" w:type="dxa"/>
            <w:vAlign w:val="center"/>
          </w:tcPr>
          <w:p w14:paraId="55AC2B4B"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2" w:type="dxa"/>
            <w:vAlign w:val="center"/>
          </w:tcPr>
          <w:p w14:paraId="4905D268"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r w:rsidRPr="002E0F3D">
              <w:rPr>
                <w:rFonts w:asciiTheme="minorHAnsi" w:hAnsiTheme="minorHAnsi" w:cstheme="minorHAnsi"/>
                <w:b/>
                <w:bCs/>
                <w:sz w:val="18"/>
                <w:szCs w:val="18"/>
              </w:rPr>
              <w:t>+</w:t>
            </w:r>
          </w:p>
        </w:tc>
        <w:tc>
          <w:tcPr>
            <w:tcW w:w="1172" w:type="dxa"/>
            <w:vAlign w:val="center"/>
          </w:tcPr>
          <w:p w14:paraId="7F65CAC6"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2" w:type="dxa"/>
            <w:vAlign w:val="center"/>
          </w:tcPr>
          <w:p w14:paraId="7F211CD0"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2" w:type="dxa"/>
            <w:vAlign w:val="center"/>
          </w:tcPr>
          <w:p w14:paraId="345B66C0"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2" w:type="dxa"/>
            <w:vAlign w:val="center"/>
          </w:tcPr>
          <w:p w14:paraId="3181B216" w14:textId="77777777" w:rsidR="002E0F3D" w:rsidRPr="002E0F3D" w:rsidRDefault="002E0F3D" w:rsidP="00214263">
            <w:pPr>
              <w:pStyle w:val="TableParagraph"/>
              <w:spacing w:line="180" w:lineRule="atLeast"/>
              <w:ind w:left="237"/>
              <w:contextualSpacing/>
              <w:jc w:val="center"/>
              <w:rPr>
                <w:rFonts w:asciiTheme="minorHAnsi" w:hAnsiTheme="minorHAnsi" w:cstheme="minorHAnsi"/>
                <w:b/>
                <w:bCs/>
                <w:sz w:val="18"/>
                <w:szCs w:val="18"/>
              </w:rPr>
            </w:pPr>
          </w:p>
        </w:tc>
      </w:tr>
      <w:tr w:rsidR="002E0F3D" w:rsidRPr="002E0F3D" w14:paraId="762A5299" w14:textId="77777777" w:rsidTr="00214263">
        <w:trPr>
          <w:trHeight w:val="284"/>
        </w:trPr>
        <w:tc>
          <w:tcPr>
            <w:tcW w:w="1171" w:type="dxa"/>
          </w:tcPr>
          <w:p w14:paraId="40F824DF" w14:textId="77777777" w:rsidR="002E0F3D" w:rsidRPr="002E0F3D" w:rsidRDefault="002E0F3D" w:rsidP="00214263">
            <w:pPr>
              <w:pStyle w:val="TableParagraph"/>
              <w:spacing w:line="180" w:lineRule="atLeast"/>
              <w:ind w:left="107"/>
              <w:contextualSpacing/>
              <w:rPr>
                <w:b/>
                <w:sz w:val="18"/>
                <w:szCs w:val="18"/>
              </w:rPr>
            </w:pPr>
            <w:r w:rsidRPr="002E0F3D">
              <w:rPr>
                <w:b/>
                <w:sz w:val="18"/>
                <w:szCs w:val="18"/>
              </w:rPr>
              <w:t>ПРН</w:t>
            </w:r>
            <w:r w:rsidRPr="002E0F3D">
              <w:rPr>
                <w:b/>
                <w:spacing w:val="-2"/>
                <w:sz w:val="18"/>
                <w:szCs w:val="18"/>
              </w:rPr>
              <w:t xml:space="preserve"> </w:t>
            </w:r>
            <w:r w:rsidRPr="002E0F3D">
              <w:rPr>
                <w:b/>
                <w:sz w:val="18"/>
                <w:szCs w:val="18"/>
              </w:rPr>
              <w:t>16</w:t>
            </w:r>
          </w:p>
        </w:tc>
        <w:tc>
          <w:tcPr>
            <w:tcW w:w="1171" w:type="dxa"/>
            <w:vAlign w:val="center"/>
          </w:tcPr>
          <w:p w14:paraId="0AAB63B8"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1" w:type="dxa"/>
            <w:vAlign w:val="center"/>
          </w:tcPr>
          <w:p w14:paraId="6C1D421D"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1" w:type="dxa"/>
            <w:vAlign w:val="center"/>
          </w:tcPr>
          <w:p w14:paraId="397E3C2F"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1" w:type="dxa"/>
            <w:vAlign w:val="center"/>
          </w:tcPr>
          <w:p w14:paraId="3AD7B569"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2" w:type="dxa"/>
            <w:vAlign w:val="center"/>
          </w:tcPr>
          <w:p w14:paraId="00574AED" w14:textId="77777777" w:rsidR="002E0F3D" w:rsidRPr="002E0F3D" w:rsidRDefault="002E0F3D" w:rsidP="00214263">
            <w:pPr>
              <w:pStyle w:val="TableParagraph"/>
              <w:spacing w:line="180" w:lineRule="atLeast"/>
              <w:ind w:left="13"/>
              <w:contextualSpacing/>
              <w:jc w:val="center"/>
              <w:rPr>
                <w:rFonts w:asciiTheme="minorHAnsi" w:hAnsiTheme="minorHAnsi" w:cstheme="minorHAnsi"/>
                <w:b/>
                <w:bCs/>
                <w:sz w:val="18"/>
                <w:szCs w:val="18"/>
              </w:rPr>
            </w:pPr>
            <w:r w:rsidRPr="002E0F3D">
              <w:rPr>
                <w:rFonts w:asciiTheme="minorHAnsi" w:hAnsiTheme="minorHAnsi" w:cstheme="minorHAnsi"/>
                <w:b/>
                <w:bCs/>
                <w:sz w:val="18"/>
                <w:szCs w:val="18"/>
              </w:rPr>
              <w:t>+</w:t>
            </w:r>
          </w:p>
        </w:tc>
        <w:tc>
          <w:tcPr>
            <w:tcW w:w="1172" w:type="dxa"/>
            <w:vAlign w:val="center"/>
          </w:tcPr>
          <w:p w14:paraId="2FE2080B"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2" w:type="dxa"/>
            <w:vAlign w:val="center"/>
          </w:tcPr>
          <w:p w14:paraId="0D5B4C57" w14:textId="77777777" w:rsidR="002E0F3D" w:rsidRPr="002E0F3D" w:rsidRDefault="002E0F3D" w:rsidP="00214263">
            <w:pPr>
              <w:pStyle w:val="TableParagraph"/>
              <w:spacing w:line="180" w:lineRule="atLeast"/>
              <w:contextualSpacing/>
              <w:jc w:val="center"/>
              <w:rPr>
                <w:rFonts w:asciiTheme="minorHAnsi" w:hAnsiTheme="minorHAnsi" w:cstheme="minorHAnsi"/>
                <w:b/>
                <w:bCs/>
                <w:color w:val="FF0000"/>
                <w:sz w:val="18"/>
                <w:szCs w:val="18"/>
              </w:rPr>
            </w:pPr>
          </w:p>
        </w:tc>
        <w:tc>
          <w:tcPr>
            <w:tcW w:w="1172" w:type="dxa"/>
            <w:vAlign w:val="center"/>
          </w:tcPr>
          <w:p w14:paraId="028C6C44" w14:textId="77777777" w:rsidR="002E0F3D" w:rsidRPr="002E0F3D" w:rsidRDefault="002E0F3D" w:rsidP="00214263">
            <w:pPr>
              <w:pStyle w:val="TableParagraph"/>
              <w:spacing w:line="180" w:lineRule="atLeast"/>
              <w:contextualSpacing/>
              <w:jc w:val="center"/>
              <w:rPr>
                <w:rFonts w:asciiTheme="minorHAnsi" w:hAnsiTheme="minorHAnsi" w:cstheme="minorHAnsi"/>
                <w:b/>
                <w:bCs/>
                <w:color w:val="FF0000"/>
                <w:sz w:val="18"/>
                <w:szCs w:val="18"/>
              </w:rPr>
            </w:pPr>
          </w:p>
        </w:tc>
        <w:tc>
          <w:tcPr>
            <w:tcW w:w="1172" w:type="dxa"/>
            <w:vAlign w:val="center"/>
          </w:tcPr>
          <w:p w14:paraId="60222B31"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2" w:type="dxa"/>
            <w:vAlign w:val="center"/>
          </w:tcPr>
          <w:p w14:paraId="19DFE360" w14:textId="77777777" w:rsidR="002E0F3D" w:rsidRPr="002E0F3D" w:rsidRDefault="002E0F3D" w:rsidP="00214263">
            <w:pPr>
              <w:pStyle w:val="TableParagraph"/>
              <w:spacing w:line="180" w:lineRule="atLeast"/>
              <w:ind w:left="237"/>
              <w:contextualSpacing/>
              <w:jc w:val="center"/>
              <w:rPr>
                <w:rFonts w:asciiTheme="minorHAnsi" w:hAnsiTheme="minorHAnsi" w:cstheme="minorHAnsi"/>
                <w:b/>
                <w:bCs/>
                <w:sz w:val="18"/>
                <w:szCs w:val="18"/>
              </w:rPr>
            </w:pPr>
          </w:p>
        </w:tc>
        <w:tc>
          <w:tcPr>
            <w:tcW w:w="1172" w:type="dxa"/>
            <w:vAlign w:val="center"/>
          </w:tcPr>
          <w:p w14:paraId="3D22ABEC" w14:textId="77777777" w:rsidR="002E0F3D" w:rsidRPr="002E0F3D" w:rsidRDefault="002E0F3D" w:rsidP="00214263">
            <w:pPr>
              <w:pStyle w:val="TableParagraph"/>
              <w:spacing w:line="180" w:lineRule="atLeast"/>
              <w:ind w:left="237"/>
              <w:contextualSpacing/>
              <w:jc w:val="center"/>
              <w:rPr>
                <w:rFonts w:asciiTheme="minorHAnsi" w:hAnsiTheme="minorHAnsi" w:cstheme="minorHAnsi"/>
                <w:b/>
                <w:bCs/>
                <w:sz w:val="18"/>
                <w:szCs w:val="18"/>
              </w:rPr>
            </w:pPr>
            <w:r w:rsidRPr="002E0F3D">
              <w:rPr>
                <w:rFonts w:asciiTheme="minorHAnsi" w:hAnsiTheme="minorHAnsi" w:cstheme="minorHAnsi"/>
                <w:b/>
                <w:bCs/>
                <w:sz w:val="18"/>
                <w:szCs w:val="18"/>
              </w:rPr>
              <w:t>+</w:t>
            </w:r>
          </w:p>
        </w:tc>
      </w:tr>
      <w:tr w:rsidR="002E0F3D" w:rsidRPr="002E0F3D" w14:paraId="6310A826" w14:textId="77777777" w:rsidTr="00214263">
        <w:trPr>
          <w:trHeight w:val="284"/>
        </w:trPr>
        <w:tc>
          <w:tcPr>
            <w:tcW w:w="1171" w:type="dxa"/>
          </w:tcPr>
          <w:p w14:paraId="50AFBDEE" w14:textId="77777777" w:rsidR="002E0F3D" w:rsidRPr="002E0F3D" w:rsidRDefault="002E0F3D" w:rsidP="00214263">
            <w:pPr>
              <w:pStyle w:val="TableParagraph"/>
              <w:spacing w:line="180" w:lineRule="atLeast"/>
              <w:ind w:left="107"/>
              <w:contextualSpacing/>
              <w:rPr>
                <w:b/>
                <w:sz w:val="18"/>
                <w:szCs w:val="18"/>
              </w:rPr>
            </w:pPr>
            <w:r w:rsidRPr="002E0F3D">
              <w:rPr>
                <w:b/>
                <w:sz w:val="18"/>
                <w:szCs w:val="18"/>
              </w:rPr>
              <w:t>ПРН</w:t>
            </w:r>
            <w:r w:rsidRPr="002E0F3D">
              <w:rPr>
                <w:b/>
                <w:spacing w:val="-2"/>
                <w:sz w:val="18"/>
                <w:szCs w:val="18"/>
              </w:rPr>
              <w:t xml:space="preserve"> </w:t>
            </w:r>
            <w:r w:rsidRPr="002E0F3D">
              <w:rPr>
                <w:b/>
                <w:sz w:val="18"/>
                <w:szCs w:val="18"/>
              </w:rPr>
              <w:t>17</w:t>
            </w:r>
          </w:p>
        </w:tc>
        <w:tc>
          <w:tcPr>
            <w:tcW w:w="1171" w:type="dxa"/>
            <w:vAlign w:val="center"/>
          </w:tcPr>
          <w:p w14:paraId="0116212A"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1" w:type="dxa"/>
            <w:vAlign w:val="center"/>
          </w:tcPr>
          <w:p w14:paraId="49030998"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1" w:type="dxa"/>
            <w:vAlign w:val="center"/>
          </w:tcPr>
          <w:p w14:paraId="1493F50C"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1" w:type="dxa"/>
            <w:vAlign w:val="center"/>
          </w:tcPr>
          <w:p w14:paraId="0B2C90B9"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2" w:type="dxa"/>
            <w:vAlign w:val="center"/>
          </w:tcPr>
          <w:p w14:paraId="47B8C7FF"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2" w:type="dxa"/>
            <w:vAlign w:val="center"/>
          </w:tcPr>
          <w:p w14:paraId="16DD63B8"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2" w:type="dxa"/>
            <w:vAlign w:val="center"/>
          </w:tcPr>
          <w:p w14:paraId="46475AC4" w14:textId="77777777" w:rsidR="002E0F3D" w:rsidRPr="002E0F3D" w:rsidRDefault="002E0F3D" w:rsidP="00214263">
            <w:pPr>
              <w:pStyle w:val="TableParagraph"/>
              <w:spacing w:line="180" w:lineRule="atLeast"/>
              <w:contextualSpacing/>
              <w:jc w:val="center"/>
              <w:rPr>
                <w:rFonts w:asciiTheme="minorHAnsi" w:hAnsiTheme="minorHAnsi" w:cstheme="minorHAnsi"/>
                <w:b/>
                <w:bCs/>
                <w:color w:val="FF0000"/>
                <w:sz w:val="18"/>
                <w:szCs w:val="18"/>
              </w:rPr>
            </w:pPr>
          </w:p>
        </w:tc>
        <w:tc>
          <w:tcPr>
            <w:tcW w:w="1172" w:type="dxa"/>
            <w:vAlign w:val="center"/>
          </w:tcPr>
          <w:p w14:paraId="3A71F1A3" w14:textId="77777777" w:rsidR="002E0F3D" w:rsidRPr="002E0F3D" w:rsidRDefault="002E0F3D" w:rsidP="00214263">
            <w:pPr>
              <w:pStyle w:val="TableParagraph"/>
              <w:spacing w:line="180" w:lineRule="atLeast"/>
              <w:contextualSpacing/>
              <w:jc w:val="center"/>
              <w:rPr>
                <w:rFonts w:asciiTheme="minorHAnsi" w:hAnsiTheme="minorHAnsi" w:cstheme="minorHAnsi"/>
                <w:b/>
                <w:bCs/>
                <w:color w:val="FF0000"/>
                <w:sz w:val="18"/>
                <w:szCs w:val="18"/>
              </w:rPr>
            </w:pPr>
          </w:p>
        </w:tc>
        <w:tc>
          <w:tcPr>
            <w:tcW w:w="1172" w:type="dxa"/>
            <w:vAlign w:val="center"/>
          </w:tcPr>
          <w:p w14:paraId="404FCB4A"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r w:rsidRPr="002E0F3D">
              <w:rPr>
                <w:rFonts w:asciiTheme="minorHAnsi" w:hAnsiTheme="minorHAnsi" w:cstheme="minorHAnsi"/>
                <w:b/>
                <w:bCs/>
                <w:sz w:val="18"/>
                <w:szCs w:val="18"/>
              </w:rPr>
              <w:t>+</w:t>
            </w:r>
          </w:p>
        </w:tc>
        <w:tc>
          <w:tcPr>
            <w:tcW w:w="1172" w:type="dxa"/>
            <w:vAlign w:val="center"/>
          </w:tcPr>
          <w:p w14:paraId="50369DE3" w14:textId="77777777" w:rsidR="002E0F3D" w:rsidRPr="002E0F3D" w:rsidRDefault="002E0F3D" w:rsidP="00214263">
            <w:pPr>
              <w:pStyle w:val="TableParagraph"/>
              <w:spacing w:line="180" w:lineRule="atLeast"/>
              <w:ind w:left="237"/>
              <w:contextualSpacing/>
              <w:jc w:val="center"/>
              <w:rPr>
                <w:rFonts w:asciiTheme="minorHAnsi" w:hAnsiTheme="minorHAnsi" w:cstheme="minorHAnsi"/>
                <w:b/>
                <w:bCs/>
                <w:sz w:val="18"/>
                <w:szCs w:val="18"/>
              </w:rPr>
            </w:pPr>
          </w:p>
        </w:tc>
        <w:tc>
          <w:tcPr>
            <w:tcW w:w="1172" w:type="dxa"/>
            <w:vAlign w:val="center"/>
          </w:tcPr>
          <w:p w14:paraId="5A53FCA8" w14:textId="77777777" w:rsidR="002E0F3D" w:rsidRPr="002E0F3D" w:rsidRDefault="002E0F3D" w:rsidP="00214263">
            <w:pPr>
              <w:pStyle w:val="TableParagraph"/>
              <w:spacing w:line="180" w:lineRule="atLeast"/>
              <w:ind w:left="237"/>
              <w:contextualSpacing/>
              <w:jc w:val="center"/>
              <w:rPr>
                <w:rFonts w:asciiTheme="minorHAnsi" w:hAnsiTheme="minorHAnsi" w:cstheme="minorHAnsi"/>
                <w:b/>
                <w:bCs/>
                <w:sz w:val="18"/>
                <w:szCs w:val="18"/>
              </w:rPr>
            </w:pPr>
            <w:r w:rsidRPr="002E0F3D">
              <w:rPr>
                <w:rFonts w:asciiTheme="minorHAnsi" w:hAnsiTheme="minorHAnsi" w:cstheme="minorHAnsi"/>
                <w:b/>
                <w:bCs/>
                <w:sz w:val="18"/>
                <w:szCs w:val="18"/>
              </w:rPr>
              <w:t>+</w:t>
            </w:r>
          </w:p>
        </w:tc>
      </w:tr>
      <w:tr w:rsidR="002E0F3D" w:rsidRPr="002E0F3D" w14:paraId="18165D2E" w14:textId="77777777" w:rsidTr="00214263">
        <w:trPr>
          <w:trHeight w:val="284"/>
        </w:trPr>
        <w:tc>
          <w:tcPr>
            <w:tcW w:w="1171" w:type="dxa"/>
          </w:tcPr>
          <w:p w14:paraId="110FA1F5" w14:textId="77777777" w:rsidR="002E0F3D" w:rsidRPr="002E0F3D" w:rsidRDefault="002E0F3D" w:rsidP="00214263">
            <w:pPr>
              <w:pStyle w:val="TableParagraph"/>
              <w:spacing w:line="180" w:lineRule="atLeast"/>
              <w:ind w:left="107"/>
              <w:contextualSpacing/>
              <w:rPr>
                <w:b/>
                <w:sz w:val="18"/>
                <w:szCs w:val="18"/>
              </w:rPr>
            </w:pPr>
            <w:r w:rsidRPr="002E0F3D">
              <w:rPr>
                <w:b/>
                <w:sz w:val="18"/>
                <w:szCs w:val="18"/>
              </w:rPr>
              <w:t>ПРН</w:t>
            </w:r>
            <w:r w:rsidRPr="002E0F3D">
              <w:rPr>
                <w:b/>
                <w:spacing w:val="-2"/>
                <w:sz w:val="18"/>
                <w:szCs w:val="18"/>
              </w:rPr>
              <w:t xml:space="preserve"> </w:t>
            </w:r>
            <w:r w:rsidRPr="002E0F3D">
              <w:rPr>
                <w:b/>
                <w:sz w:val="18"/>
                <w:szCs w:val="18"/>
              </w:rPr>
              <w:t>18</w:t>
            </w:r>
          </w:p>
        </w:tc>
        <w:tc>
          <w:tcPr>
            <w:tcW w:w="1171" w:type="dxa"/>
            <w:vAlign w:val="center"/>
          </w:tcPr>
          <w:p w14:paraId="1FC4F9EA" w14:textId="77777777" w:rsidR="002E0F3D" w:rsidRPr="002E0F3D" w:rsidRDefault="002E0F3D" w:rsidP="00214263">
            <w:pPr>
              <w:pStyle w:val="TableParagraph"/>
              <w:spacing w:line="180" w:lineRule="atLeast"/>
              <w:ind w:left="11"/>
              <w:contextualSpacing/>
              <w:jc w:val="center"/>
              <w:rPr>
                <w:rFonts w:asciiTheme="minorHAnsi" w:hAnsiTheme="minorHAnsi" w:cstheme="minorHAnsi"/>
                <w:b/>
                <w:bCs/>
                <w:sz w:val="18"/>
                <w:szCs w:val="18"/>
              </w:rPr>
            </w:pPr>
          </w:p>
        </w:tc>
        <w:tc>
          <w:tcPr>
            <w:tcW w:w="1171" w:type="dxa"/>
            <w:vAlign w:val="center"/>
          </w:tcPr>
          <w:p w14:paraId="62B44B8A"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1" w:type="dxa"/>
            <w:vAlign w:val="center"/>
          </w:tcPr>
          <w:p w14:paraId="39C2DC8D"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1" w:type="dxa"/>
            <w:vAlign w:val="center"/>
          </w:tcPr>
          <w:p w14:paraId="0393EAE3"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2" w:type="dxa"/>
            <w:vAlign w:val="center"/>
          </w:tcPr>
          <w:p w14:paraId="5CA6BBE3"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2" w:type="dxa"/>
            <w:vAlign w:val="center"/>
          </w:tcPr>
          <w:p w14:paraId="0382E0DD"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2" w:type="dxa"/>
            <w:vAlign w:val="center"/>
          </w:tcPr>
          <w:p w14:paraId="4EF93941" w14:textId="77777777" w:rsidR="002E0F3D" w:rsidRPr="002E0F3D" w:rsidRDefault="002E0F3D" w:rsidP="00214263">
            <w:pPr>
              <w:pStyle w:val="TableParagraph"/>
              <w:spacing w:line="180" w:lineRule="atLeast"/>
              <w:contextualSpacing/>
              <w:jc w:val="center"/>
              <w:rPr>
                <w:rFonts w:asciiTheme="minorHAnsi" w:hAnsiTheme="minorHAnsi" w:cstheme="minorHAnsi"/>
                <w:b/>
                <w:bCs/>
                <w:color w:val="FF0000"/>
                <w:sz w:val="18"/>
                <w:szCs w:val="18"/>
              </w:rPr>
            </w:pPr>
          </w:p>
        </w:tc>
        <w:tc>
          <w:tcPr>
            <w:tcW w:w="1172" w:type="dxa"/>
            <w:vAlign w:val="center"/>
          </w:tcPr>
          <w:p w14:paraId="4A164A94" w14:textId="77777777" w:rsidR="002E0F3D" w:rsidRPr="002E0F3D" w:rsidRDefault="002E0F3D" w:rsidP="00214263">
            <w:pPr>
              <w:pStyle w:val="TableParagraph"/>
              <w:spacing w:line="180" w:lineRule="atLeast"/>
              <w:contextualSpacing/>
              <w:jc w:val="center"/>
              <w:rPr>
                <w:rFonts w:asciiTheme="minorHAnsi" w:hAnsiTheme="minorHAnsi" w:cstheme="minorHAnsi"/>
                <w:b/>
                <w:bCs/>
                <w:color w:val="FF0000"/>
                <w:sz w:val="18"/>
                <w:szCs w:val="18"/>
              </w:rPr>
            </w:pPr>
            <w:r w:rsidRPr="002E0F3D">
              <w:rPr>
                <w:rFonts w:asciiTheme="minorHAnsi" w:hAnsiTheme="minorHAnsi" w:cstheme="minorHAnsi"/>
                <w:b/>
                <w:bCs/>
                <w:sz w:val="18"/>
                <w:szCs w:val="18"/>
              </w:rPr>
              <w:t>+</w:t>
            </w:r>
          </w:p>
        </w:tc>
        <w:tc>
          <w:tcPr>
            <w:tcW w:w="1172" w:type="dxa"/>
            <w:vAlign w:val="center"/>
          </w:tcPr>
          <w:p w14:paraId="5437F30B"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2" w:type="dxa"/>
            <w:vAlign w:val="center"/>
          </w:tcPr>
          <w:p w14:paraId="0173E0B1" w14:textId="77777777" w:rsidR="002E0F3D" w:rsidRPr="002E0F3D" w:rsidRDefault="002E0F3D" w:rsidP="00214263">
            <w:pPr>
              <w:pStyle w:val="TableParagraph"/>
              <w:spacing w:line="180" w:lineRule="atLeast"/>
              <w:ind w:left="237"/>
              <w:contextualSpacing/>
              <w:jc w:val="center"/>
              <w:rPr>
                <w:rFonts w:asciiTheme="minorHAnsi" w:hAnsiTheme="minorHAnsi" w:cstheme="minorHAnsi"/>
                <w:b/>
                <w:bCs/>
                <w:sz w:val="18"/>
                <w:szCs w:val="18"/>
              </w:rPr>
            </w:pPr>
          </w:p>
        </w:tc>
        <w:tc>
          <w:tcPr>
            <w:tcW w:w="1172" w:type="dxa"/>
            <w:vAlign w:val="center"/>
          </w:tcPr>
          <w:p w14:paraId="557F84CC" w14:textId="77777777" w:rsidR="002E0F3D" w:rsidRPr="002E0F3D" w:rsidRDefault="002E0F3D" w:rsidP="00214263">
            <w:pPr>
              <w:pStyle w:val="TableParagraph"/>
              <w:spacing w:line="180" w:lineRule="atLeast"/>
              <w:ind w:left="237"/>
              <w:contextualSpacing/>
              <w:jc w:val="center"/>
              <w:rPr>
                <w:rFonts w:asciiTheme="minorHAnsi" w:hAnsiTheme="minorHAnsi" w:cstheme="minorHAnsi"/>
                <w:b/>
                <w:bCs/>
                <w:sz w:val="18"/>
                <w:szCs w:val="18"/>
              </w:rPr>
            </w:pPr>
            <w:r w:rsidRPr="002E0F3D">
              <w:rPr>
                <w:rFonts w:asciiTheme="minorHAnsi" w:hAnsiTheme="minorHAnsi" w:cstheme="minorHAnsi"/>
                <w:b/>
                <w:bCs/>
                <w:sz w:val="18"/>
                <w:szCs w:val="18"/>
              </w:rPr>
              <w:t>+</w:t>
            </w:r>
          </w:p>
        </w:tc>
      </w:tr>
      <w:tr w:rsidR="002E0F3D" w:rsidRPr="002E0F3D" w14:paraId="19BCE63E" w14:textId="77777777" w:rsidTr="00214263">
        <w:trPr>
          <w:trHeight w:val="284"/>
        </w:trPr>
        <w:tc>
          <w:tcPr>
            <w:tcW w:w="1171" w:type="dxa"/>
          </w:tcPr>
          <w:p w14:paraId="2D016F33" w14:textId="77777777" w:rsidR="002E0F3D" w:rsidRPr="002E0F3D" w:rsidRDefault="002E0F3D" w:rsidP="00214263">
            <w:pPr>
              <w:pStyle w:val="TableParagraph"/>
              <w:spacing w:line="180" w:lineRule="atLeast"/>
              <w:ind w:left="107"/>
              <w:contextualSpacing/>
              <w:rPr>
                <w:b/>
                <w:sz w:val="18"/>
                <w:szCs w:val="18"/>
              </w:rPr>
            </w:pPr>
            <w:r w:rsidRPr="002E0F3D">
              <w:rPr>
                <w:b/>
                <w:sz w:val="18"/>
                <w:szCs w:val="18"/>
              </w:rPr>
              <w:t>ПРН</w:t>
            </w:r>
            <w:r w:rsidRPr="002E0F3D">
              <w:rPr>
                <w:b/>
                <w:spacing w:val="-2"/>
                <w:sz w:val="18"/>
                <w:szCs w:val="18"/>
              </w:rPr>
              <w:t xml:space="preserve"> </w:t>
            </w:r>
            <w:r w:rsidRPr="002E0F3D">
              <w:rPr>
                <w:b/>
                <w:sz w:val="18"/>
                <w:szCs w:val="18"/>
              </w:rPr>
              <w:t>19</w:t>
            </w:r>
          </w:p>
        </w:tc>
        <w:tc>
          <w:tcPr>
            <w:tcW w:w="1171" w:type="dxa"/>
            <w:vAlign w:val="center"/>
          </w:tcPr>
          <w:p w14:paraId="2B13C7ED"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1" w:type="dxa"/>
            <w:vAlign w:val="center"/>
          </w:tcPr>
          <w:p w14:paraId="30E9A51E"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1" w:type="dxa"/>
            <w:vAlign w:val="center"/>
          </w:tcPr>
          <w:p w14:paraId="0E703775"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1" w:type="dxa"/>
            <w:vAlign w:val="center"/>
          </w:tcPr>
          <w:p w14:paraId="020C48E4"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2" w:type="dxa"/>
            <w:vAlign w:val="center"/>
          </w:tcPr>
          <w:p w14:paraId="2C550DF3" w14:textId="77777777" w:rsidR="002E0F3D" w:rsidRPr="002E0F3D" w:rsidRDefault="002E0F3D" w:rsidP="00214263">
            <w:pPr>
              <w:pStyle w:val="TableParagraph"/>
              <w:spacing w:line="180" w:lineRule="atLeast"/>
              <w:ind w:left="13"/>
              <w:contextualSpacing/>
              <w:jc w:val="center"/>
              <w:rPr>
                <w:rFonts w:asciiTheme="minorHAnsi" w:hAnsiTheme="minorHAnsi" w:cstheme="minorHAnsi"/>
                <w:b/>
                <w:bCs/>
                <w:sz w:val="18"/>
                <w:szCs w:val="18"/>
              </w:rPr>
            </w:pPr>
          </w:p>
        </w:tc>
        <w:tc>
          <w:tcPr>
            <w:tcW w:w="1172" w:type="dxa"/>
            <w:vAlign w:val="center"/>
          </w:tcPr>
          <w:p w14:paraId="5604E2D1"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2" w:type="dxa"/>
            <w:vAlign w:val="center"/>
          </w:tcPr>
          <w:p w14:paraId="147E5DF8" w14:textId="77777777" w:rsidR="002E0F3D" w:rsidRPr="002E0F3D" w:rsidRDefault="002E0F3D" w:rsidP="00214263">
            <w:pPr>
              <w:pStyle w:val="TableParagraph"/>
              <w:spacing w:line="180" w:lineRule="atLeast"/>
              <w:contextualSpacing/>
              <w:jc w:val="center"/>
              <w:rPr>
                <w:rFonts w:asciiTheme="minorHAnsi" w:hAnsiTheme="minorHAnsi" w:cstheme="minorHAnsi"/>
                <w:b/>
                <w:bCs/>
                <w:color w:val="FF0000"/>
                <w:sz w:val="18"/>
                <w:szCs w:val="18"/>
              </w:rPr>
            </w:pPr>
          </w:p>
        </w:tc>
        <w:tc>
          <w:tcPr>
            <w:tcW w:w="1172" w:type="dxa"/>
            <w:vAlign w:val="center"/>
          </w:tcPr>
          <w:p w14:paraId="4EE7B81A" w14:textId="77777777" w:rsidR="002E0F3D" w:rsidRPr="002E0F3D" w:rsidRDefault="002E0F3D" w:rsidP="00214263">
            <w:pPr>
              <w:pStyle w:val="TableParagraph"/>
              <w:spacing w:line="180" w:lineRule="atLeast"/>
              <w:contextualSpacing/>
              <w:jc w:val="center"/>
              <w:rPr>
                <w:rFonts w:asciiTheme="minorHAnsi" w:hAnsiTheme="minorHAnsi" w:cstheme="minorHAnsi"/>
                <w:b/>
                <w:bCs/>
                <w:color w:val="FF0000"/>
                <w:sz w:val="18"/>
                <w:szCs w:val="18"/>
              </w:rPr>
            </w:pPr>
          </w:p>
        </w:tc>
        <w:tc>
          <w:tcPr>
            <w:tcW w:w="1172" w:type="dxa"/>
            <w:vAlign w:val="center"/>
          </w:tcPr>
          <w:p w14:paraId="2A8EA273"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2" w:type="dxa"/>
            <w:vAlign w:val="center"/>
          </w:tcPr>
          <w:p w14:paraId="3CFAE9EC" w14:textId="77777777" w:rsidR="002E0F3D" w:rsidRPr="002E0F3D" w:rsidRDefault="002E0F3D" w:rsidP="00214263">
            <w:pPr>
              <w:pStyle w:val="TableParagraph"/>
              <w:spacing w:line="180" w:lineRule="atLeast"/>
              <w:ind w:left="237"/>
              <w:contextualSpacing/>
              <w:jc w:val="center"/>
              <w:rPr>
                <w:rFonts w:asciiTheme="minorHAnsi" w:hAnsiTheme="minorHAnsi" w:cstheme="minorHAnsi"/>
                <w:b/>
                <w:bCs/>
                <w:sz w:val="18"/>
                <w:szCs w:val="18"/>
              </w:rPr>
            </w:pPr>
          </w:p>
        </w:tc>
        <w:tc>
          <w:tcPr>
            <w:tcW w:w="1172" w:type="dxa"/>
            <w:vAlign w:val="center"/>
          </w:tcPr>
          <w:p w14:paraId="00ECDBE7" w14:textId="77777777" w:rsidR="002E0F3D" w:rsidRPr="002E0F3D" w:rsidRDefault="002E0F3D" w:rsidP="00214263">
            <w:pPr>
              <w:pStyle w:val="TableParagraph"/>
              <w:spacing w:line="180" w:lineRule="atLeast"/>
              <w:ind w:left="237"/>
              <w:contextualSpacing/>
              <w:jc w:val="center"/>
              <w:rPr>
                <w:rFonts w:asciiTheme="minorHAnsi" w:hAnsiTheme="minorHAnsi" w:cstheme="minorHAnsi"/>
                <w:b/>
                <w:bCs/>
                <w:sz w:val="18"/>
                <w:szCs w:val="18"/>
              </w:rPr>
            </w:pPr>
            <w:r w:rsidRPr="002E0F3D">
              <w:rPr>
                <w:rFonts w:asciiTheme="minorHAnsi" w:hAnsiTheme="minorHAnsi" w:cstheme="minorHAnsi"/>
                <w:b/>
                <w:bCs/>
                <w:sz w:val="18"/>
                <w:szCs w:val="18"/>
              </w:rPr>
              <w:t>+</w:t>
            </w:r>
          </w:p>
        </w:tc>
      </w:tr>
      <w:tr w:rsidR="002E0F3D" w:rsidRPr="002E0F3D" w14:paraId="4DC634E3" w14:textId="77777777" w:rsidTr="00214263">
        <w:trPr>
          <w:trHeight w:val="284"/>
        </w:trPr>
        <w:tc>
          <w:tcPr>
            <w:tcW w:w="1171" w:type="dxa"/>
          </w:tcPr>
          <w:p w14:paraId="7ED98A46" w14:textId="77777777" w:rsidR="002E0F3D" w:rsidRPr="002E0F3D" w:rsidRDefault="002E0F3D" w:rsidP="00214263">
            <w:pPr>
              <w:pStyle w:val="TableParagraph"/>
              <w:spacing w:line="180" w:lineRule="atLeast"/>
              <w:ind w:left="107"/>
              <w:contextualSpacing/>
              <w:rPr>
                <w:b/>
                <w:sz w:val="18"/>
                <w:szCs w:val="18"/>
              </w:rPr>
            </w:pPr>
            <w:r w:rsidRPr="002E0F3D">
              <w:rPr>
                <w:b/>
                <w:sz w:val="18"/>
                <w:szCs w:val="18"/>
              </w:rPr>
              <w:t>ПРН</w:t>
            </w:r>
            <w:r w:rsidRPr="002E0F3D">
              <w:rPr>
                <w:b/>
                <w:spacing w:val="-2"/>
                <w:sz w:val="18"/>
                <w:szCs w:val="18"/>
              </w:rPr>
              <w:t xml:space="preserve"> </w:t>
            </w:r>
            <w:r w:rsidRPr="002E0F3D">
              <w:rPr>
                <w:b/>
                <w:sz w:val="18"/>
                <w:szCs w:val="18"/>
              </w:rPr>
              <w:t>20</w:t>
            </w:r>
          </w:p>
        </w:tc>
        <w:tc>
          <w:tcPr>
            <w:tcW w:w="1171" w:type="dxa"/>
            <w:vAlign w:val="center"/>
          </w:tcPr>
          <w:p w14:paraId="7A9A9C25"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1" w:type="dxa"/>
            <w:vAlign w:val="center"/>
          </w:tcPr>
          <w:p w14:paraId="186531A7"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1" w:type="dxa"/>
            <w:vAlign w:val="center"/>
          </w:tcPr>
          <w:p w14:paraId="7D2E9108"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1" w:type="dxa"/>
            <w:vAlign w:val="center"/>
          </w:tcPr>
          <w:p w14:paraId="7E7ED70A"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2" w:type="dxa"/>
            <w:vAlign w:val="center"/>
          </w:tcPr>
          <w:p w14:paraId="630C93A4"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2" w:type="dxa"/>
            <w:vAlign w:val="center"/>
          </w:tcPr>
          <w:p w14:paraId="7488E1E7" w14:textId="77777777" w:rsidR="002E0F3D" w:rsidRPr="002E0F3D" w:rsidRDefault="002E0F3D" w:rsidP="00214263">
            <w:pPr>
              <w:pStyle w:val="TableParagraph"/>
              <w:spacing w:line="180" w:lineRule="atLeast"/>
              <w:ind w:left="14"/>
              <w:contextualSpacing/>
              <w:jc w:val="center"/>
              <w:rPr>
                <w:rFonts w:asciiTheme="minorHAnsi" w:hAnsiTheme="minorHAnsi" w:cstheme="minorHAnsi"/>
                <w:b/>
                <w:bCs/>
                <w:sz w:val="18"/>
                <w:szCs w:val="18"/>
              </w:rPr>
            </w:pPr>
            <w:r w:rsidRPr="002E0F3D">
              <w:rPr>
                <w:rFonts w:asciiTheme="minorHAnsi" w:hAnsiTheme="minorHAnsi" w:cstheme="minorHAnsi"/>
                <w:b/>
                <w:bCs/>
                <w:sz w:val="18"/>
                <w:szCs w:val="18"/>
              </w:rPr>
              <w:t>+</w:t>
            </w:r>
          </w:p>
        </w:tc>
        <w:tc>
          <w:tcPr>
            <w:tcW w:w="1172" w:type="dxa"/>
            <w:vAlign w:val="center"/>
          </w:tcPr>
          <w:p w14:paraId="424F4744" w14:textId="77777777" w:rsidR="002E0F3D" w:rsidRPr="002E0F3D" w:rsidRDefault="002E0F3D" w:rsidP="00214263">
            <w:pPr>
              <w:pStyle w:val="TableParagraph"/>
              <w:spacing w:line="180" w:lineRule="atLeast"/>
              <w:contextualSpacing/>
              <w:jc w:val="center"/>
              <w:rPr>
                <w:rFonts w:asciiTheme="minorHAnsi" w:hAnsiTheme="minorHAnsi" w:cstheme="minorHAnsi"/>
                <w:b/>
                <w:bCs/>
                <w:color w:val="FF0000"/>
                <w:sz w:val="18"/>
                <w:szCs w:val="18"/>
              </w:rPr>
            </w:pPr>
          </w:p>
        </w:tc>
        <w:tc>
          <w:tcPr>
            <w:tcW w:w="1172" w:type="dxa"/>
            <w:vAlign w:val="center"/>
          </w:tcPr>
          <w:p w14:paraId="766DC85A" w14:textId="77777777" w:rsidR="002E0F3D" w:rsidRPr="002E0F3D" w:rsidRDefault="002E0F3D" w:rsidP="00214263">
            <w:pPr>
              <w:pStyle w:val="TableParagraph"/>
              <w:spacing w:line="180" w:lineRule="atLeast"/>
              <w:contextualSpacing/>
              <w:jc w:val="center"/>
              <w:rPr>
                <w:rFonts w:asciiTheme="minorHAnsi" w:hAnsiTheme="minorHAnsi" w:cstheme="minorHAnsi"/>
                <w:b/>
                <w:bCs/>
                <w:color w:val="FF0000"/>
                <w:sz w:val="18"/>
                <w:szCs w:val="18"/>
              </w:rPr>
            </w:pPr>
          </w:p>
        </w:tc>
        <w:tc>
          <w:tcPr>
            <w:tcW w:w="1172" w:type="dxa"/>
            <w:vAlign w:val="center"/>
          </w:tcPr>
          <w:p w14:paraId="6CAC1DED" w14:textId="77777777" w:rsidR="002E0F3D" w:rsidRPr="002E0F3D" w:rsidRDefault="002E0F3D" w:rsidP="00214263">
            <w:pPr>
              <w:pStyle w:val="TableParagraph"/>
              <w:spacing w:line="180" w:lineRule="atLeast"/>
              <w:contextualSpacing/>
              <w:jc w:val="center"/>
              <w:rPr>
                <w:rFonts w:asciiTheme="minorHAnsi" w:hAnsiTheme="minorHAnsi" w:cstheme="minorHAnsi"/>
                <w:b/>
                <w:bCs/>
                <w:color w:val="FF0000"/>
                <w:sz w:val="18"/>
                <w:szCs w:val="18"/>
              </w:rPr>
            </w:pPr>
          </w:p>
        </w:tc>
        <w:tc>
          <w:tcPr>
            <w:tcW w:w="1172" w:type="dxa"/>
            <w:vAlign w:val="center"/>
          </w:tcPr>
          <w:p w14:paraId="22050968"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2" w:type="dxa"/>
            <w:vAlign w:val="center"/>
          </w:tcPr>
          <w:p w14:paraId="36469B72" w14:textId="77777777" w:rsidR="002E0F3D" w:rsidRPr="002E0F3D" w:rsidRDefault="002E0F3D" w:rsidP="00214263">
            <w:pPr>
              <w:pStyle w:val="TableParagraph"/>
              <w:spacing w:line="180" w:lineRule="atLeast"/>
              <w:ind w:left="237"/>
              <w:contextualSpacing/>
              <w:jc w:val="center"/>
              <w:rPr>
                <w:rFonts w:asciiTheme="minorHAnsi" w:hAnsiTheme="minorHAnsi" w:cstheme="minorHAnsi"/>
                <w:b/>
                <w:bCs/>
                <w:sz w:val="18"/>
                <w:szCs w:val="18"/>
              </w:rPr>
            </w:pPr>
            <w:r w:rsidRPr="002E0F3D">
              <w:rPr>
                <w:rFonts w:asciiTheme="minorHAnsi" w:hAnsiTheme="minorHAnsi" w:cstheme="minorHAnsi"/>
                <w:b/>
                <w:bCs/>
                <w:sz w:val="18"/>
                <w:szCs w:val="18"/>
              </w:rPr>
              <w:t>+</w:t>
            </w:r>
          </w:p>
        </w:tc>
      </w:tr>
      <w:tr w:rsidR="002E0F3D" w:rsidRPr="002E0F3D" w14:paraId="3E25F6AB" w14:textId="77777777" w:rsidTr="00214263">
        <w:trPr>
          <w:trHeight w:val="284"/>
        </w:trPr>
        <w:tc>
          <w:tcPr>
            <w:tcW w:w="1171" w:type="dxa"/>
          </w:tcPr>
          <w:p w14:paraId="47E7C573" w14:textId="77777777" w:rsidR="002E0F3D" w:rsidRPr="002E0F3D" w:rsidRDefault="002E0F3D" w:rsidP="00214263">
            <w:pPr>
              <w:pStyle w:val="TableParagraph"/>
              <w:spacing w:line="180" w:lineRule="atLeast"/>
              <w:ind w:left="107"/>
              <w:contextualSpacing/>
              <w:rPr>
                <w:b/>
                <w:sz w:val="18"/>
                <w:szCs w:val="18"/>
              </w:rPr>
            </w:pPr>
            <w:r w:rsidRPr="002E0F3D">
              <w:rPr>
                <w:b/>
                <w:sz w:val="18"/>
                <w:szCs w:val="18"/>
              </w:rPr>
              <w:t>ПРН</w:t>
            </w:r>
            <w:r w:rsidRPr="002E0F3D">
              <w:rPr>
                <w:b/>
                <w:spacing w:val="-1"/>
                <w:sz w:val="18"/>
                <w:szCs w:val="18"/>
              </w:rPr>
              <w:t xml:space="preserve"> </w:t>
            </w:r>
            <w:r w:rsidRPr="002E0F3D">
              <w:rPr>
                <w:b/>
                <w:sz w:val="18"/>
                <w:szCs w:val="18"/>
              </w:rPr>
              <w:t>21</w:t>
            </w:r>
          </w:p>
        </w:tc>
        <w:tc>
          <w:tcPr>
            <w:tcW w:w="1171" w:type="dxa"/>
            <w:vAlign w:val="center"/>
          </w:tcPr>
          <w:p w14:paraId="218EB694"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1" w:type="dxa"/>
            <w:vAlign w:val="center"/>
          </w:tcPr>
          <w:p w14:paraId="7AFF1185"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1" w:type="dxa"/>
            <w:vAlign w:val="center"/>
          </w:tcPr>
          <w:p w14:paraId="26501FA4"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1" w:type="dxa"/>
            <w:vAlign w:val="center"/>
          </w:tcPr>
          <w:p w14:paraId="6ADAA806"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2" w:type="dxa"/>
            <w:vAlign w:val="center"/>
          </w:tcPr>
          <w:p w14:paraId="616CD907"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r w:rsidRPr="002E0F3D">
              <w:rPr>
                <w:rFonts w:asciiTheme="minorHAnsi" w:hAnsiTheme="minorHAnsi" w:cstheme="minorHAnsi"/>
                <w:b/>
                <w:bCs/>
                <w:sz w:val="18"/>
                <w:szCs w:val="18"/>
              </w:rPr>
              <w:t>+</w:t>
            </w:r>
          </w:p>
        </w:tc>
        <w:tc>
          <w:tcPr>
            <w:tcW w:w="1172" w:type="dxa"/>
            <w:vAlign w:val="center"/>
          </w:tcPr>
          <w:p w14:paraId="27CEBC48"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2" w:type="dxa"/>
            <w:vAlign w:val="center"/>
          </w:tcPr>
          <w:p w14:paraId="4119EEB9" w14:textId="77777777" w:rsidR="002E0F3D" w:rsidRPr="002E0F3D" w:rsidRDefault="002E0F3D" w:rsidP="00214263">
            <w:pPr>
              <w:pStyle w:val="TableParagraph"/>
              <w:spacing w:line="180" w:lineRule="atLeast"/>
              <w:contextualSpacing/>
              <w:jc w:val="center"/>
              <w:rPr>
                <w:rFonts w:asciiTheme="minorHAnsi" w:hAnsiTheme="minorHAnsi" w:cstheme="minorHAnsi"/>
                <w:b/>
                <w:bCs/>
                <w:color w:val="FF0000"/>
                <w:sz w:val="18"/>
                <w:szCs w:val="18"/>
              </w:rPr>
            </w:pPr>
          </w:p>
        </w:tc>
        <w:tc>
          <w:tcPr>
            <w:tcW w:w="1172" w:type="dxa"/>
            <w:vAlign w:val="center"/>
          </w:tcPr>
          <w:p w14:paraId="1AE7FD82" w14:textId="77777777" w:rsidR="002E0F3D" w:rsidRPr="002E0F3D" w:rsidRDefault="002E0F3D" w:rsidP="00214263">
            <w:pPr>
              <w:pStyle w:val="TableParagraph"/>
              <w:spacing w:line="180" w:lineRule="atLeast"/>
              <w:contextualSpacing/>
              <w:jc w:val="center"/>
              <w:rPr>
                <w:rFonts w:asciiTheme="minorHAnsi" w:hAnsiTheme="minorHAnsi" w:cstheme="minorHAnsi"/>
                <w:b/>
                <w:bCs/>
                <w:color w:val="FF0000"/>
                <w:sz w:val="18"/>
                <w:szCs w:val="18"/>
              </w:rPr>
            </w:pPr>
          </w:p>
        </w:tc>
        <w:tc>
          <w:tcPr>
            <w:tcW w:w="1172" w:type="dxa"/>
            <w:vAlign w:val="center"/>
          </w:tcPr>
          <w:p w14:paraId="50F536F2" w14:textId="77777777" w:rsidR="002E0F3D" w:rsidRPr="002E0F3D" w:rsidRDefault="002E0F3D" w:rsidP="00214263">
            <w:pPr>
              <w:pStyle w:val="TableParagraph"/>
              <w:spacing w:line="180" w:lineRule="atLeast"/>
              <w:contextualSpacing/>
              <w:jc w:val="center"/>
              <w:rPr>
                <w:rFonts w:asciiTheme="minorHAnsi" w:hAnsiTheme="minorHAnsi" w:cstheme="minorHAnsi"/>
                <w:b/>
                <w:bCs/>
                <w:color w:val="FF0000"/>
                <w:sz w:val="18"/>
                <w:szCs w:val="18"/>
              </w:rPr>
            </w:pPr>
          </w:p>
        </w:tc>
        <w:tc>
          <w:tcPr>
            <w:tcW w:w="1172" w:type="dxa"/>
            <w:vAlign w:val="center"/>
          </w:tcPr>
          <w:p w14:paraId="6A49D022"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2" w:type="dxa"/>
            <w:vAlign w:val="center"/>
          </w:tcPr>
          <w:p w14:paraId="2CC2899C"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r>
      <w:tr w:rsidR="002E0F3D" w:rsidRPr="002E0F3D" w14:paraId="2F8813BF" w14:textId="77777777" w:rsidTr="00214263">
        <w:trPr>
          <w:trHeight w:val="284"/>
        </w:trPr>
        <w:tc>
          <w:tcPr>
            <w:tcW w:w="1171" w:type="dxa"/>
          </w:tcPr>
          <w:p w14:paraId="5174E585" w14:textId="77777777" w:rsidR="002E0F3D" w:rsidRPr="002E0F3D" w:rsidRDefault="002E0F3D" w:rsidP="00214263">
            <w:pPr>
              <w:pStyle w:val="TableParagraph"/>
              <w:spacing w:line="180" w:lineRule="atLeast"/>
              <w:ind w:left="107"/>
              <w:contextualSpacing/>
              <w:rPr>
                <w:b/>
                <w:sz w:val="18"/>
                <w:szCs w:val="18"/>
                <w:lang w:val="ru-RU"/>
              </w:rPr>
            </w:pPr>
            <w:r w:rsidRPr="002E0F3D">
              <w:rPr>
                <w:b/>
                <w:sz w:val="18"/>
                <w:szCs w:val="18"/>
              </w:rPr>
              <w:t>ПРН</w:t>
            </w:r>
            <w:r w:rsidRPr="002E0F3D">
              <w:rPr>
                <w:b/>
                <w:spacing w:val="-1"/>
                <w:sz w:val="18"/>
                <w:szCs w:val="18"/>
              </w:rPr>
              <w:t xml:space="preserve"> </w:t>
            </w:r>
            <w:r w:rsidRPr="002E0F3D">
              <w:rPr>
                <w:b/>
                <w:sz w:val="18"/>
                <w:szCs w:val="18"/>
              </w:rPr>
              <w:t>2</w:t>
            </w:r>
            <w:r w:rsidRPr="002E0F3D">
              <w:rPr>
                <w:b/>
                <w:sz w:val="18"/>
                <w:szCs w:val="18"/>
                <w:lang w:val="ru-RU"/>
              </w:rPr>
              <w:t>2</w:t>
            </w:r>
          </w:p>
        </w:tc>
        <w:tc>
          <w:tcPr>
            <w:tcW w:w="1171" w:type="dxa"/>
            <w:vAlign w:val="center"/>
          </w:tcPr>
          <w:p w14:paraId="0C9612A2"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1" w:type="dxa"/>
            <w:vAlign w:val="center"/>
          </w:tcPr>
          <w:p w14:paraId="7455993B"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1" w:type="dxa"/>
            <w:vAlign w:val="center"/>
          </w:tcPr>
          <w:p w14:paraId="12E4581C"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1" w:type="dxa"/>
            <w:vAlign w:val="center"/>
          </w:tcPr>
          <w:p w14:paraId="5D14DE65"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2" w:type="dxa"/>
            <w:vAlign w:val="center"/>
          </w:tcPr>
          <w:p w14:paraId="04A4B9B0"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r w:rsidRPr="002E0F3D">
              <w:rPr>
                <w:rFonts w:asciiTheme="minorHAnsi" w:hAnsiTheme="minorHAnsi" w:cstheme="minorHAnsi"/>
                <w:b/>
                <w:bCs/>
                <w:sz w:val="18"/>
                <w:szCs w:val="18"/>
              </w:rPr>
              <w:t>+</w:t>
            </w:r>
          </w:p>
        </w:tc>
        <w:tc>
          <w:tcPr>
            <w:tcW w:w="1172" w:type="dxa"/>
            <w:vAlign w:val="center"/>
          </w:tcPr>
          <w:p w14:paraId="3E74451E"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2" w:type="dxa"/>
            <w:vAlign w:val="center"/>
          </w:tcPr>
          <w:p w14:paraId="0D8C61E0" w14:textId="77777777" w:rsidR="002E0F3D" w:rsidRPr="002E0F3D" w:rsidRDefault="002E0F3D" w:rsidP="00214263">
            <w:pPr>
              <w:pStyle w:val="TableParagraph"/>
              <w:spacing w:line="180" w:lineRule="atLeast"/>
              <w:contextualSpacing/>
              <w:jc w:val="center"/>
              <w:rPr>
                <w:rFonts w:asciiTheme="minorHAnsi" w:hAnsiTheme="minorHAnsi" w:cstheme="minorHAnsi"/>
                <w:b/>
                <w:bCs/>
                <w:color w:val="FF0000"/>
                <w:sz w:val="18"/>
                <w:szCs w:val="18"/>
              </w:rPr>
            </w:pPr>
          </w:p>
        </w:tc>
        <w:tc>
          <w:tcPr>
            <w:tcW w:w="1172" w:type="dxa"/>
            <w:vAlign w:val="center"/>
          </w:tcPr>
          <w:p w14:paraId="5D9376E9" w14:textId="77777777" w:rsidR="002E0F3D" w:rsidRPr="002E0F3D" w:rsidRDefault="002E0F3D" w:rsidP="00214263">
            <w:pPr>
              <w:pStyle w:val="TableParagraph"/>
              <w:spacing w:line="180" w:lineRule="atLeast"/>
              <w:contextualSpacing/>
              <w:jc w:val="center"/>
              <w:rPr>
                <w:rFonts w:asciiTheme="minorHAnsi" w:hAnsiTheme="minorHAnsi" w:cstheme="minorHAnsi"/>
                <w:b/>
                <w:bCs/>
                <w:color w:val="FF0000"/>
                <w:sz w:val="18"/>
                <w:szCs w:val="18"/>
              </w:rPr>
            </w:pPr>
          </w:p>
        </w:tc>
        <w:tc>
          <w:tcPr>
            <w:tcW w:w="1172" w:type="dxa"/>
            <w:vAlign w:val="center"/>
          </w:tcPr>
          <w:p w14:paraId="7D45ACBF" w14:textId="77777777" w:rsidR="002E0F3D" w:rsidRPr="002E0F3D" w:rsidRDefault="002E0F3D" w:rsidP="00214263">
            <w:pPr>
              <w:pStyle w:val="TableParagraph"/>
              <w:spacing w:line="180" w:lineRule="atLeast"/>
              <w:contextualSpacing/>
              <w:jc w:val="center"/>
              <w:rPr>
                <w:rFonts w:asciiTheme="minorHAnsi" w:hAnsiTheme="minorHAnsi" w:cstheme="minorHAnsi"/>
                <w:b/>
                <w:bCs/>
                <w:color w:val="FF0000"/>
                <w:sz w:val="18"/>
                <w:szCs w:val="18"/>
              </w:rPr>
            </w:pPr>
          </w:p>
        </w:tc>
        <w:tc>
          <w:tcPr>
            <w:tcW w:w="1172" w:type="dxa"/>
            <w:vAlign w:val="center"/>
          </w:tcPr>
          <w:p w14:paraId="75010F00"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2" w:type="dxa"/>
            <w:vAlign w:val="center"/>
          </w:tcPr>
          <w:p w14:paraId="44A95754"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r>
      <w:tr w:rsidR="002E0F3D" w:rsidRPr="002E0F3D" w14:paraId="21BDE641" w14:textId="77777777" w:rsidTr="00214263">
        <w:trPr>
          <w:trHeight w:val="284"/>
        </w:trPr>
        <w:tc>
          <w:tcPr>
            <w:tcW w:w="1171" w:type="dxa"/>
          </w:tcPr>
          <w:p w14:paraId="126A6540" w14:textId="77777777" w:rsidR="002E0F3D" w:rsidRPr="002E0F3D" w:rsidRDefault="002E0F3D" w:rsidP="00214263">
            <w:pPr>
              <w:pStyle w:val="TableParagraph"/>
              <w:spacing w:line="180" w:lineRule="atLeast"/>
              <w:ind w:left="107"/>
              <w:contextualSpacing/>
              <w:rPr>
                <w:b/>
                <w:sz w:val="18"/>
                <w:szCs w:val="18"/>
                <w:lang w:val="ru-RU"/>
              </w:rPr>
            </w:pPr>
            <w:r w:rsidRPr="002E0F3D">
              <w:rPr>
                <w:b/>
                <w:sz w:val="18"/>
                <w:szCs w:val="18"/>
              </w:rPr>
              <w:t>ПРН</w:t>
            </w:r>
            <w:r w:rsidRPr="002E0F3D">
              <w:rPr>
                <w:b/>
                <w:spacing w:val="-2"/>
                <w:sz w:val="18"/>
                <w:szCs w:val="18"/>
              </w:rPr>
              <w:t xml:space="preserve"> </w:t>
            </w:r>
            <w:r w:rsidRPr="002E0F3D">
              <w:rPr>
                <w:b/>
                <w:sz w:val="18"/>
                <w:szCs w:val="18"/>
                <w:lang w:val="ru-RU"/>
              </w:rPr>
              <w:t>23</w:t>
            </w:r>
          </w:p>
        </w:tc>
        <w:tc>
          <w:tcPr>
            <w:tcW w:w="1171" w:type="dxa"/>
            <w:vAlign w:val="bottom"/>
          </w:tcPr>
          <w:p w14:paraId="16BAFA15" w14:textId="77777777" w:rsidR="002E0F3D" w:rsidRPr="002E0F3D" w:rsidRDefault="002E0F3D" w:rsidP="00214263">
            <w:pPr>
              <w:pStyle w:val="TableParagraph"/>
              <w:spacing w:line="180" w:lineRule="atLeast"/>
              <w:contextualSpacing/>
              <w:jc w:val="center"/>
              <w:rPr>
                <w:rFonts w:asciiTheme="minorHAnsi" w:hAnsiTheme="minorHAnsi" w:cstheme="minorHAnsi"/>
                <w:b/>
                <w:bCs/>
                <w:color w:val="FF0000"/>
                <w:sz w:val="18"/>
                <w:szCs w:val="18"/>
              </w:rPr>
            </w:pPr>
          </w:p>
        </w:tc>
        <w:tc>
          <w:tcPr>
            <w:tcW w:w="1171" w:type="dxa"/>
            <w:vAlign w:val="bottom"/>
          </w:tcPr>
          <w:p w14:paraId="1E18A317" w14:textId="77777777" w:rsidR="002E0F3D" w:rsidRPr="002E0F3D" w:rsidRDefault="002E0F3D" w:rsidP="00214263">
            <w:pPr>
              <w:pStyle w:val="TableParagraph"/>
              <w:spacing w:line="180" w:lineRule="atLeast"/>
              <w:contextualSpacing/>
              <w:jc w:val="center"/>
              <w:rPr>
                <w:rFonts w:asciiTheme="minorHAnsi" w:hAnsiTheme="minorHAnsi" w:cstheme="minorHAnsi"/>
                <w:b/>
                <w:bCs/>
                <w:color w:val="FF0000"/>
                <w:sz w:val="18"/>
                <w:szCs w:val="18"/>
              </w:rPr>
            </w:pPr>
          </w:p>
        </w:tc>
        <w:tc>
          <w:tcPr>
            <w:tcW w:w="1171" w:type="dxa"/>
            <w:vAlign w:val="bottom"/>
          </w:tcPr>
          <w:p w14:paraId="32356A52" w14:textId="77777777" w:rsidR="002E0F3D" w:rsidRPr="002E0F3D" w:rsidRDefault="002E0F3D" w:rsidP="00214263">
            <w:pPr>
              <w:pStyle w:val="TableParagraph"/>
              <w:spacing w:line="180" w:lineRule="atLeast"/>
              <w:contextualSpacing/>
              <w:jc w:val="center"/>
              <w:rPr>
                <w:rFonts w:asciiTheme="minorHAnsi" w:hAnsiTheme="minorHAnsi" w:cstheme="minorHAnsi"/>
                <w:b/>
                <w:bCs/>
                <w:color w:val="FF0000"/>
                <w:sz w:val="18"/>
                <w:szCs w:val="18"/>
              </w:rPr>
            </w:pPr>
          </w:p>
        </w:tc>
        <w:tc>
          <w:tcPr>
            <w:tcW w:w="1171" w:type="dxa"/>
            <w:vAlign w:val="bottom"/>
          </w:tcPr>
          <w:p w14:paraId="463C91C6"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2" w:type="dxa"/>
            <w:vAlign w:val="bottom"/>
          </w:tcPr>
          <w:p w14:paraId="1CB1256F"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2" w:type="dxa"/>
            <w:vAlign w:val="center"/>
          </w:tcPr>
          <w:p w14:paraId="52F5D842"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r w:rsidRPr="002E0F3D">
              <w:rPr>
                <w:rFonts w:asciiTheme="minorHAnsi" w:hAnsiTheme="minorHAnsi" w:cstheme="minorHAnsi"/>
                <w:b/>
                <w:bCs/>
                <w:sz w:val="18"/>
                <w:szCs w:val="18"/>
              </w:rPr>
              <w:t>+</w:t>
            </w:r>
          </w:p>
        </w:tc>
        <w:tc>
          <w:tcPr>
            <w:tcW w:w="1172" w:type="dxa"/>
            <w:vAlign w:val="bottom"/>
          </w:tcPr>
          <w:p w14:paraId="3C763A03" w14:textId="77777777" w:rsidR="002E0F3D" w:rsidRPr="002E0F3D" w:rsidRDefault="002E0F3D" w:rsidP="00214263">
            <w:pPr>
              <w:pStyle w:val="TableParagraph"/>
              <w:spacing w:line="180" w:lineRule="atLeast"/>
              <w:contextualSpacing/>
              <w:jc w:val="center"/>
              <w:rPr>
                <w:rFonts w:asciiTheme="minorHAnsi" w:hAnsiTheme="minorHAnsi" w:cstheme="minorHAnsi"/>
                <w:b/>
                <w:bCs/>
                <w:color w:val="FF0000"/>
                <w:sz w:val="18"/>
                <w:szCs w:val="18"/>
              </w:rPr>
            </w:pPr>
          </w:p>
        </w:tc>
        <w:tc>
          <w:tcPr>
            <w:tcW w:w="1172" w:type="dxa"/>
            <w:vAlign w:val="bottom"/>
          </w:tcPr>
          <w:p w14:paraId="1E9C5D5C" w14:textId="77777777" w:rsidR="002E0F3D" w:rsidRPr="002E0F3D" w:rsidRDefault="002E0F3D" w:rsidP="00214263">
            <w:pPr>
              <w:pStyle w:val="TableParagraph"/>
              <w:spacing w:line="180" w:lineRule="atLeast"/>
              <w:contextualSpacing/>
              <w:jc w:val="center"/>
              <w:rPr>
                <w:rFonts w:asciiTheme="minorHAnsi" w:hAnsiTheme="minorHAnsi" w:cstheme="minorHAnsi"/>
                <w:b/>
                <w:bCs/>
                <w:color w:val="FF0000"/>
                <w:sz w:val="18"/>
                <w:szCs w:val="18"/>
              </w:rPr>
            </w:pPr>
          </w:p>
        </w:tc>
        <w:tc>
          <w:tcPr>
            <w:tcW w:w="1172" w:type="dxa"/>
            <w:vAlign w:val="bottom"/>
          </w:tcPr>
          <w:p w14:paraId="6FB644D9" w14:textId="77777777" w:rsidR="002E0F3D" w:rsidRPr="002E0F3D" w:rsidRDefault="002E0F3D" w:rsidP="00214263">
            <w:pPr>
              <w:pStyle w:val="TableParagraph"/>
              <w:spacing w:line="180" w:lineRule="atLeast"/>
              <w:contextualSpacing/>
              <w:jc w:val="center"/>
              <w:rPr>
                <w:rFonts w:asciiTheme="minorHAnsi" w:hAnsiTheme="minorHAnsi" w:cstheme="minorHAnsi"/>
                <w:b/>
                <w:bCs/>
                <w:color w:val="FF0000"/>
                <w:sz w:val="18"/>
                <w:szCs w:val="18"/>
              </w:rPr>
            </w:pPr>
          </w:p>
        </w:tc>
        <w:tc>
          <w:tcPr>
            <w:tcW w:w="1172" w:type="dxa"/>
            <w:vAlign w:val="bottom"/>
          </w:tcPr>
          <w:p w14:paraId="3E7C1C0A"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2" w:type="dxa"/>
            <w:vAlign w:val="bottom"/>
          </w:tcPr>
          <w:p w14:paraId="3A4C71FE"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r>
      <w:tr w:rsidR="002E0F3D" w:rsidRPr="002E0F3D" w14:paraId="2594D3D9" w14:textId="77777777" w:rsidTr="00214263">
        <w:trPr>
          <w:trHeight w:val="284"/>
        </w:trPr>
        <w:tc>
          <w:tcPr>
            <w:tcW w:w="1171" w:type="dxa"/>
          </w:tcPr>
          <w:p w14:paraId="0D37224F" w14:textId="77777777" w:rsidR="002E0F3D" w:rsidRPr="002E0F3D" w:rsidRDefault="002E0F3D" w:rsidP="00214263">
            <w:pPr>
              <w:pStyle w:val="TableParagraph"/>
              <w:spacing w:line="180" w:lineRule="atLeast"/>
              <w:ind w:left="107"/>
              <w:contextualSpacing/>
              <w:rPr>
                <w:b/>
                <w:sz w:val="18"/>
                <w:szCs w:val="18"/>
                <w:lang w:val="ru-RU"/>
              </w:rPr>
            </w:pPr>
            <w:r w:rsidRPr="002E0F3D">
              <w:rPr>
                <w:b/>
                <w:sz w:val="18"/>
                <w:szCs w:val="18"/>
              </w:rPr>
              <w:t>ПРН</w:t>
            </w:r>
            <w:r w:rsidRPr="002E0F3D">
              <w:rPr>
                <w:b/>
                <w:spacing w:val="-2"/>
                <w:sz w:val="18"/>
                <w:szCs w:val="18"/>
              </w:rPr>
              <w:t xml:space="preserve"> </w:t>
            </w:r>
            <w:r w:rsidRPr="002E0F3D">
              <w:rPr>
                <w:b/>
                <w:sz w:val="18"/>
                <w:szCs w:val="18"/>
                <w:lang w:val="ru-RU"/>
              </w:rPr>
              <w:t>24</w:t>
            </w:r>
          </w:p>
        </w:tc>
        <w:tc>
          <w:tcPr>
            <w:tcW w:w="1171" w:type="dxa"/>
            <w:vAlign w:val="bottom"/>
          </w:tcPr>
          <w:p w14:paraId="172BEA3F" w14:textId="77777777" w:rsidR="002E0F3D" w:rsidRPr="002E0F3D" w:rsidRDefault="002E0F3D" w:rsidP="00214263">
            <w:pPr>
              <w:pStyle w:val="TableParagraph"/>
              <w:spacing w:line="180" w:lineRule="atLeast"/>
              <w:contextualSpacing/>
              <w:jc w:val="center"/>
              <w:rPr>
                <w:rFonts w:asciiTheme="minorHAnsi" w:hAnsiTheme="minorHAnsi" w:cstheme="minorHAnsi"/>
                <w:b/>
                <w:bCs/>
                <w:color w:val="FF0000"/>
                <w:sz w:val="18"/>
                <w:szCs w:val="18"/>
              </w:rPr>
            </w:pPr>
          </w:p>
        </w:tc>
        <w:tc>
          <w:tcPr>
            <w:tcW w:w="1171" w:type="dxa"/>
            <w:vAlign w:val="bottom"/>
          </w:tcPr>
          <w:p w14:paraId="0AC6398C" w14:textId="77777777" w:rsidR="002E0F3D" w:rsidRPr="002E0F3D" w:rsidRDefault="002E0F3D" w:rsidP="00214263">
            <w:pPr>
              <w:pStyle w:val="TableParagraph"/>
              <w:spacing w:line="180" w:lineRule="atLeast"/>
              <w:contextualSpacing/>
              <w:jc w:val="center"/>
              <w:rPr>
                <w:rFonts w:asciiTheme="minorHAnsi" w:hAnsiTheme="minorHAnsi" w:cstheme="minorHAnsi"/>
                <w:b/>
                <w:bCs/>
                <w:color w:val="FF0000"/>
                <w:sz w:val="18"/>
                <w:szCs w:val="18"/>
              </w:rPr>
            </w:pPr>
          </w:p>
        </w:tc>
        <w:tc>
          <w:tcPr>
            <w:tcW w:w="1171" w:type="dxa"/>
            <w:vAlign w:val="bottom"/>
          </w:tcPr>
          <w:p w14:paraId="719A6E59" w14:textId="77777777" w:rsidR="002E0F3D" w:rsidRPr="002E0F3D" w:rsidRDefault="002E0F3D" w:rsidP="00214263">
            <w:pPr>
              <w:pStyle w:val="TableParagraph"/>
              <w:spacing w:line="180" w:lineRule="atLeast"/>
              <w:contextualSpacing/>
              <w:jc w:val="center"/>
              <w:rPr>
                <w:rFonts w:asciiTheme="minorHAnsi" w:hAnsiTheme="minorHAnsi" w:cstheme="minorHAnsi"/>
                <w:b/>
                <w:bCs/>
                <w:color w:val="FF0000"/>
                <w:sz w:val="18"/>
                <w:szCs w:val="18"/>
              </w:rPr>
            </w:pPr>
          </w:p>
        </w:tc>
        <w:tc>
          <w:tcPr>
            <w:tcW w:w="1171" w:type="dxa"/>
            <w:vAlign w:val="bottom"/>
          </w:tcPr>
          <w:p w14:paraId="4C8838E7"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2" w:type="dxa"/>
            <w:vAlign w:val="bottom"/>
          </w:tcPr>
          <w:p w14:paraId="20FBD767"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2" w:type="dxa"/>
            <w:vAlign w:val="center"/>
          </w:tcPr>
          <w:p w14:paraId="788349F4"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r w:rsidRPr="002E0F3D">
              <w:rPr>
                <w:rFonts w:asciiTheme="minorHAnsi" w:hAnsiTheme="minorHAnsi" w:cstheme="minorHAnsi"/>
                <w:b/>
                <w:bCs/>
                <w:sz w:val="18"/>
                <w:szCs w:val="18"/>
              </w:rPr>
              <w:t>+</w:t>
            </w:r>
          </w:p>
        </w:tc>
        <w:tc>
          <w:tcPr>
            <w:tcW w:w="1172" w:type="dxa"/>
            <w:vAlign w:val="bottom"/>
          </w:tcPr>
          <w:p w14:paraId="5FB9170A" w14:textId="77777777" w:rsidR="002E0F3D" w:rsidRPr="002E0F3D" w:rsidRDefault="002E0F3D" w:rsidP="00214263">
            <w:pPr>
              <w:pStyle w:val="TableParagraph"/>
              <w:spacing w:line="180" w:lineRule="atLeast"/>
              <w:contextualSpacing/>
              <w:jc w:val="center"/>
              <w:rPr>
                <w:rFonts w:asciiTheme="minorHAnsi" w:hAnsiTheme="minorHAnsi" w:cstheme="minorHAnsi"/>
                <w:b/>
                <w:bCs/>
                <w:color w:val="FF0000"/>
                <w:sz w:val="18"/>
                <w:szCs w:val="18"/>
              </w:rPr>
            </w:pPr>
          </w:p>
        </w:tc>
        <w:tc>
          <w:tcPr>
            <w:tcW w:w="1172" w:type="dxa"/>
            <w:vAlign w:val="bottom"/>
          </w:tcPr>
          <w:p w14:paraId="5AB5CF25" w14:textId="77777777" w:rsidR="002E0F3D" w:rsidRPr="002E0F3D" w:rsidRDefault="002E0F3D" w:rsidP="00214263">
            <w:pPr>
              <w:pStyle w:val="TableParagraph"/>
              <w:spacing w:line="180" w:lineRule="atLeast"/>
              <w:contextualSpacing/>
              <w:jc w:val="center"/>
              <w:rPr>
                <w:rFonts w:asciiTheme="minorHAnsi" w:hAnsiTheme="minorHAnsi" w:cstheme="minorHAnsi"/>
                <w:b/>
                <w:bCs/>
                <w:color w:val="FF0000"/>
                <w:sz w:val="18"/>
                <w:szCs w:val="18"/>
              </w:rPr>
            </w:pPr>
          </w:p>
        </w:tc>
        <w:tc>
          <w:tcPr>
            <w:tcW w:w="1172" w:type="dxa"/>
            <w:vAlign w:val="bottom"/>
          </w:tcPr>
          <w:p w14:paraId="0BD8A998" w14:textId="77777777" w:rsidR="002E0F3D" w:rsidRPr="002E0F3D" w:rsidRDefault="002E0F3D" w:rsidP="00214263">
            <w:pPr>
              <w:pStyle w:val="TableParagraph"/>
              <w:spacing w:line="180" w:lineRule="atLeast"/>
              <w:contextualSpacing/>
              <w:jc w:val="center"/>
              <w:rPr>
                <w:rFonts w:asciiTheme="minorHAnsi" w:hAnsiTheme="minorHAnsi" w:cstheme="minorHAnsi"/>
                <w:b/>
                <w:bCs/>
                <w:color w:val="FF0000"/>
                <w:sz w:val="18"/>
                <w:szCs w:val="18"/>
              </w:rPr>
            </w:pPr>
          </w:p>
        </w:tc>
        <w:tc>
          <w:tcPr>
            <w:tcW w:w="1172" w:type="dxa"/>
            <w:vAlign w:val="bottom"/>
          </w:tcPr>
          <w:p w14:paraId="11EED5F5"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2" w:type="dxa"/>
            <w:vAlign w:val="bottom"/>
          </w:tcPr>
          <w:p w14:paraId="1292D227"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r>
      <w:tr w:rsidR="002E0F3D" w:rsidRPr="002E0F3D" w14:paraId="3C50B288" w14:textId="77777777" w:rsidTr="00214263">
        <w:trPr>
          <w:trHeight w:val="284"/>
        </w:trPr>
        <w:tc>
          <w:tcPr>
            <w:tcW w:w="1171" w:type="dxa"/>
          </w:tcPr>
          <w:p w14:paraId="598FEFB7" w14:textId="77777777" w:rsidR="002E0F3D" w:rsidRPr="002E0F3D" w:rsidRDefault="002E0F3D" w:rsidP="00214263">
            <w:pPr>
              <w:pStyle w:val="TableParagraph"/>
              <w:spacing w:line="180" w:lineRule="atLeast"/>
              <w:ind w:left="107"/>
              <w:contextualSpacing/>
              <w:rPr>
                <w:b/>
                <w:sz w:val="18"/>
                <w:szCs w:val="18"/>
              </w:rPr>
            </w:pPr>
            <w:r w:rsidRPr="002E0F3D">
              <w:rPr>
                <w:b/>
                <w:sz w:val="18"/>
                <w:szCs w:val="18"/>
              </w:rPr>
              <w:t>ПРН</w:t>
            </w:r>
            <w:r w:rsidRPr="002E0F3D">
              <w:rPr>
                <w:b/>
                <w:spacing w:val="-2"/>
                <w:sz w:val="18"/>
                <w:szCs w:val="18"/>
              </w:rPr>
              <w:t xml:space="preserve"> </w:t>
            </w:r>
            <w:r w:rsidRPr="002E0F3D">
              <w:rPr>
                <w:b/>
                <w:sz w:val="18"/>
                <w:szCs w:val="18"/>
                <w:lang w:val="ru-RU"/>
              </w:rPr>
              <w:t>25</w:t>
            </w:r>
          </w:p>
        </w:tc>
        <w:tc>
          <w:tcPr>
            <w:tcW w:w="1171" w:type="dxa"/>
            <w:vAlign w:val="bottom"/>
          </w:tcPr>
          <w:p w14:paraId="01EC2F0E" w14:textId="77777777" w:rsidR="002E0F3D" w:rsidRPr="002E0F3D" w:rsidRDefault="002E0F3D" w:rsidP="00214263">
            <w:pPr>
              <w:pStyle w:val="TableParagraph"/>
              <w:spacing w:line="180" w:lineRule="atLeast"/>
              <w:contextualSpacing/>
              <w:jc w:val="center"/>
              <w:rPr>
                <w:rFonts w:asciiTheme="minorHAnsi" w:hAnsiTheme="minorHAnsi" w:cstheme="minorHAnsi"/>
                <w:b/>
                <w:bCs/>
                <w:color w:val="FF0000"/>
                <w:sz w:val="18"/>
                <w:szCs w:val="18"/>
              </w:rPr>
            </w:pPr>
          </w:p>
        </w:tc>
        <w:tc>
          <w:tcPr>
            <w:tcW w:w="1171" w:type="dxa"/>
            <w:vAlign w:val="bottom"/>
          </w:tcPr>
          <w:p w14:paraId="5CD5CAF4" w14:textId="77777777" w:rsidR="002E0F3D" w:rsidRPr="002E0F3D" w:rsidRDefault="002E0F3D" w:rsidP="00214263">
            <w:pPr>
              <w:pStyle w:val="TableParagraph"/>
              <w:spacing w:line="180" w:lineRule="atLeast"/>
              <w:contextualSpacing/>
              <w:jc w:val="center"/>
              <w:rPr>
                <w:rFonts w:asciiTheme="minorHAnsi" w:hAnsiTheme="minorHAnsi" w:cstheme="minorHAnsi"/>
                <w:b/>
                <w:bCs/>
                <w:color w:val="FF0000"/>
                <w:sz w:val="18"/>
                <w:szCs w:val="18"/>
              </w:rPr>
            </w:pPr>
          </w:p>
        </w:tc>
        <w:tc>
          <w:tcPr>
            <w:tcW w:w="1171" w:type="dxa"/>
            <w:vAlign w:val="bottom"/>
          </w:tcPr>
          <w:p w14:paraId="10D7EC8E" w14:textId="77777777" w:rsidR="002E0F3D" w:rsidRPr="002E0F3D" w:rsidRDefault="002E0F3D" w:rsidP="00214263">
            <w:pPr>
              <w:pStyle w:val="TableParagraph"/>
              <w:spacing w:line="180" w:lineRule="atLeast"/>
              <w:contextualSpacing/>
              <w:jc w:val="center"/>
              <w:rPr>
                <w:rFonts w:asciiTheme="minorHAnsi" w:hAnsiTheme="minorHAnsi" w:cstheme="minorHAnsi"/>
                <w:b/>
                <w:bCs/>
                <w:color w:val="FF0000"/>
                <w:sz w:val="18"/>
                <w:szCs w:val="18"/>
              </w:rPr>
            </w:pPr>
          </w:p>
        </w:tc>
        <w:tc>
          <w:tcPr>
            <w:tcW w:w="1171" w:type="dxa"/>
            <w:vAlign w:val="bottom"/>
          </w:tcPr>
          <w:p w14:paraId="469ABC02"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lang w:val="ru-RU"/>
              </w:rPr>
            </w:pPr>
            <w:r w:rsidRPr="002E0F3D">
              <w:rPr>
                <w:rFonts w:asciiTheme="minorHAnsi" w:hAnsiTheme="minorHAnsi" w:cstheme="minorHAnsi"/>
                <w:b/>
                <w:bCs/>
                <w:sz w:val="18"/>
                <w:szCs w:val="18"/>
                <w:lang w:val="ru-RU"/>
              </w:rPr>
              <w:t>+</w:t>
            </w:r>
          </w:p>
        </w:tc>
        <w:tc>
          <w:tcPr>
            <w:tcW w:w="1172" w:type="dxa"/>
            <w:vAlign w:val="bottom"/>
          </w:tcPr>
          <w:p w14:paraId="392B69F3"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2" w:type="dxa"/>
            <w:vAlign w:val="bottom"/>
          </w:tcPr>
          <w:p w14:paraId="518C6538"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rPr>
            </w:pPr>
          </w:p>
        </w:tc>
        <w:tc>
          <w:tcPr>
            <w:tcW w:w="1172" w:type="dxa"/>
            <w:vAlign w:val="bottom"/>
          </w:tcPr>
          <w:p w14:paraId="1213FC4C" w14:textId="77777777" w:rsidR="002E0F3D" w:rsidRPr="002E0F3D" w:rsidRDefault="002E0F3D" w:rsidP="00214263">
            <w:pPr>
              <w:pStyle w:val="TableParagraph"/>
              <w:spacing w:line="180" w:lineRule="atLeast"/>
              <w:contextualSpacing/>
              <w:jc w:val="center"/>
              <w:rPr>
                <w:rFonts w:asciiTheme="minorHAnsi" w:hAnsiTheme="minorHAnsi" w:cstheme="minorHAnsi"/>
                <w:b/>
                <w:bCs/>
                <w:color w:val="FF0000"/>
                <w:sz w:val="18"/>
                <w:szCs w:val="18"/>
              </w:rPr>
            </w:pPr>
          </w:p>
        </w:tc>
        <w:tc>
          <w:tcPr>
            <w:tcW w:w="1172" w:type="dxa"/>
            <w:vAlign w:val="bottom"/>
          </w:tcPr>
          <w:p w14:paraId="23C2B91E" w14:textId="77777777" w:rsidR="002E0F3D" w:rsidRPr="002E0F3D" w:rsidRDefault="002E0F3D" w:rsidP="00214263">
            <w:pPr>
              <w:pStyle w:val="TableParagraph"/>
              <w:spacing w:line="180" w:lineRule="atLeast"/>
              <w:contextualSpacing/>
              <w:jc w:val="center"/>
              <w:rPr>
                <w:rFonts w:asciiTheme="minorHAnsi" w:hAnsiTheme="minorHAnsi" w:cstheme="minorHAnsi"/>
                <w:b/>
                <w:bCs/>
                <w:color w:val="FF0000"/>
                <w:sz w:val="18"/>
                <w:szCs w:val="18"/>
              </w:rPr>
            </w:pPr>
          </w:p>
        </w:tc>
        <w:tc>
          <w:tcPr>
            <w:tcW w:w="1172" w:type="dxa"/>
            <w:vAlign w:val="bottom"/>
          </w:tcPr>
          <w:p w14:paraId="00446EA5" w14:textId="77777777" w:rsidR="002E0F3D" w:rsidRPr="002E0F3D" w:rsidRDefault="002E0F3D" w:rsidP="00214263">
            <w:pPr>
              <w:pStyle w:val="TableParagraph"/>
              <w:spacing w:line="180" w:lineRule="atLeast"/>
              <w:contextualSpacing/>
              <w:jc w:val="center"/>
              <w:rPr>
                <w:rFonts w:asciiTheme="minorHAnsi" w:hAnsiTheme="minorHAnsi" w:cstheme="minorHAnsi"/>
                <w:b/>
                <w:bCs/>
                <w:color w:val="FF0000"/>
                <w:sz w:val="18"/>
                <w:szCs w:val="18"/>
              </w:rPr>
            </w:pPr>
          </w:p>
        </w:tc>
        <w:tc>
          <w:tcPr>
            <w:tcW w:w="1172" w:type="dxa"/>
            <w:vAlign w:val="bottom"/>
          </w:tcPr>
          <w:p w14:paraId="5C557300" w14:textId="77777777" w:rsidR="002E0F3D" w:rsidRPr="002E0F3D" w:rsidRDefault="002E0F3D" w:rsidP="00214263">
            <w:pPr>
              <w:pStyle w:val="TableParagraph"/>
              <w:spacing w:line="180" w:lineRule="atLeast"/>
              <w:contextualSpacing/>
              <w:jc w:val="center"/>
              <w:rPr>
                <w:rFonts w:asciiTheme="minorHAnsi" w:hAnsiTheme="minorHAnsi" w:cstheme="minorHAnsi"/>
                <w:b/>
                <w:bCs/>
                <w:color w:val="FF0000"/>
                <w:sz w:val="18"/>
                <w:szCs w:val="18"/>
              </w:rPr>
            </w:pPr>
          </w:p>
        </w:tc>
        <w:tc>
          <w:tcPr>
            <w:tcW w:w="1172" w:type="dxa"/>
            <w:vAlign w:val="bottom"/>
          </w:tcPr>
          <w:p w14:paraId="5529B6A5" w14:textId="77777777" w:rsidR="002E0F3D" w:rsidRPr="002E0F3D" w:rsidRDefault="002E0F3D" w:rsidP="00214263">
            <w:pPr>
              <w:pStyle w:val="TableParagraph"/>
              <w:spacing w:line="180" w:lineRule="atLeast"/>
              <w:contextualSpacing/>
              <w:jc w:val="center"/>
              <w:rPr>
                <w:rFonts w:asciiTheme="minorHAnsi" w:hAnsiTheme="minorHAnsi" w:cstheme="minorHAnsi"/>
                <w:b/>
                <w:bCs/>
                <w:color w:val="FF0000"/>
                <w:sz w:val="18"/>
                <w:szCs w:val="18"/>
              </w:rPr>
            </w:pPr>
          </w:p>
        </w:tc>
      </w:tr>
      <w:tr w:rsidR="002E0F3D" w:rsidRPr="002E0F3D" w14:paraId="7C657641" w14:textId="77777777" w:rsidTr="00214263">
        <w:trPr>
          <w:trHeight w:val="284"/>
        </w:trPr>
        <w:tc>
          <w:tcPr>
            <w:tcW w:w="1171" w:type="dxa"/>
          </w:tcPr>
          <w:p w14:paraId="7EDDD608" w14:textId="77777777" w:rsidR="002E0F3D" w:rsidRPr="002E0F3D" w:rsidRDefault="002E0F3D" w:rsidP="00214263">
            <w:pPr>
              <w:pStyle w:val="TableParagraph"/>
              <w:spacing w:line="180" w:lineRule="atLeast"/>
              <w:ind w:left="107"/>
              <w:contextualSpacing/>
              <w:rPr>
                <w:b/>
                <w:sz w:val="18"/>
                <w:szCs w:val="18"/>
              </w:rPr>
            </w:pPr>
            <w:r w:rsidRPr="002E0F3D">
              <w:rPr>
                <w:b/>
                <w:sz w:val="18"/>
                <w:szCs w:val="18"/>
              </w:rPr>
              <w:t>ПРН</w:t>
            </w:r>
            <w:r w:rsidRPr="002E0F3D">
              <w:rPr>
                <w:b/>
                <w:spacing w:val="-2"/>
                <w:sz w:val="18"/>
                <w:szCs w:val="18"/>
              </w:rPr>
              <w:t xml:space="preserve"> </w:t>
            </w:r>
            <w:r w:rsidRPr="002E0F3D">
              <w:rPr>
                <w:b/>
                <w:sz w:val="18"/>
                <w:szCs w:val="18"/>
                <w:lang w:val="ru-RU"/>
              </w:rPr>
              <w:t>26</w:t>
            </w:r>
          </w:p>
        </w:tc>
        <w:tc>
          <w:tcPr>
            <w:tcW w:w="1171" w:type="dxa"/>
            <w:vAlign w:val="bottom"/>
          </w:tcPr>
          <w:p w14:paraId="1F68EDD0" w14:textId="77777777" w:rsidR="002E0F3D" w:rsidRPr="002E0F3D" w:rsidRDefault="002E0F3D" w:rsidP="00214263">
            <w:pPr>
              <w:pStyle w:val="TableParagraph"/>
              <w:spacing w:line="180" w:lineRule="atLeast"/>
              <w:contextualSpacing/>
              <w:jc w:val="center"/>
              <w:rPr>
                <w:rFonts w:asciiTheme="minorHAnsi" w:hAnsiTheme="minorHAnsi" w:cstheme="minorHAnsi"/>
                <w:b/>
                <w:bCs/>
                <w:color w:val="FF0000"/>
                <w:sz w:val="18"/>
                <w:szCs w:val="18"/>
              </w:rPr>
            </w:pPr>
          </w:p>
        </w:tc>
        <w:tc>
          <w:tcPr>
            <w:tcW w:w="1171" w:type="dxa"/>
            <w:vAlign w:val="bottom"/>
          </w:tcPr>
          <w:p w14:paraId="1778169D" w14:textId="77777777" w:rsidR="002E0F3D" w:rsidRPr="002E0F3D" w:rsidRDefault="002E0F3D" w:rsidP="00214263">
            <w:pPr>
              <w:pStyle w:val="TableParagraph"/>
              <w:spacing w:line="180" w:lineRule="atLeast"/>
              <w:contextualSpacing/>
              <w:jc w:val="center"/>
              <w:rPr>
                <w:rFonts w:asciiTheme="minorHAnsi" w:hAnsiTheme="minorHAnsi" w:cstheme="minorHAnsi"/>
                <w:b/>
                <w:bCs/>
                <w:color w:val="FF0000"/>
                <w:sz w:val="18"/>
                <w:szCs w:val="18"/>
              </w:rPr>
            </w:pPr>
          </w:p>
        </w:tc>
        <w:tc>
          <w:tcPr>
            <w:tcW w:w="1171" w:type="dxa"/>
            <w:vAlign w:val="bottom"/>
          </w:tcPr>
          <w:p w14:paraId="75083489" w14:textId="77777777" w:rsidR="002E0F3D" w:rsidRPr="002E0F3D" w:rsidRDefault="002E0F3D" w:rsidP="00214263">
            <w:pPr>
              <w:pStyle w:val="TableParagraph"/>
              <w:spacing w:line="180" w:lineRule="atLeast"/>
              <w:contextualSpacing/>
              <w:jc w:val="center"/>
              <w:rPr>
                <w:rFonts w:asciiTheme="minorHAnsi" w:hAnsiTheme="minorHAnsi" w:cstheme="minorHAnsi"/>
                <w:b/>
                <w:bCs/>
                <w:color w:val="FF0000"/>
                <w:sz w:val="18"/>
                <w:szCs w:val="18"/>
              </w:rPr>
            </w:pPr>
          </w:p>
        </w:tc>
        <w:tc>
          <w:tcPr>
            <w:tcW w:w="1171" w:type="dxa"/>
            <w:vAlign w:val="bottom"/>
          </w:tcPr>
          <w:p w14:paraId="56D4721D" w14:textId="77777777" w:rsidR="002E0F3D" w:rsidRPr="002E0F3D" w:rsidRDefault="002E0F3D" w:rsidP="00214263">
            <w:pPr>
              <w:pStyle w:val="TableParagraph"/>
              <w:spacing w:line="180" w:lineRule="atLeast"/>
              <w:contextualSpacing/>
              <w:jc w:val="center"/>
              <w:rPr>
                <w:rFonts w:asciiTheme="minorHAnsi" w:hAnsiTheme="minorHAnsi" w:cstheme="minorHAnsi"/>
                <w:b/>
                <w:bCs/>
                <w:sz w:val="18"/>
                <w:szCs w:val="18"/>
                <w:lang w:val="ru-RU"/>
              </w:rPr>
            </w:pPr>
            <w:r w:rsidRPr="002E0F3D">
              <w:rPr>
                <w:rFonts w:asciiTheme="minorHAnsi" w:hAnsiTheme="minorHAnsi" w:cstheme="minorHAnsi"/>
                <w:b/>
                <w:bCs/>
                <w:sz w:val="18"/>
                <w:szCs w:val="18"/>
                <w:lang w:val="ru-RU"/>
              </w:rPr>
              <w:t>+</w:t>
            </w:r>
          </w:p>
        </w:tc>
        <w:tc>
          <w:tcPr>
            <w:tcW w:w="1172" w:type="dxa"/>
            <w:vAlign w:val="bottom"/>
          </w:tcPr>
          <w:p w14:paraId="2F2AB69A" w14:textId="77777777" w:rsidR="002E0F3D" w:rsidRPr="002E0F3D" w:rsidRDefault="002E0F3D" w:rsidP="00214263">
            <w:pPr>
              <w:pStyle w:val="TableParagraph"/>
              <w:spacing w:line="180" w:lineRule="atLeast"/>
              <w:contextualSpacing/>
              <w:jc w:val="center"/>
              <w:rPr>
                <w:rFonts w:asciiTheme="minorHAnsi" w:hAnsiTheme="minorHAnsi" w:cstheme="minorHAnsi"/>
                <w:b/>
                <w:bCs/>
                <w:color w:val="FF0000"/>
                <w:sz w:val="18"/>
                <w:szCs w:val="18"/>
              </w:rPr>
            </w:pPr>
          </w:p>
        </w:tc>
        <w:tc>
          <w:tcPr>
            <w:tcW w:w="1172" w:type="dxa"/>
            <w:vAlign w:val="bottom"/>
          </w:tcPr>
          <w:p w14:paraId="14ABF349" w14:textId="77777777" w:rsidR="002E0F3D" w:rsidRPr="002E0F3D" w:rsidRDefault="002E0F3D" w:rsidP="00214263">
            <w:pPr>
              <w:pStyle w:val="TableParagraph"/>
              <w:spacing w:line="180" w:lineRule="atLeast"/>
              <w:contextualSpacing/>
              <w:jc w:val="center"/>
              <w:rPr>
                <w:rFonts w:asciiTheme="minorHAnsi" w:hAnsiTheme="minorHAnsi" w:cstheme="minorHAnsi"/>
                <w:b/>
                <w:bCs/>
                <w:color w:val="FF0000"/>
                <w:sz w:val="18"/>
                <w:szCs w:val="18"/>
              </w:rPr>
            </w:pPr>
          </w:p>
        </w:tc>
        <w:tc>
          <w:tcPr>
            <w:tcW w:w="1172" w:type="dxa"/>
            <w:vAlign w:val="bottom"/>
          </w:tcPr>
          <w:p w14:paraId="23A0F9FC" w14:textId="77777777" w:rsidR="002E0F3D" w:rsidRPr="002E0F3D" w:rsidRDefault="002E0F3D" w:rsidP="00214263">
            <w:pPr>
              <w:pStyle w:val="TableParagraph"/>
              <w:spacing w:line="180" w:lineRule="atLeast"/>
              <w:contextualSpacing/>
              <w:jc w:val="center"/>
              <w:rPr>
                <w:rFonts w:asciiTheme="minorHAnsi" w:hAnsiTheme="minorHAnsi" w:cstheme="minorHAnsi"/>
                <w:b/>
                <w:bCs/>
                <w:color w:val="FF0000"/>
                <w:sz w:val="18"/>
                <w:szCs w:val="18"/>
              </w:rPr>
            </w:pPr>
          </w:p>
        </w:tc>
        <w:tc>
          <w:tcPr>
            <w:tcW w:w="1172" w:type="dxa"/>
            <w:vAlign w:val="bottom"/>
          </w:tcPr>
          <w:p w14:paraId="71A2F071" w14:textId="77777777" w:rsidR="002E0F3D" w:rsidRPr="002E0F3D" w:rsidRDefault="002E0F3D" w:rsidP="00214263">
            <w:pPr>
              <w:pStyle w:val="TableParagraph"/>
              <w:spacing w:line="180" w:lineRule="atLeast"/>
              <w:contextualSpacing/>
              <w:jc w:val="center"/>
              <w:rPr>
                <w:rFonts w:asciiTheme="minorHAnsi" w:hAnsiTheme="minorHAnsi" w:cstheme="minorHAnsi"/>
                <w:b/>
                <w:bCs/>
                <w:color w:val="FF0000"/>
                <w:sz w:val="18"/>
                <w:szCs w:val="18"/>
              </w:rPr>
            </w:pPr>
          </w:p>
        </w:tc>
        <w:tc>
          <w:tcPr>
            <w:tcW w:w="1172" w:type="dxa"/>
            <w:vAlign w:val="bottom"/>
          </w:tcPr>
          <w:p w14:paraId="12EF0C39" w14:textId="77777777" w:rsidR="002E0F3D" w:rsidRPr="002E0F3D" w:rsidRDefault="002E0F3D" w:rsidP="00214263">
            <w:pPr>
              <w:pStyle w:val="TableParagraph"/>
              <w:spacing w:line="180" w:lineRule="atLeast"/>
              <w:contextualSpacing/>
              <w:jc w:val="center"/>
              <w:rPr>
                <w:rFonts w:asciiTheme="minorHAnsi" w:hAnsiTheme="minorHAnsi" w:cstheme="minorHAnsi"/>
                <w:b/>
                <w:bCs/>
                <w:color w:val="FF0000"/>
                <w:sz w:val="18"/>
                <w:szCs w:val="18"/>
              </w:rPr>
            </w:pPr>
          </w:p>
        </w:tc>
        <w:tc>
          <w:tcPr>
            <w:tcW w:w="1172" w:type="dxa"/>
            <w:vAlign w:val="bottom"/>
          </w:tcPr>
          <w:p w14:paraId="77B4B335" w14:textId="77777777" w:rsidR="002E0F3D" w:rsidRPr="002E0F3D" w:rsidRDefault="002E0F3D" w:rsidP="00214263">
            <w:pPr>
              <w:pStyle w:val="TableParagraph"/>
              <w:spacing w:line="180" w:lineRule="atLeast"/>
              <w:contextualSpacing/>
              <w:jc w:val="center"/>
              <w:rPr>
                <w:rFonts w:asciiTheme="minorHAnsi" w:hAnsiTheme="minorHAnsi" w:cstheme="minorHAnsi"/>
                <w:b/>
                <w:bCs/>
                <w:color w:val="FF0000"/>
                <w:sz w:val="18"/>
                <w:szCs w:val="18"/>
              </w:rPr>
            </w:pPr>
          </w:p>
        </w:tc>
        <w:tc>
          <w:tcPr>
            <w:tcW w:w="1172" w:type="dxa"/>
            <w:vAlign w:val="bottom"/>
          </w:tcPr>
          <w:p w14:paraId="6A4BE38D" w14:textId="77777777" w:rsidR="002E0F3D" w:rsidRPr="002E0F3D" w:rsidRDefault="002E0F3D" w:rsidP="00214263">
            <w:pPr>
              <w:pStyle w:val="TableParagraph"/>
              <w:spacing w:line="180" w:lineRule="atLeast"/>
              <w:contextualSpacing/>
              <w:jc w:val="center"/>
              <w:rPr>
                <w:rFonts w:asciiTheme="minorHAnsi" w:hAnsiTheme="minorHAnsi" w:cstheme="minorHAnsi"/>
                <w:b/>
                <w:bCs/>
                <w:color w:val="FF0000"/>
                <w:sz w:val="18"/>
                <w:szCs w:val="18"/>
              </w:rPr>
            </w:pPr>
          </w:p>
        </w:tc>
      </w:tr>
    </w:tbl>
    <w:p w14:paraId="584E7B9A" w14:textId="77777777" w:rsidR="002E0F3D" w:rsidRDefault="002E0F3D" w:rsidP="008C5AAB">
      <w:pPr>
        <w:widowControl w:val="0"/>
        <w:suppressLineNumbers/>
        <w:tabs>
          <w:tab w:val="left" w:pos="0"/>
          <w:tab w:val="decimal" w:pos="426"/>
          <w:tab w:val="decimal" w:pos="851"/>
          <w:tab w:val="decimal" w:pos="993"/>
        </w:tabs>
        <w:suppressAutoHyphens/>
        <w:spacing w:before="20" w:afterLines="20" w:after="48"/>
        <w:rPr>
          <w:rFonts w:eastAsia="Arial Unicode MS"/>
          <w:sz w:val="18"/>
          <w:szCs w:val="18"/>
          <w:lang w:eastAsia="uk-UA"/>
        </w:rPr>
      </w:pPr>
    </w:p>
    <w:p w14:paraId="1D5E31BD" w14:textId="77777777" w:rsidR="002E0F3D" w:rsidRDefault="002E0F3D" w:rsidP="008C5AAB">
      <w:pPr>
        <w:widowControl w:val="0"/>
        <w:suppressLineNumbers/>
        <w:tabs>
          <w:tab w:val="left" w:pos="0"/>
          <w:tab w:val="decimal" w:pos="426"/>
          <w:tab w:val="decimal" w:pos="851"/>
          <w:tab w:val="decimal" w:pos="993"/>
        </w:tabs>
        <w:suppressAutoHyphens/>
        <w:spacing w:before="20" w:afterLines="20" w:after="48"/>
        <w:rPr>
          <w:rFonts w:eastAsia="Arial Unicode MS"/>
          <w:sz w:val="18"/>
          <w:szCs w:val="18"/>
          <w:lang w:eastAsia="uk-UA"/>
        </w:rPr>
        <w:sectPr w:rsidR="002E0F3D" w:rsidSect="002E0F3D">
          <w:pgSz w:w="16838" w:h="11906" w:orient="landscape"/>
          <w:pgMar w:top="1134" w:right="1134" w:bottom="567" w:left="1134" w:header="709" w:footer="709" w:gutter="0"/>
          <w:cols w:space="708"/>
          <w:docGrid w:linePitch="360"/>
        </w:sectPr>
      </w:pPr>
    </w:p>
    <w:p w14:paraId="04F82AA3" w14:textId="77777777" w:rsidR="00F77203" w:rsidRPr="00CE467D" w:rsidRDefault="00F77203" w:rsidP="00F77203">
      <w:pPr>
        <w:spacing w:after="0" w:line="240" w:lineRule="auto"/>
        <w:jc w:val="center"/>
        <w:rPr>
          <w:rFonts w:ascii="Times New Roman" w:eastAsia="Times New Roman" w:hAnsi="Times New Roman" w:cs="Times New Roman"/>
          <w:b/>
          <w:sz w:val="2"/>
          <w:szCs w:val="2"/>
          <w:lang w:eastAsia="ru-RU"/>
        </w:rPr>
      </w:pPr>
    </w:p>
    <w:p w14:paraId="4055BAD9" w14:textId="77777777" w:rsidR="002E0F3D" w:rsidRDefault="002E0F3D" w:rsidP="002B34C6">
      <w:pPr>
        <w:widowControl w:val="0"/>
        <w:suppressLineNumbers/>
        <w:tabs>
          <w:tab w:val="left" w:pos="0"/>
          <w:tab w:val="decimal" w:pos="426"/>
          <w:tab w:val="decimal" w:pos="851"/>
          <w:tab w:val="decimal" w:pos="993"/>
        </w:tabs>
        <w:suppressAutoHyphens/>
        <w:spacing w:after="240"/>
        <w:ind w:firstLine="426"/>
        <w:jc w:val="both"/>
        <w:rPr>
          <w:rFonts w:ascii="Times New Roman" w:eastAsia="Arial Unicode MS" w:hAnsi="Times New Roman" w:cs="Times New Roman"/>
          <w:b/>
          <w:sz w:val="28"/>
          <w:szCs w:val="28"/>
        </w:rPr>
      </w:pPr>
    </w:p>
    <w:p w14:paraId="53F9BFCE" w14:textId="77777777" w:rsidR="00033B72" w:rsidRPr="002B34C6" w:rsidRDefault="00033B72" w:rsidP="002B34C6">
      <w:pPr>
        <w:tabs>
          <w:tab w:val="left" w:pos="0"/>
        </w:tabs>
        <w:spacing w:after="240" w:line="269" w:lineRule="auto"/>
        <w:ind w:firstLine="397"/>
        <w:jc w:val="both"/>
        <w:rPr>
          <w:rFonts w:ascii="Times New Roman" w:eastAsia="Calibri" w:hAnsi="Times New Roman" w:cs="Times New Roman"/>
          <w:b/>
          <w:bCs/>
          <w:sz w:val="28"/>
          <w:szCs w:val="28"/>
        </w:rPr>
      </w:pPr>
      <w:r w:rsidRPr="002B34C6">
        <w:rPr>
          <w:rFonts w:ascii="Times New Roman" w:eastAsia="Calibri" w:hAnsi="Times New Roman" w:cs="Times New Roman"/>
          <w:b/>
          <w:bCs/>
          <w:sz w:val="28"/>
        </w:rPr>
        <w:t>6. Прикінцеві положення</w:t>
      </w:r>
    </w:p>
    <w:p w14:paraId="48A396D5" w14:textId="77777777" w:rsidR="00033B72" w:rsidRPr="00470E49" w:rsidRDefault="00033B72" w:rsidP="00470E49">
      <w:pPr>
        <w:spacing w:after="0" w:line="269" w:lineRule="auto"/>
        <w:ind w:firstLine="426"/>
        <w:jc w:val="both"/>
        <w:rPr>
          <w:rFonts w:ascii="Times New Roman" w:eastAsia="Calibri" w:hAnsi="Times New Roman" w:cs="Times New Roman"/>
          <w:sz w:val="24"/>
          <w:szCs w:val="24"/>
        </w:rPr>
      </w:pPr>
      <w:r w:rsidRPr="00470E49">
        <w:rPr>
          <w:rFonts w:ascii="Times New Roman" w:eastAsia="Calibri" w:hAnsi="Times New Roman" w:cs="Times New Roman"/>
          <w:sz w:val="24"/>
          <w:szCs w:val="24"/>
        </w:rPr>
        <w:t>Освітня програма оприлюднюється на сайті університету до початку прийому на навчання до університету відповідно до Правил прийому.</w:t>
      </w:r>
    </w:p>
    <w:p w14:paraId="46DE3894" w14:textId="77777777" w:rsidR="00033B72" w:rsidRPr="00470E49" w:rsidRDefault="00033B72" w:rsidP="00470E49">
      <w:pPr>
        <w:spacing w:after="0" w:line="269" w:lineRule="auto"/>
        <w:ind w:firstLine="426"/>
        <w:jc w:val="both"/>
        <w:rPr>
          <w:rFonts w:ascii="Times New Roman" w:eastAsia="Calibri" w:hAnsi="Times New Roman" w:cs="Times New Roman"/>
          <w:sz w:val="24"/>
          <w:szCs w:val="24"/>
        </w:rPr>
      </w:pPr>
      <w:r w:rsidRPr="00470E49">
        <w:rPr>
          <w:rFonts w:ascii="Times New Roman" w:eastAsia="Calibri" w:hAnsi="Times New Roman" w:cs="Times New Roman"/>
          <w:sz w:val="24"/>
          <w:szCs w:val="24"/>
        </w:rPr>
        <w:t>Відповідальність за впровадження освітньої програми та забезпечення якості вищої освіти несе Гарант освітньої програми та завідувач кафедри екології, теплотехніки та охорони праці УДУНТ.</w:t>
      </w:r>
    </w:p>
    <w:p w14:paraId="5A442EC5" w14:textId="35AF8F4F" w:rsidR="00470E49" w:rsidRDefault="00470E49" w:rsidP="00033B72">
      <w:pPr>
        <w:spacing w:after="0" w:line="269" w:lineRule="auto"/>
        <w:ind w:firstLine="397"/>
        <w:jc w:val="center"/>
        <w:rPr>
          <w:rFonts w:ascii="Times New Roman" w:eastAsia="Calibri" w:hAnsi="Times New Roman" w:cs="Times New Roman"/>
          <w:b/>
          <w:bCs/>
          <w:sz w:val="24"/>
          <w:szCs w:val="24"/>
        </w:rPr>
      </w:pPr>
    </w:p>
    <w:p w14:paraId="2B199A66" w14:textId="77777777" w:rsidR="00CB1032" w:rsidRPr="00470E49" w:rsidRDefault="00CB1032" w:rsidP="00033B72">
      <w:pPr>
        <w:spacing w:after="0" w:line="269" w:lineRule="auto"/>
        <w:ind w:firstLine="397"/>
        <w:jc w:val="center"/>
        <w:rPr>
          <w:rFonts w:ascii="Times New Roman" w:eastAsia="Calibri" w:hAnsi="Times New Roman" w:cs="Times New Roman"/>
          <w:b/>
          <w:bCs/>
          <w:sz w:val="24"/>
          <w:szCs w:val="24"/>
        </w:rPr>
      </w:pPr>
    </w:p>
    <w:p w14:paraId="0FDBCEE8" w14:textId="0EA26431" w:rsidR="00033B72" w:rsidRPr="002B34C6" w:rsidRDefault="00033B72" w:rsidP="002B34C6">
      <w:pPr>
        <w:spacing w:after="240" w:line="269" w:lineRule="auto"/>
        <w:ind w:firstLine="426"/>
        <w:jc w:val="both"/>
        <w:rPr>
          <w:rFonts w:ascii="Times New Roman" w:eastAsia="Calibri" w:hAnsi="Times New Roman" w:cs="Times New Roman"/>
          <w:bCs/>
          <w:sz w:val="28"/>
          <w:szCs w:val="28"/>
        </w:rPr>
      </w:pPr>
      <w:r w:rsidRPr="002B34C6">
        <w:rPr>
          <w:rFonts w:ascii="Times New Roman" w:eastAsia="Calibri" w:hAnsi="Times New Roman" w:cs="Times New Roman"/>
          <w:b/>
          <w:bCs/>
          <w:sz w:val="28"/>
          <w:szCs w:val="28"/>
        </w:rPr>
        <w:t>Перелік нормативних документів, на яких базується освітня програма</w:t>
      </w:r>
    </w:p>
    <w:p w14:paraId="71D43322" w14:textId="647B1F2E" w:rsidR="00033B72" w:rsidRPr="001E1F94" w:rsidRDefault="00033B72" w:rsidP="00470E49">
      <w:pPr>
        <w:pStyle w:val="a5"/>
        <w:numPr>
          <w:ilvl w:val="0"/>
          <w:numId w:val="7"/>
        </w:numPr>
        <w:tabs>
          <w:tab w:val="left" w:pos="851"/>
        </w:tabs>
        <w:suppressAutoHyphens/>
        <w:spacing w:line="100" w:lineRule="atLeast"/>
        <w:ind w:left="0" w:firstLine="426"/>
        <w:jc w:val="both"/>
        <w:rPr>
          <w:sz w:val="24"/>
          <w:szCs w:val="24"/>
          <w:lang w:eastAsia="ar-SA"/>
        </w:rPr>
      </w:pPr>
      <w:r w:rsidRPr="001E1F94">
        <w:rPr>
          <w:sz w:val="24"/>
          <w:szCs w:val="24"/>
          <w:lang w:eastAsia="ar-SA"/>
        </w:rPr>
        <w:t xml:space="preserve">Закон </w:t>
      </w:r>
      <w:proofErr w:type="spellStart"/>
      <w:r w:rsidRPr="001E1F94">
        <w:rPr>
          <w:sz w:val="24"/>
          <w:szCs w:val="24"/>
          <w:lang w:eastAsia="ar-SA"/>
        </w:rPr>
        <w:t>України</w:t>
      </w:r>
      <w:proofErr w:type="spellEnd"/>
      <w:r w:rsidRPr="001E1F94">
        <w:rPr>
          <w:sz w:val="24"/>
          <w:szCs w:val="24"/>
          <w:lang w:eastAsia="ar-SA"/>
        </w:rPr>
        <w:t xml:space="preserve"> “Про </w:t>
      </w:r>
      <w:proofErr w:type="spellStart"/>
      <w:r w:rsidRPr="001E1F94">
        <w:rPr>
          <w:sz w:val="24"/>
          <w:szCs w:val="24"/>
          <w:lang w:eastAsia="ar-SA"/>
        </w:rPr>
        <w:t>освіту</w:t>
      </w:r>
      <w:proofErr w:type="spellEnd"/>
      <w:r w:rsidRPr="001E1F94">
        <w:rPr>
          <w:sz w:val="24"/>
          <w:szCs w:val="24"/>
          <w:lang w:eastAsia="ar-SA"/>
        </w:rPr>
        <w:t>” [</w:t>
      </w:r>
      <w:proofErr w:type="spellStart"/>
      <w:r w:rsidRPr="001E1F94">
        <w:rPr>
          <w:sz w:val="24"/>
          <w:szCs w:val="24"/>
          <w:lang w:eastAsia="ar-SA"/>
        </w:rPr>
        <w:t>Електронний</w:t>
      </w:r>
      <w:proofErr w:type="spellEnd"/>
      <w:r w:rsidRPr="001E1F94">
        <w:rPr>
          <w:sz w:val="24"/>
          <w:szCs w:val="24"/>
          <w:lang w:eastAsia="ar-SA"/>
        </w:rPr>
        <w:t xml:space="preserve"> ресурс]. – Режим доступу: https://zakon.rada.gov.ua/laws/show/2145-19#Text</w:t>
      </w:r>
    </w:p>
    <w:p w14:paraId="74BA82C7" w14:textId="082298BD" w:rsidR="00033B72" w:rsidRPr="001E1F94" w:rsidRDefault="00033B72" w:rsidP="00470E49">
      <w:pPr>
        <w:pStyle w:val="a5"/>
        <w:numPr>
          <w:ilvl w:val="0"/>
          <w:numId w:val="7"/>
        </w:numPr>
        <w:tabs>
          <w:tab w:val="left" w:pos="851"/>
        </w:tabs>
        <w:suppressAutoHyphens/>
        <w:spacing w:line="100" w:lineRule="atLeast"/>
        <w:ind w:left="0" w:firstLine="426"/>
        <w:jc w:val="both"/>
        <w:rPr>
          <w:sz w:val="24"/>
          <w:szCs w:val="24"/>
          <w:lang w:eastAsia="ar-SA"/>
        </w:rPr>
      </w:pPr>
      <w:r w:rsidRPr="001E1F94">
        <w:rPr>
          <w:sz w:val="24"/>
          <w:szCs w:val="24"/>
          <w:lang w:eastAsia="ar-SA"/>
        </w:rPr>
        <w:t xml:space="preserve">Закон “Про </w:t>
      </w:r>
      <w:proofErr w:type="spellStart"/>
      <w:r w:rsidRPr="001E1F94">
        <w:rPr>
          <w:sz w:val="24"/>
          <w:szCs w:val="24"/>
          <w:lang w:eastAsia="ar-SA"/>
        </w:rPr>
        <w:t>вищу</w:t>
      </w:r>
      <w:proofErr w:type="spellEnd"/>
      <w:r w:rsidRPr="001E1F94">
        <w:rPr>
          <w:sz w:val="24"/>
          <w:szCs w:val="24"/>
          <w:lang w:eastAsia="ar-SA"/>
        </w:rPr>
        <w:t xml:space="preserve"> </w:t>
      </w:r>
      <w:proofErr w:type="spellStart"/>
      <w:r w:rsidRPr="001E1F94">
        <w:rPr>
          <w:sz w:val="24"/>
          <w:szCs w:val="24"/>
          <w:lang w:eastAsia="ar-SA"/>
        </w:rPr>
        <w:t>освіту</w:t>
      </w:r>
      <w:proofErr w:type="spellEnd"/>
      <w:r w:rsidRPr="001E1F94">
        <w:rPr>
          <w:sz w:val="24"/>
          <w:szCs w:val="24"/>
          <w:lang w:eastAsia="ar-SA"/>
        </w:rPr>
        <w:t>” [</w:t>
      </w:r>
      <w:proofErr w:type="spellStart"/>
      <w:r w:rsidRPr="001E1F94">
        <w:rPr>
          <w:sz w:val="24"/>
          <w:szCs w:val="24"/>
          <w:lang w:eastAsia="ar-SA"/>
        </w:rPr>
        <w:t>Електронний</w:t>
      </w:r>
      <w:proofErr w:type="spellEnd"/>
      <w:r w:rsidRPr="001E1F94">
        <w:rPr>
          <w:sz w:val="24"/>
          <w:szCs w:val="24"/>
          <w:lang w:eastAsia="ar-SA"/>
        </w:rPr>
        <w:t xml:space="preserve"> ресурс]. – Режим доступу: https://zakon.rada.gov.ua/laws/show/1556-18#Text</w:t>
      </w:r>
    </w:p>
    <w:p w14:paraId="32380DFF" w14:textId="679308E4" w:rsidR="00033B72" w:rsidRPr="001E1F94" w:rsidRDefault="00033B72" w:rsidP="00470E49">
      <w:pPr>
        <w:pStyle w:val="a5"/>
        <w:numPr>
          <w:ilvl w:val="0"/>
          <w:numId w:val="7"/>
        </w:numPr>
        <w:tabs>
          <w:tab w:val="left" w:pos="851"/>
        </w:tabs>
        <w:suppressAutoHyphens/>
        <w:spacing w:line="100" w:lineRule="atLeast"/>
        <w:ind w:left="0" w:firstLine="426"/>
        <w:jc w:val="both"/>
        <w:rPr>
          <w:sz w:val="24"/>
          <w:szCs w:val="24"/>
          <w:lang w:eastAsia="ar-SA"/>
        </w:rPr>
      </w:pPr>
      <w:r w:rsidRPr="001E1F94">
        <w:rPr>
          <w:sz w:val="24"/>
          <w:szCs w:val="24"/>
          <w:lang w:eastAsia="ar-SA"/>
        </w:rPr>
        <w:t xml:space="preserve">Постанова </w:t>
      </w:r>
      <w:proofErr w:type="spellStart"/>
      <w:r w:rsidRPr="001E1F94">
        <w:rPr>
          <w:sz w:val="24"/>
          <w:szCs w:val="24"/>
          <w:lang w:eastAsia="ar-SA"/>
        </w:rPr>
        <w:t>Кабінету</w:t>
      </w:r>
      <w:proofErr w:type="spellEnd"/>
      <w:r w:rsidRPr="001E1F94">
        <w:rPr>
          <w:sz w:val="24"/>
          <w:szCs w:val="24"/>
          <w:lang w:eastAsia="ar-SA"/>
        </w:rPr>
        <w:t xml:space="preserve"> </w:t>
      </w:r>
      <w:proofErr w:type="spellStart"/>
      <w:r w:rsidRPr="001E1F94">
        <w:rPr>
          <w:sz w:val="24"/>
          <w:szCs w:val="24"/>
          <w:lang w:eastAsia="ar-SA"/>
        </w:rPr>
        <w:t>Міністрів</w:t>
      </w:r>
      <w:proofErr w:type="spellEnd"/>
      <w:r w:rsidRPr="001E1F94">
        <w:rPr>
          <w:sz w:val="24"/>
          <w:szCs w:val="24"/>
          <w:lang w:eastAsia="ar-SA"/>
        </w:rPr>
        <w:t xml:space="preserve"> </w:t>
      </w:r>
      <w:proofErr w:type="spellStart"/>
      <w:r w:rsidRPr="001E1F94">
        <w:rPr>
          <w:sz w:val="24"/>
          <w:szCs w:val="24"/>
          <w:lang w:eastAsia="ar-SA"/>
        </w:rPr>
        <w:t>України</w:t>
      </w:r>
      <w:proofErr w:type="spellEnd"/>
      <w:r w:rsidRPr="001E1F94">
        <w:rPr>
          <w:sz w:val="24"/>
          <w:szCs w:val="24"/>
          <w:lang w:eastAsia="ar-SA"/>
        </w:rPr>
        <w:t xml:space="preserve"> </w:t>
      </w:r>
      <w:proofErr w:type="spellStart"/>
      <w:r w:rsidRPr="001E1F94">
        <w:rPr>
          <w:sz w:val="24"/>
          <w:szCs w:val="24"/>
          <w:lang w:eastAsia="ar-SA"/>
        </w:rPr>
        <w:t>від</w:t>
      </w:r>
      <w:proofErr w:type="spellEnd"/>
      <w:r w:rsidRPr="001E1F94">
        <w:rPr>
          <w:sz w:val="24"/>
          <w:szCs w:val="24"/>
          <w:lang w:eastAsia="ar-SA"/>
        </w:rPr>
        <w:t xml:space="preserve"> 16 грудня 2022 р. № 1392 "Про </w:t>
      </w:r>
      <w:proofErr w:type="spellStart"/>
      <w:r w:rsidRPr="001E1F94">
        <w:rPr>
          <w:sz w:val="24"/>
          <w:szCs w:val="24"/>
          <w:lang w:eastAsia="ar-SA"/>
        </w:rPr>
        <w:t>внесення</w:t>
      </w:r>
      <w:proofErr w:type="spellEnd"/>
      <w:r w:rsidRPr="001E1F94">
        <w:rPr>
          <w:sz w:val="24"/>
          <w:szCs w:val="24"/>
          <w:lang w:eastAsia="ar-SA"/>
        </w:rPr>
        <w:t xml:space="preserve"> </w:t>
      </w:r>
      <w:proofErr w:type="spellStart"/>
      <w:r w:rsidRPr="001E1F94">
        <w:rPr>
          <w:sz w:val="24"/>
          <w:szCs w:val="24"/>
          <w:lang w:eastAsia="ar-SA"/>
        </w:rPr>
        <w:t>змін</w:t>
      </w:r>
      <w:proofErr w:type="spellEnd"/>
      <w:r w:rsidRPr="001E1F94">
        <w:rPr>
          <w:sz w:val="24"/>
          <w:szCs w:val="24"/>
          <w:lang w:eastAsia="ar-SA"/>
        </w:rPr>
        <w:t xml:space="preserve"> до </w:t>
      </w:r>
      <w:proofErr w:type="spellStart"/>
      <w:r w:rsidRPr="001E1F94">
        <w:rPr>
          <w:sz w:val="24"/>
          <w:szCs w:val="24"/>
          <w:lang w:eastAsia="ar-SA"/>
        </w:rPr>
        <w:t>переліку</w:t>
      </w:r>
      <w:proofErr w:type="spellEnd"/>
      <w:r w:rsidRPr="001E1F94">
        <w:rPr>
          <w:sz w:val="24"/>
          <w:szCs w:val="24"/>
          <w:lang w:eastAsia="ar-SA"/>
        </w:rPr>
        <w:t xml:space="preserve"> </w:t>
      </w:r>
      <w:proofErr w:type="spellStart"/>
      <w:r w:rsidRPr="001E1F94">
        <w:rPr>
          <w:sz w:val="24"/>
          <w:szCs w:val="24"/>
          <w:lang w:eastAsia="ar-SA"/>
        </w:rPr>
        <w:t>галузей</w:t>
      </w:r>
      <w:proofErr w:type="spellEnd"/>
      <w:r w:rsidRPr="001E1F94">
        <w:rPr>
          <w:sz w:val="24"/>
          <w:szCs w:val="24"/>
          <w:lang w:eastAsia="ar-SA"/>
        </w:rPr>
        <w:t xml:space="preserve"> </w:t>
      </w:r>
      <w:proofErr w:type="spellStart"/>
      <w:r w:rsidRPr="001E1F94">
        <w:rPr>
          <w:sz w:val="24"/>
          <w:szCs w:val="24"/>
          <w:lang w:eastAsia="ar-SA"/>
        </w:rPr>
        <w:t>знань</w:t>
      </w:r>
      <w:proofErr w:type="spellEnd"/>
      <w:r w:rsidRPr="001E1F94">
        <w:rPr>
          <w:sz w:val="24"/>
          <w:szCs w:val="24"/>
          <w:lang w:eastAsia="ar-SA"/>
        </w:rPr>
        <w:t xml:space="preserve"> і </w:t>
      </w:r>
      <w:proofErr w:type="spellStart"/>
      <w:r w:rsidRPr="001E1F94">
        <w:rPr>
          <w:sz w:val="24"/>
          <w:szCs w:val="24"/>
          <w:lang w:eastAsia="ar-SA"/>
        </w:rPr>
        <w:t>спеціальностей</w:t>
      </w:r>
      <w:proofErr w:type="spellEnd"/>
      <w:r w:rsidRPr="001E1F94">
        <w:rPr>
          <w:sz w:val="24"/>
          <w:szCs w:val="24"/>
          <w:lang w:eastAsia="ar-SA"/>
        </w:rPr>
        <w:t xml:space="preserve">, за </w:t>
      </w:r>
      <w:proofErr w:type="spellStart"/>
      <w:r w:rsidRPr="001E1F94">
        <w:rPr>
          <w:sz w:val="24"/>
          <w:szCs w:val="24"/>
          <w:lang w:eastAsia="ar-SA"/>
        </w:rPr>
        <w:t>якими</w:t>
      </w:r>
      <w:proofErr w:type="spellEnd"/>
      <w:r w:rsidRPr="001E1F94">
        <w:rPr>
          <w:sz w:val="24"/>
          <w:szCs w:val="24"/>
          <w:lang w:eastAsia="ar-SA"/>
        </w:rPr>
        <w:t xml:space="preserve"> </w:t>
      </w:r>
      <w:proofErr w:type="spellStart"/>
      <w:r w:rsidRPr="001E1F94">
        <w:rPr>
          <w:sz w:val="24"/>
          <w:szCs w:val="24"/>
          <w:lang w:eastAsia="ar-SA"/>
        </w:rPr>
        <w:t>здійснюється</w:t>
      </w:r>
      <w:proofErr w:type="spellEnd"/>
      <w:r w:rsidRPr="001E1F94">
        <w:rPr>
          <w:sz w:val="24"/>
          <w:szCs w:val="24"/>
          <w:lang w:eastAsia="ar-SA"/>
        </w:rPr>
        <w:t xml:space="preserve"> </w:t>
      </w:r>
      <w:proofErr w:type="spellStart"/>
      <w:r w:rsidRPr="001E1F94">
        <w:rPr>
          <w:sz w:val="24"/>
          <w:szCs w:val="24"/>
          <w:lang w:eastAsia="ar-SA"/>
        </w:rPr>
        <w:t>підготовка</w:t>
      </w:r>
      <w:proofErr w:type="spellEnd"/>
      <w:r w:rsidRPr="001E1F94">
        <w:rPr>
          <w:sz w:val="24"/>
          <w:szCs w:val="24"/>
          <w:lang w:eastAsia="ar-SA"/>
        </w:rPr>
        <w:t xml:space="preserve"> </w:t>
      </w:r>
      <w:proofErr w:type="spellStart"/>
      <w:r w:rsidRPr="001E1F94">
        <w:rPr>
          <w:sz w:val="24"/>
          <w:szCs w:val="24"/>
          <w:lang w:eastAsia="ar-SA"/>
        </w:rPr>
        <w:t>здобувачів</w:t>
      </w:r>
      <w:proofErr w:type="spellEnd"/>
      <w:r w:rsidRPr="001E1F94">
        <w:rPr>
          <w:sz w:val="24"/>
          <w:szCs w:val="24"/>
          <w:lang w:eastAsia="ar-SA"/>
        </w:rPr>
        <w:t xml:space="preserve"> </w:t>
      </w:r>
      <w:proofErr w:type="spellStart"/>
      <w:r w:rsidRPr="001E1F94">
        <w:rPr>
          <w:sz w:val="24"/>
          <w:szCs w:val="24"/>
          <w:lang w:eastAsia="ar-SA"/>
        </w:rPr>
        <w:t>вищої</w:t>
      </w:r>
      <w:proofErr w:type="spellEnd"/>
      <w:r w:rsidRPr="001E1F94">
        <w:rPr>
          <w:sz w:val="24"/>
          <w:szCs w:val="24"/>
          <w:lang w:eastAsia="ar-SA"/>
        </w:rPr>
        <w:t xml:space="preserve"> </w:t>
      </w:r>
      <w:proofErr w:type="spellStart"/>
      <w:r w:rsidRPr="001E1F94">
        <w:rPr>
          <w:sz w:val="24"/>
          <w:szCs w:val="24"/>
          <w:lang w:eastAsia="ar-SA"/>
        </w:rPr>
        <w:t>освіти</w:t>
      </w:r>
      <w:proofErr w:type="spellEnd"/>
      <w:r w:rsidRPr="001E1F94">
        <w:rPr>
          <w:sz w:val="24"/>
          <w:szCs w:val="24"/>
          <w:lang w:eastAsia="ar-SA"/>
        </w:rPr>
        <w:t>"</w:t>
      </w:r>
    </w:p>
    <w:p w14:paraId="2B7DB34C" w14:textId="52560016" w:rsidR="00033B72" w:rsidRPr="001E1F94" w:rsidRDefault="00033B72" w:rsidP="00470E49">
      <w:pPr>
        <w:pStyle w:val="a5"/>
        <w:numPr>
          <w:ilvl w:val="0"/>
          <w:numId w:val="7"/>
        </w:numPr>
        <w:tabs>
          <w:tab w:val="left" w:pos="851"/>
        </w:tabs>
        <w:suppressAutoHyphens/>
        <w:spacing w:line="100" w:lineRule="atLeast"/>
        <w:ind w:left="0" w:firstLine="426"/>
        <w:jc w:val="both"/>
        <w:rPr>
          <w:sz w:val="24"/>
          <w:szCs w:val="24"/>
          <w:lang w:eastAsia="ar-SA"/>
        </w:rPr>
      </w:pPr>
      <w:proofErr w:type="spellStart"/>
      <w:r w:rsidRPr="001E1F94">
        <w:rPr>
          <w:sz w:val="24"/>
          <w:szCs w:val="24"/>
          <w:lang w:eastAsia="ar-SA"/>
        </w:rPr>
        <w:t>Рівні</w:t>
      </w:r>
      <w:proofErr w:type="spellEnd"/>
      <w:r w:rsidRPr="001E1F94">
        <w:rPr>
          <w:sz w:val="24"/>
          <w:szCs w:val="24"/>
          <w:lang w:eastAsia="ar-SA"/>
        </w:rPr>
        <w:t xml:space="preserve"> </w:t>
      </w:r>
      <w:proofErr w:type="spellStart"/>
      <w:r w:rsidRPr="001E1F94">
        <w:rPr>
          <w:sz w:val="24"/>
          <w:szCs w:val="24"/>
          <w:lang w:eastAsia="ar-SA"/>
        </w:rPr>
        <w:t>Національної</w:t>
      </w:r>
      <w:proofErr w:type="spellEnd"/>
      <w:r w:rsidRPr="001E1F94">
        <w:rPr>
          <w:sz w:val="24"/>
          <w:szCs w:val="24"/>
          <w:lang w:eastAsia="ar-SA"/>
        </w:rPr>
        <w:t xml:space="preserve"> рамки </w:t>
      </w:r>
      <w:proofErr w:type="spellStart"/>
      <w:r w:rsidRPr="001E1F94">
        <w:rPr>
          <w:sz w:val="24"/>
          <w:szCs w:val="24"/>
          <w:lang w:eastAsia="ar-SA"/>
        </w:rPr>
        <w:t>кваліфікацій</w:t>
      </w:r>
      <w:proofErr w:type="spellEnd"/>
      <w:r w:rsidRPr="001E1F94">
        <w:rPr>
          <w:sz w:val="24"/>
          <w:szCs w:val="24"/>
          <w:lang w:eastAsia="ar-SA"/>
        </w:rPr>
        <w:t xml:space="preserve"> [</w:t>
      </w:r>
      <w:proofErr w:type="spellStart"/>
      <w:r w:rsidRPr="001E1F94">
        <w:rPr>
          <w:sz w:val="24"/>
          <w:szCs w:val="24"/>
          <w:lang w:eastAsia="ar-SA"/>
        </w:rPr>
        <w:t>Електронний</w:t>
      </w:r>
      <w:proofErr w:type="spellEnd"/>
      <w:r w:rsidRPr="001E1F94">
        <w:rPr>
          <w:sz w:val="24"/>
          <w:szCs w:val="24"/>
          <w:lang w:eastAsia="ar-SA"/>
        </w:rPr>
        <w:t xml:space="preserve"> ресурс]. – Режим доступу: https://mon.gov.ua/ua/osvita/nacionalna-ramka-kvalifikacij/rivninacionalnoyi-ramki-kvalifikacij. </w:t>
      </w:r>
    </w:p>
    <w:p w14:paraId="10544547" w14:textId="3BFF7E2A" w:rsidR="00033B72" w:rsidRPr="001E1F94" w:rsidRDefault="00033B72" w:rsidP="00470E49">
      <w:pPr>
        <w:pStyle w:val="a5"/>
        <w:numPr>
          <w:ilvl w:val="0"/>
          <w:numId w:val="7"/>
        </w:numPr>
        <w:tabs>
          <w:tab w:val="left" w:pos="851"/>
        </w:tabs>
        <w:suppressAutoHyphens/>
        <w:spacing w:line="100" w:lineRule="atLeast"/>
        <w:ind w:left="0" w:firstLine="426"/>
        <w:jc w:val="both"/>
        <w:rPr>
          <w:sz w:val="24"/>
          <w:szCs w:val="24"/>
          <w:lang w:eastAsia="ar-SA"/>
        </w:rPr>
      </w:pPr>
      <w:proofErr w:type="spellStart"/>
      <w:r w:rsidRPr="001E1F94">
        <w:rPr>
          <w:sz w:val="24"/>
          <w:szCs w:val="24"/>
          <w:lang w:eastAsia="ar-SA"/>
        </w:rPr>
        <w:t>Національний</w:t>
      </w:r>
      <w:proofErr w:type="spellEnd"/>
      <w:r w:rsidRPr="001E1F94">
        <w:rPr>
          <w:sz w:val="24"/>
          <w:szCs w:val="24"/>
          <w:lang w:eastAsia="ar-SA"/>
        </w:rPr>
        <w:t xml:space="preserve"> </w:t>
      </w:r>
      <w:proofErr w:type="spellStart"/>
      <w:r w:rsidRPr="001E1F94">
        <w:rPr>
          <w:sz w:val="24"/>
          <w:szCs w:val="24"/>
          <w:lang w:eastAsia="ar-SA"/>
        </w:rPr>
        <w:t>класифікатор</w:t>
      </w:r>
      <w:proofErr w:type="spellEnd"/>
      <w:r w:rsidRPr="001E1F94">
        <w:rPr>
          <w:sz w:val="24"/>
          <w:szCs w:val="24"/>
          <w:lang w:eastAsia="ar-SA"/>
        </w:rPr>
        <w:t xml:space="preserve"> </w:t>
      </w:r>
      <w:proofErr w:type="spellStart"/>
      <w:r w:rsidRPr="001E1F94">
        <w:rPr>
          <w:sz w:val="24"/>
          <w:szCs w:val="24"/>
          <w:lang w:eastAsia="ar-SA"/>
        </w:rPr>
        <w:t>України</w:t>
      </w:r>
      <w:proofErr w:type="spellEnd"/>
      <w:r w:rsidRPr="001E1F94">
        <w:rPr>
          <w:sz w:val="24"/>
          <w:szCs w:val="24"/>
          <w:lang w:eastAsia="ar-SA"/>
        </w:rPr>
        <w:t>: «</w:t>
      </w:r>
      <w:proofErr w:type="spellStart"/>
      <w:r w:rsidRPr="001E1F94">
        <w:rPr>
          <w:sz w:val="24"/>
          <w:szCs w:val="24"/>
          <w:lang w:eastAsia="ar-SA"/>
        </w:rPr>
        <w:t>Класифікація</w:t>
      </w:r>
      <w:proofErr w:type="spellEnd"/>
      <w:r w:rsidRPr="001E1F94">
        <w:rPr>
          <w:sz w:val="24"/>
          <w:szCs w:val="24"/>
          <w:lang w:eastAsia="ar-SA"/>
        </w:rPr>
        <w:t xml:space="preserve"> </w:t>
      </w:r>
      <w:proofErr w:type="spellStart"/>
      <w:r w:rsidRPr="001E1F94">
        <w:rPr>
          <w:sz w:val="24"/>
          <w:szCs w:val="24"/>
          <w:lang w:eastAsia="ar-SA"/>
        </w:rPr>
        <w:t>видів</w:t>
      </w:r>
      <w:proofErr w:type="spellEnd"/>
      <w:r w:rsidRPr="001E1F94">
        <w:rPr>
          <w:sz w:val="24"/>
          <w:szCs w:val="24"/>
          <w:lang w:eastAsia="ar-SA"/>
        </w:rPr>
        <w:t xml:space="preserve"> </w:t>
      </w:r>
      <w:proofErr w:type="spellStart"/>
      <w:r w:rsidRPr="001E1F94">
        <w:rPr>
          <w:sz w:val="24"/>
          <w:szCs w:val="24"/>
          <w:lang w:eastAsia="ar-SA"/>
        </w:rPr>
        <w:t>економічної</w:t>
      </w:r>
      <w:proofErr w:type="spellEnd"/>
      <w:r w:rsidRPr="001E1F94">
        <w:rPr>
          <w:sz w:val="24"/>
          <w:szCs w:val="24"/>
          <w:lang w:eastAsia="ar-SA"/>
        </w:rPr>
        <w:t xml:space="preserve"> </w:t>
      </w:r>
      <w:proofErr w:type="spellStart"/>
      <w:r w:rsidRPr="001E1F94">
        <w:rPr>
          <w:sz w:val="24"/>
          <w:szCs w:val="24"/>
          <w:lang w:eastAsia="ar-SA"/>
        </w:rPr>
        <w:t>діяльності</w:t>
      </w:r>
      <w:proofErr w:type="spellEnd"/>
      <w:r w:rsidRPr="001E1F94">
        <w:rPr>
          <w:sz w:val="24"/>
          <w:szCs w:val="24"/>
          <w:lang w:eastAsia="ar-SA"/>
        </w:rPr>
        <w:t>» ДК 009:2010</w:t>
      </w:r>
      <w:r w:rsidR="00AD2AF5" w:rsidRPr="001E1F94">
        <w:rPr>
          <w:sz w:val="24"/>
          <w:szCs w:val="24"/>
          <w:lang w:eastAsia="ar-SA"/>
        </w:rPr>
        <w:t xml:space="preserve"> </w:t>
      </w:r>
      <w:r w:rsidRPr="001E1F94">
        <w:rPr>
          <w:sz w:val="24"/>
          <w:szCs w:val="24"/>
          <w:lang w:eastAsia="ar-SA"/>
        </w:rPr>
        <w:t>[</w:t>
      </w:r>
      <w:proofErr w:type="spellStart"/>
      <w:r w:rsidRPr="001E1F94">
        <w:rPr>
          <w:sz w:val="24"/>
          <w:szCs w:val="24"/>
          <w:lang w:eastAsia="ar-SA"/>
        </w:rPr>
        <w:t>Електронний</w:t>
      </w:r>
      <w:proofErr w:type="spellEnd"/>
      <w:r w:rsidRPr="001E1F94">
        <w:rPr>
          <w:sz w:val="24"/>
          <w:szCs w:val="24"/>
          <w:lang w:eastAsia="ar-SA"/>
        </w:rPr>
        <w:t xml:space="preserve"> ресурс]. - Режим доступу: http://www.ukrstat.gov.ua/</w:t>
      </w:r>
    </w:p>
    <w:p w14:paraId="0BF26008" w14:textId="21BF46C7" w:rsidR="00033B72" w:rsidRPr="001E1F94" w:rsidRDefault="00033B72" w:rsidP="00470E49">
      <w:pPr>
        <w:pStyle w:val="a5"/>
        <w:numPr>
          <w:ilvl w:val="0"/>
          <w:numId w:val="7"/>
        </w:numPr>
        <w:tabs>
          <w:tab w:val="left" w:pos="851"/>
        </w:tabs>
        <w:suppressAutoHyphens/>
        <w:spacing w:line="100" w:lineRule="atLeast"/>
        <w:ind w:left="0" w:firstLine="426"/>
        <w:jc w:val="both"/>
        <w:rPr>
          <w:sz w:val="24"/>
          <w:szCs w:val="24"/>
          <w:lang w:eastAsia="ar-SA"/>
        </w:rPr>
      </w:pPr>
      <w:proofErr w:type="spellStart"/>
      <w:r w:rsidRPr="00470E49">
        <w:rPr>
          <w:sz w:val="24"/>
          <w:szCs w:val="24"/>
          <w:lang w:eastAsia="ar-SA"/>
        </w:rPr>
        <w:t>Національний</w:t>
      </w:r>
      <w:proofErr w:type="spellEnd"/>
      <w:r w:rsidRPr="00470E49">
        <w:rPr>
          <w:sz w:val="24"/>
          <w:szCs w:val="24"/>
          <w:lang w:eastAsia="ar-SA"/>
        </w:rPr>
        <w:t xml:space="preserve"> </w:t>
      </w:r>
      <w:proofErr w:type="spellStart"/>
      <w:r w:rsidRPr="001E1F94">
        <w:rPr>
          <w:sz w:val="24"/>
          <w:szCs w:val="24"/>
          <w:lang w:eastAsia="ar-SA"/>
        </w:rPr>
        <w:t>класифікатор</w:t>
      </w:r>
      <w:proofErr w:type="spellEnd"/>
      <w:r w:rsidRPr="001E1F94">
        <w:rPr>
          <w:sz w:val="24"/>
          <w:szCs w:val="24"/>
          <w:lang w:eastAsia="ar-SA"/>
        </w:rPr>
        <w:t xml:space="preserve"> </w:t>
      </w:r>
      <w:proofErr w:type="spellStart"/>
      <w:r w:rsidRPr="001E1F94">
        <w:rPr>
          <w:sz w:val="24"/>
          <w:szCs w:val="24"/>
          <w:lang w:eastAsia="ar-SA"/>
        </w:rPr>
        <w:t>України</w:t>
      </w:r>
      <w:proofErr w:type="spellEnd"/>
      <w:r w:rsidRPr="001E1F94">
        <w:rPr>
          <w:sz w:val="24"/>
          <w:szCs w:val="24"/>
          <w:lang w:eastAsia="ar-SA"/>
        </w:rPr>
        <w:t>: «</w:t>
      </w:r>
      <w:proofErr w:type="spellStart"/>
      <w:r w:rsidRPr="001E1F94">
        <w:rPr>
          <w:sz w:val="24"/>
          <w:szCs w:val="24"/>
          <w:lang w:eastAsia="ar-SA"/>
        </w:rPr>
        <w:t>Класифікатор</w:t>
      </w:r>
      <w:proofErr w:type="spellEnd"/>
      <w:r w:rsidRPr="001E1F94">
        <w:rPr>
          <w:sz w:val="24"/>
          <w:szCs w:val="24"/>
          <w:lang w:eastAsia="ar-SA"/>
        </w:rPr>
        <w:t xml:space="preserve"> </w:t>
      </w:r>
      <w:proofErr w:type="spellStart"/>
      <w:r w:rsidRPr="001E1F94">
        <w:rPr>
          <w:sz w:val="24"/>
          <w:szCs w:val="24"/>
          <w:lang w:eastAsia="ar-SA"/>
        </w:rPr>
        <w:t>професій</w:t>
      </w:r>
      <w:proofErr w:type="spellEnd"/>
      <w:r w:rsidRPr="001E1F94">
        <w:rPr>
          <w:sz w:val="24"/>
          <w:szCs w:val="24"/>
          <w:lang w:eastAsia="ar-SA"/>
        </w:rPr>
        <w:t>» ДК 003:2010 [</w:t>
      </w:r>
      <w:proofErr w:type="spellStart"/>
      <w:r w:rsidRPr="001E1F94">
        <w:rPr>
          <w:sz w:val="24"/>
          <w:szCs w:val="24"/>
          <w:lang w:eastAsia="ar-SA"/>
        </w:rPr>
        <w:t>Електронний</w:t>
      </w:r>
      <w:proofErr w:type="spellEnd"/>
      <w:r w:rsidRPr="001E1F94">
        <w:rPr>
          <w:sz w:val="24"/>
          <w:szCs w:val="24"/>
          <w:lang w:eastAsia="ar-SA"/>
        </w:rPr>
        <w:t xml:space="preserve"> ресурс]. - Режим доступу: http://www.ukrstat.gov.ua/</w:t>
      </w:r>
    </w:p>
    <w:p w14:paraId="16481E41" w14:textId="43D09E60" w:rsidR="00470E49" w:rsidRPr="001E1F94" w:rsidRDefault="00033B72" w:rsidP="00470E49">
      <w:pPr>
        <w:pStyle w:val="a5"/>
        <w:numPr>
          <w:ilvl w:val="0"/>
          <w:numId w:val="7"/>
        </w:numPr>
        <w:tabs>
          <w:tab w:val="left" w:pos="851"/>
        </w:tabs>
        <w:suppressAutoHyphens/>
        <w:spacing w:line="100" w:lineRule="atLeast"/>
        <w:ind w:left="0" w:firstLine="426"/>
        <w:jc w:val="both"/>
        <w:rPr>
          <w:sz w:val="24"/>
          <w:szCs w:val="24"/>
          <w:lang w:eastAsia="ar-SA"/>
        </w:rPr>
      </w:pPr>
      <w:r w:rsidRPr="001E1F94">
        <w:rPr>
          <w:sz w:val="24"/>
          <w:szCs w:val="24"/>
          <w:lang w:eastAsia="ar-SA"/>
        </w:rPr>
        <w:t xml:space="preserve">Стандарт </w:t>
      </w:r>
      <w:proofErr w:type="spellStart"/>
      <w:r w:rsidRPr="001E1F94">
        <w:rPr>
          <w:sz w:val="24"/>
          <w:szCs w:val="24"/>
          <w:lang w:eastAsia="ar-SA"/>
        </w:rPr>
        <w:t>вищої</w:t>
      </w:r>
      <w:proofErr w:type="spellEnd"/>
      <w:r w:rsidRPr="001E1F94">
        <w:rPr>
          <w:sz w:val="24"/>
          <w:szCs w:val="24"/>
          <w:lang w:eastAsia="ar-SA"/>
        </w:rPr>
        <w:t xml:space="preserve"> </w:t>
      </w:r>
      <w:proofErr w:type="spellStart"/>
      <w:r w:rsidRPr="001E1F94">
        <w:rPr>
          <w:sz w:val="24"/>
          <w:szCs w:val="24"/>
          <w:lang w:eastAsia="ar-SA"/>
        </w:rPr>
        <w:t>освіти</w:t>
      </w:r>
      <w:proofErr w:type="spellEnd"/>
      <w:r w:rsidRPr="001E1F94">
        <w:rPr>
          <w:sz w:val="24"/>
          <w:szCs w:val="24"/>
          <w:lang w:eastAsia="ar-SA"/>
        </w:rPr>
        <w:t xml:space="preserve"> </w:t>
      </w:r>
      <w:proofErr w:type="spellStart"/>
      <w:r w:rsidRPr="001E1F94">
        <w:rPr>
          <w:sz w:val="24"/>
          <w:szCs w:val="24"/>
          <w:lang w:eastAsia="ar-SA"/>
        </w:rPr>
        <w:t>України</w:t>
      </w:r>
      <w:proofErr w:type="spellEnd"/>
      <w:r w:rsidRPr="001E1F94">
        <w:rPr>
          <w:sz w:val="24"/>
          <w:szCs w:val="24"/>
          <w:lang w:eastAsia="ar-SA"/>
        </w:rPr>
        <w:t>: перший (</w:t>
      </w:r>
      <w:proofErr w:type="spellStart"/>
      <w:r w:rsidRPr="001E1F94">
        <w:rPr>
          <w:sz w:val="24"/>
          <w:szCs w:val="24"/>
          <w:lang w:eastAsia="ar-SA"/>
        </w:rPr>
        <w:t>бакалаврський</w:t>
      </w:r>
      <w:proofErr w:type="spellEnd"/>
      <w:r w:rsidRPr="001E1F94">
        <w:rPr>
          <w:sz w:val="24"/>
          <w:szCs w:val="24"/>
          <w:lang w:eastAsia="ar-SA"/>
        </w:rPr>
        <w:t xml:space="preserve">) </w:t>
      </w:r>
      <w:proofErr w:type="spellStart"/>
      <w:r w:rsidRPr="001E1F94">
        <w:rPr>
          <w:sz w:val="24"/>
          <w:szCs w:val="24"/>
          <w:lang w:eastAsia="ar-SA"/>
        </w:rPr>
        <w:t>рівень</w:t>
      </w:r>
      <w:proofErr w:type="spellEnd"/>
      <w:r w:rsidRPr="001E1F94">
        <w:rPr>
          <w:sz w:val="24"/>
          <w:szCs w:val="24"/>
          <w:lang w:eastAsia="ar-SA"/>
        </w:rPr>
        <w:t xml:space="preserve">, </w:t>
      </w:r>
      <w:proofErr w:type="spellStart"/>
      <w:r w:rsidRPr="001E1F94">
        <w:rPr>
          <w:sz w:val="24"/>
          <w:szCs w:val="24"/>
          <w:lang w:eastAsia="ar-SA"/>
        </w:rPr>
        <w:t>галузь</w:t>
      </w:r>
      <w:proofErr w:type="spellEnd"/>
      <w:r w:rsidRPr="001E1F94">
        <w:rPr>
          <w:sz w:val="24"/>
          <w:szCs w:val="24"/>
          <w:lang w:eastAsia="ar-SA"/>
        </w:rPr>
        <w:t xml:space="preserve"> </w:t>
      </w:r>
      <w:proofErr w:type="spellStart"/>
      <w:r w:rsidRPr="001E1F94">
        <w:rPr>
          <w:sz w:val="24"/>
          <w:szCs w:val="24"/>
          <w:lang w:eastAsia="ar-SA"/>
        </w:rPr>
        <w:t>знань</w:t>
      </w:r>
      <w:proofErr w:type="spellEnd"/>
      <w:r w:rsidRPr="001E1F94">
        <w:rPr>
          <w:sz w:val="24"/>
          <w:szCs w:val="24"/>
          <w:lang w:eastAsia="ar-SA"/>
        </w:rPr>
        <w:t xml:space="preserve"> 10 – </w:t>
      </w:r>
      <w:proofErr w:type="spellStart"/>
      <w:r w:rsidRPr="001E1F94">
        <w:rPr>
          <w:sz w:val="24"/>
          <w:szCs w:val="24"/>
          <w:lang w:eastAsia="ar-SA"/>
        </w:rPr>
        <w:t>Природничі</w:t>
      </w:r>
      <w:proofErr w:type="spellEnd"/>
      <w:r w:rsidRPr="001E1F94">
        <w:rPr>
          <w:sz w:val="24"/>
          <w:szCs w:val="24"/>
          <w:lang w:eastAsia="ar-SA"/>
        </w:rPr>
        <w:t xml:space="preserve"> науки, </w:t>
      </w:r>
      <w:proofErr w:type="spellStart"/>
      <w:r w:rsidRPr="001E1F94">
        <w:rPr>
          <w:sz w:val="24"/>
          <w:szCs w:val="24"/>
          <w:lang w:eastAsia="ar-SA"/>
        </w:rPr>
        <w:t>спеціальність</w:t>
      </w:r>
      <w:proofErr w:type="spellEnd"/>
      <w:r w:rsidRPr="001E1F94">
        <w:rPr>
          <w:sz w:val="24"/>
          <w:szCs w:val="24"/>
          <w:lang w:eastAsia="ar-SA"/>
        </w:rPr>
        <w:t xml:space="preserve"> 1</w:t>
      </w:r>
      <w:r w:rsidR="00470E49" w:rsidRPr="001E1F94">
        <w:rPr>
          <w:sz w:val="24"/>
          <w:szCs w:val="24"/>
          <w:lang w:eastAsia="ar-SA"/>
        </w:rPr>
        <w:t>36</w:t>
      </w:r>
      <w:r w:rsidRPr="001E1F94">
        <w:rPr>
          <w:sz w:val="24"/>
          <w:szCs w:val="24"/>
          <w:lang w:eastAsia="ar-SA"/>
        </w:rPr>
        <w:t xml:space="preserve"> – </w:t>
      </w:r>
      <w:proofErr w:type="spellStart"/>
      <w:r w:rsidR="00470E49" w:rsidRPr="001E1F94">
        <w:rPr>
          <w:sz w:val="24"/>
          <w:szCs w:val="24"/>
          <w:lang w:eastAsia="ar-SA"/>
        </w:rPr>
        <w:t>Металургія</w:t>
      </w:r>
      <w:proofErr w:type="spellEnd"/>
      <w:r w:rsidRPr="001E1F94">
        <w:rPr>
          <w:sz w:val="24"/>
          <w:szCs w:val="24"/>
          <w:lang w:eastAsia="ar-SA"/>
        </w:rPr>
        <w:t xml:space="preserve">.  </w:t>
      </w:r>
      <w:proofErr w:type="spellStart"/>
      <w:r w:rsidRPr="001E1F94">
        <w:rPr>
          <w:sz w:val="24"/>
          <w:szCs w:val="24"/>
          <w:lang w:eastAsia="ar-SA"/>
        </w:rPr>
        <w:t>Затверджено</w:t>
      </w:r>
      <w:proofErr w:type="spellEnd"/>
      <w:r w:rsidRPr="001E1F94">
        <w:rPr>
          <w:sz w:val="24"/>
          <w:szCs w:val="24"/>
          <w:lang w:eastAsia="ar-SA"/>
        </w:rPr>
        <w:t xml:space="preserve"> і введено в </w:t>
      </w:r>
      <w:proofErr w:type="spellStart"/>
      <w:r w:rsidRPr="001E1F94">
        <w:rPr>
          <w:sz w:val="24"/>
          <w:szCs w:val="24"/>
          <w:lang w:eastAsia="ar-SA"/>
        </w:rPr>
        <w:t>дію</w:t>
      </w:r>
      <w:proofErr w:type="spellEnd"/>
      <w:r w:rsidRPr="001E1F94">
        <w:rPr>
          <w:sz w:val="24"/>
          <w:szCs w:val="24"/>
          <w:lang w:eastAsia="ar-SA"/>
        </w:rPr>
        <w:t xml:space="preserve"> наказом </w:t>
      </w:r>
      <w:proofErr w:type="spellStart"/>
      <w:r w:rsidRPr="001E1F94">
        <w:rPr>
          <w:sz w:val="24"/>
          <w:szCs w:val="24"/>
          <w:lang w:eastAsia="ar-SA"/>
        </w:rPr>
        <w:t>Міністерства</w:t>
      </w:r>
      <w:proofErr w:type="spellEnd"/>
      <w:r w:rsidRPr="001E1F94">
        <w:rPr>
          <w:sz w:val="24"/>
          <w:szCs w:val="24"/>
          <w:lang w:eastAsia="ar-SA"/>
        </w:rPr>
        <w:t xml:space="preserve"> </w:t>
      </w:r>
      <w:proofErr w:type="spellStart"/>
      <w:r w:rsidRPr="001E1F94">
        <w:rPr>
          <w:sz w:val="24"/>
          <w:szCs w:val="24"/>
          <w:lang w:eastAsia="ar-SA"/>
        </w:rPr>
        <w:t>освіти</w:t>
      </w:r>
      <w:proofErr w:type="spellEnd"/>
      <w:r w:rsidRPr="001E1F94">
        <w:rPr>
          <w:sz w:val="24"/>
          <w:szCs w:val="24"/>
          <w:lang w:eastAsia="ar-SA"/>
        </w:rPr>
        <w:t xml:space="preserve"> і науки </w:t>
      </w:r>
      <w:proofErr w:type="spellStart"/>
      <w:r w:rsidRPr="001E1F94">
        <w:rPr>
          <w:sz w:val="24"/>
          <w:szCs w:val="24"/>
          <w:lang w:eastAsia="ar-SA"/>
        </w:rPr>
        <w:t>України</w:t>
      </w:r>
      <w:proofErr w:type="spellEnd"/>
      <w:r w:rsidRPr="001E1F94">
        <w:rPr>
          <w:sz w:val="24"/>
          <w:szCs w:val="24"/>
          <w:lang w:eastAsia="ar-SA"/>
        </w:rPr>
        <w:t xml:space="preserve"> </w:t>
      </w:r>
      <w:proofErr w:type="spellStart"/>
      <w:r w:rsidRPr="001E1F94">
        <w:rPr>
          <w:sz w:val="24"/>
          <w:szCs w:val="24"/>
          <w:lang w:eastAsia="ar-SA"/>
        </w:rPr>
        <w:t>від</w:t>
      </w:r>
      <w:proofErr w:type="spellEnd"/>
      <w:r w:rsidRPr="001E1F94">
        <w:rPr>
          <w:sz w:val="24"/>
          <w:szCs w:val="24"/>
          <w:lang w:eastAsia="ar-SA"/>
        </w:rPr>
        <w:t xml:space="preserve"> </w:t>
      </w:r>
      <w:r w:rsidR="00470E49" w:rsidRPr="001E1F94">
        <w:rPr>
          <w:sz w:val="24"/>
          <w:szCs w:val="24"/>
          <w:lang w:eastAsia="ar-SA"/>
        </w:rPr>
        <w:t>24</w:t>
      </w:r>
      <w:r w:rsidRPr="001E1F94">
        <w:rPr>
          <w:sz w:val="24"/>
          <w:szCs w:val="24"/>
          <w:lang w:eastAsia="ar-SA"/>
        </w:rPr>
        <w:t>.1</w:t>
      </w:r>
      <w:r w:rsidR="00470E49" w:rsidRPr="001E1F94">
        <w:rPr>
          <w:sz w:val="24"/>
          <w:szCs w:val="24"/>
          <w:lang w:eastAsia="ar-SA"/>
        </w:rPr>
        <w:t>1</w:t>
      </w:r>
      <w:r w:rsidRPr="001E1F94">
        <w:rPr>
          <w:sz w:val="24"/>
          <w:szCs w:val="24"/>
          <w:lang w:eastAsia="ar-SA"/>
        </w:rPr>
        <w:t>.20</w:t>
      </w:r>
      <w:r w:rsidR="00470E49" w:rsidRPr="001E1F94">
        <w:rPr>
          <w:sz w:val="24"/>
          <w:szCs w:val="24"/>
          <w:lang w:eastAsia="ar-SA"/>
        </w:rPr>
        <w:t>20</w:t>
      </w:r>
      <w:r w:rsidRPr="001E1F94">
        <w:rPr>
          <w:sz w:val="24"/>
          <w:szCs w:val="24"/>
          <w:lang w:eastAsia="ar-SA"/>
        </w:rPr>
        <w:t xml:space="preserve"> р. № 1</w:t>
      </w:r>
      <w:r w:rsidR="00470E49" w:rsidRPr="001E1F94">
        <w:rPr>
          <w:sz w:val="24"/>
          <w:szCs w:val="24"/>
          <w:lang w:eastAsia="ar-SA"/>
        </w:rPr>
        <w:t>455</w:t>
      </w:r>
      <w:r w:rsidRPr="001E1F94">
        <w:rPr>
          <w:sz w:val="24"/>
          <w:szCs w:val="24"/>
          <w:lang w:eastAsia="ar-SA"/>
        </w:rPr>
        <w:t xml:space="preserve"> - Режим доступу:</w:t>
      </w:r>
      <w:r w:rsidR="00470E49" w:rsidRPr="001E1F94">
        <w:rPr>
          <w:sz w:val="24"/>
          <w:szCs w:val="24"/>
          <w:lang w:eastAsia="ar-SA"/>
        </w:rPr>
        <w:t xml:space="preserve"> </w:t>
      </w:r>
      <w:r w:rsidR="00470E49" w:rsidRPr="001E1F94">
        <w:rPr>
          <w:sz w:val="24"/>
          <w:szCs w:val="24"/>
        </w:rPr>
        <w:t>https://mon.gov.ua/static-objects/mon/sites/1/vishcha-osvita/zatverdzeni%20standarty/2020/11/24/136-metalurhiya-mahistr.pdf</w:t>
      </w:r>
    </w:p>
    <w:p w14:paraId="705CDC13" w14:textId="15C15799" w:rsidR="00033B72" w:rsidRPr="001E1F94" w:rsidRDefault="00033B72" w:rsidP="00470E49">
      <w:pPr>
        <w:pStyle w:val="a5"/>
        <w:numPr>
          <w:ilvl w:val="0"/>
          <w:numId w:val="7"/>
        </w:numPr>
        <w:tabs>
          <w:tab w:val="left" w:pos="851"/>
        </w:tabs>
        <w:suppressAutoHyphens/>
        <w:spacing w:line="100" w:lineRule="atLeast"/>
        <w:ind w:left="0" w:firstLine="426"/>
        <w:jc w:val="both"/>
        <w:rPr>
          <w:sz w:val="24"/>
          <w:szCs w:val="24"/>
          <w:lang w:eastAsia="ar-SA"/>
        </w:rPr>
      </w:pPr>
      <w:proofErr w:type="spellStart"/>
      <w:r w:rsidRPr="001E1F94">
        <w:rPr>
          <w:sz w:val="24"/>
          <w:szCs w:val="24"/>
          <w:lang w:eastAsia="ar-SA"/>
        </w:rPr>
        <w:t>Ліцензійні</w:t>
      </w:r>
      <w:proofErr w:type="spellEnd"/>
      <w:r w:rsidRPr="001E1F94">
        <w:rPr>
          <w:sz w:val="24"/>
          <w:szCs w:val="24"/>
          <w:lang w:eastAsia="ar-SA"/>
        </w:rPr>
        <w:t xml:space="preserve"> </w:t>
      </w:r>
      <w:proofErr w:type="spellStart"/>
      <w:r w:rsidRPr="001E1F94">
        <w:rPr>
          <w:sz w:val="24"/>
          <w:szCs w:val="24"/>
          <w:lang w:eastAsia="ar-SA"/>
        </w:rPr>
        <w:t>умови</w:t>
      </w:r>
      <w:proofErr w:type="spellEnd"/>
      <w:r w:rsidRPr="001E1F94">
        <w:rPr>
          <w:sz w:val="24"/>
          <w:szCs w:val="24"/>
          <w:lang w:eastAsia="ar-SA"/>
        </w:rPr>
        <w:t xml:space="preserve"> </w:t>
      </w:r>
      <w:proofErr w:type="spellStart"/>
      <w:r w:rsidRPr="001E1F94">
        <w:rPr>
          <w:sz w:val="24"/>
          <w:szCs w:val="24"/>
          <w:lang w:eastAsia="ar-SA"/>
        </w:rPr>
        <w:t>провадження</w:t>
      </w:r>
      <w:proofErr w:type="spellEnd"/>
      <w:r w:rsidRPr="001E1F94">
        <w:rPr>
          <w:sz w:val="24"/>
          <w:szCs w:val="24"/>
          <w:lang w:eastAsia="ar-SA"/>
        </w:rPr>
        <w:t xml:space="preserve"> </w:t>
      </w:r>
      <w:proofErr w:type="spellStart"/>
      <w:r w:rsidRPr="001E1F94">
        <w:rPr>
          <w:sz w:val="24"/>
          <w:szCs w:val="24"/>
          <w:lang w:eastAsia="ar-SA"/>
        </w:rPr>
        <w:t>освітньої</w:t>
      </w:r>
      <w:proofErr w:type="spellEnd"/>
      <w:r w:rsidRPr="001E1F94">
        <w:rPr>
          <w:sz w:val="24"/>
          <w:szCs w:val="24"/>
          <w:lang w:eastAsia="ar-SA"/>
        </w:rPr>
        <w:t xml:space="preserve"> </w:t>
      </w:r>
      <w:proofErr w:type="spellStart"/>
      <w:r w:rsidRPr="001E1F94">
        <w:rPr>
          <w:sz w:val="24"/>
          <w:szCs w:val="24"/>
          <w:lang w:eastAsia="ar-SA"/>
        </w:rPr>
        <w:t>діяльності</w:t>
      </w:r>
      <w:proofErr w:type="spellEnd"/>
      <w:r w:rsidRPr="001E1F94">
        <w:rPr>
          <w:sz w:val="24"/>
          <w:szCs w:val="24"/>
          <w:lang w:eastAsia="ar-SA"/>
        </w:rPr>
        <w:t xml:space="preserve">. Постанова КМУ </w:t>
      </w:r>
      <w:proofErr w:type="spellStart"/>
      <w:r w:rsidRPr="001E1F94">
        <w:rPr>
          <w:sz w:val="24"/>
          <w:szCs w:val="24"/>
          <w:lang w:eastAsia="ar-SA"/>
        </w:rPr>
        <w:t>від</w:t>
      </w:r>
      <w:proofErr w:type="spellEnd"/>
      <w:r w:rsidRPr="001E1F94">
        <w:rPr>
          <w:sz w:val="24"/>
          <w:szCs w:val="24"/>
          <w:lang w:eastAsia="ar-SA"/>
        </w:rPr>
        <w:t xml:space="preserve"> 30 грудня 2015 № 1187 (в </w:t>
      </w:r>
      <w:proofErr w:type="spellStart"/>
      <w:r w:rsidRPr="001E1F94">
        <w:rPr>
          <w:sz w:val="24"/>
          <w:szCs w:val="24"/>
          <w:lang w:eastAsia="ar-SA"/>
        </w:rPr>
        <w:t>редакції</w:t>
      </w:r>
      <w:proofErr w:type="spellEnd"/>
      <w:r w:rsidRPr="001E1F94">
        <w:rPr>
          <w:sz w:val="24"/>
          <w:szCs w:val="24"/>
          <w:lang w:eastAsia="ar-SA"/>
        </w:rPr>
        <w:t xml:space="preserve"> постанови КМУ </w:t>
      </w:r>
      <w:proofErr w:type="spellStart"/>
      <w:r w:rsidRPr="001E1F94">
        <w:rPr>
          <w:sz w:val="24"/>
          <w:szCs w:val="24"/>
          <w:lang w:eastAsia="ar-SA"/>
        </w:rPr>
        <w:t>від</w:t>
      </w:r>
      <w:proofErr w:type="spellEnd"/>
      <w:r w:rsidRPr="001E1F94">
        <w:rPr>
          <w:sz w:val="24"/>
          <w:szCs w:val="24"/>
          <w:lang w:eastAsia="ar-SA"/>
        </w:rPr>
        <w:t xml:space="preserve"> 24 березня 2021 р. № 365)</w:t>
      </w:r>
    </w:p>
    <w:p w14:paraId="3573B6B8" w14:textId="7EF13A75" w:rsidR="00033B72" w:rsidRPr="001E1F94" w:rsidRDefault="00033B72" w:rsidP="00470E49">
      <w:pPr>
        <w:pStyle w:val="a5"/>
        <w:numPr>
          <w:ilvl w:val="0"/>
          <w:numId w:val="7"/>
        </w:numPr>
        <w:tabs>
          <w:tab w:val="left" w:pos="851"/>
        </w:tabs>
        <w:suppressAutoHyphens/>
        <w:spacing w:line="100" w:lineRule="atLeast"/>
        <w:ind w:left="0" w:firstLine="426"/>
        <w:jc w:val="both"/>
        <w:rPr>
          <w:sz w:val="24"/>
          <w:szCs w:val="24"/>
          <w:lang w:eastAsia="ar-SA"/>
        </w:rPr>
      </w:pPr>
      <w:proofErr w:type="spellStart"/>
      <w:r w:rsidRPr="001E1F94">
        <w:rPr>
          <w:sz w:val="24"/>
          <w:szCs w:val="24"/>
          <w:lang w:eastAsia="ar-SA"/>
        </w:rPr>
        <w:t>Методичні</w:t>
      </w:r>
      <w:proofErr w:type="spellEnd"/>
      <w:r w:rsidRPr="001E1F94">
        <w:rPr>
          <w:sz w:val="24"/>
          <w:szCs w:val="24"/>
          <w:lang w:eastAsia="ar-SA"/>
        </w:rPr>
        <w:t xml:space="preserve"> </w:t>
      </w:r>
      <w:proofErr w:type="spellStart"/>
      <w:r w:rsidRPr="001E1F94">
        <w:rPr>
          <w:sz w:val="24"/>
          <w:szCs w:val="24"/>
          <w:lang w:eastAsia="ar-SA"/>
        </w:rPr>
        <w:t>рекомендації</w:t>
      </w:r>
      <w:proofErr w:type="spellEnd"/>
      <w:r w:rsidRPr="001E1F94">
        <w:rPr>
          <w:sz w:val="24"/>
          <w:szCs w:val="24"/>
          <w:lang w:eastAsia="ar-SA"/>
        </w:rPr>
        <w:t xml:space="preserve"> </w:t>
      </w:r>
      <w:proofErr w:type="spellStart"/>
      <w:r w:rsidRPr="001E1F94">
        <w:rPr>
          <w:sz w:val="24"/>
          <w:szCs w:val="24"/>
          <w:lang w:eastAsia="ar-SA"/>
        </w:rPr>
        <w:t>щодо</w:t>
      </w:r>
      <w:proofErr w:type="spellEnd"/>
      <w:r w:rsidRPr="001E1F94">
        <w:rPr>
          <w:sz w:val="24"/>
          <w:szCs w:val="24"/>
          <w:lang w:eastAsia="ar-SA"/>
        </w:rPr>
        <w:t xml:space="preserve"> </w:t>
      </w:r>
      <w:proofErr w:type="spellStart"/>
      <w:r w:rsidRPr="001E1F94">
        <w:rPr>
          <w:sz w:val="24"/>
          <w:szCs w:val="24"/>
          <w:lang w:eastAsia="ar-SA"/>
        </w:rPr>
        <w:t>розроблення</w:t>
      </w:r>
      <w:proofErr w:type="spellEnd"/>
      <w:r w:rsidRPr="001E1F94">
        <w:rPr>
          <w:sz w:val="24"/>
          <w:szCs w:val="24"/>
          <w:lang w:eastAsia="ar-SA"/>
        </w:rPr>
        <w:t xml:space="preserve"> </w:t>
      </w:r>
      <w:proofErr w:type="spellStart"/>
      <w:r w:rsidRPr="001E1F94">
        <w:rPr>
          <w:sz w:val="24"/>
          <w:szCs w:val="24"/>
          <w:lang w:eastAsia="ar-SA"/>
        </w:rPr>
        <w:t>стандартів</w:t>
      </w:r>
      <w:proofErr w:type="spellEnd"/>
      <w:r w:rsidRPr="001E1F94">
        <w:rPr>
          <w:sz w:val="24"/>
          <w:szCs w:val="24"/>
          <w:lang w:eastAsia="ar-SA"/>
        </w:rPr>
        <w:t xml:space="preserve"> </w:t>
      </w:r>
      <w:proofErr w:type="spellStart"/>
      <w:r w:rsidRPr="001E1F94">
        <w:rPr>
          <w:sz w:val="24"/>
          <w:szCs w:val="24"/>
          <w:lang w:eastAsia="ar-SA"/>
        </w:rPr>
        <w:t>вищої</w:t>
      </w:r>
      <w:proofErr w:type="spellEnd"/>
      <w:r w:rsidRPr="001E1F94">
        <w:rPr>
          <w:sz w:val="24"/>
          <w:szCs w:val="24"/>
          <w:lang w:eastAsia="ar-SA"/>
        </w:rPr>
        <w:t xml:space="preserve"> </w:t>
      </w:r>
      <w:proofErr w:type="spellStart"/>
      <w:r w:rsidRPr="001E1F94">
        <w:rPr>
          <w:sz w:val="24"/>
          <w:szCs w:val="24"/>
          <w:lang w:eastAsia="ar-SA"/>
        </w:rPr>
        <w:t>освіти</w:t>
      </w:r>
      <w:proofErr w:type="spellEnd"/>
      <w:r w:rsidRPr="001E1F94">
        <w:rPr>
          <w:sz w:val="24"/>
          <w:szCs w:val="24"/>
          <w:lang w:eastAsia="ar-SA"/>
        </w:rPr>
        <w:t xml:space="preserve">. Наказ МОНУ </w:t>
      </w:r>
      <w:proofErr w:type="spellStart"/>
      <w:r w:rsidRPr="001E1F94">
        <w:rPr>
          <w:sz w:val="24"/>
          <w:szCs w:val="24"/>
          <w:lang w:eastAsia="ar-SA"/>
        </w:rPr>
        <w:t>від</w:t>
      </w:r>
      <w:proofErr w:type="spellEnd"/>
      <w:r w:rsidRPr="001E1F94">
        <w:rPr>
          <w:sz w:val="24"/>
          <w:szCs w:val="24"/>
          <w:lang w:eastAsia="ar-SA"/>
        </w:rPr>
        <w:t xml:space="preserve"> 01.06.2017 № 600 (у </w:t>
      </w:r>
      <w:proofErr w:type="spellStart"/>
      <w:r w:rsidRPr="001E1F94">
        <w:rPr>
          <w:sz w:val="24"/>
          <w:szCs w:val="24"/>
          <w:lang w:eastAsia="ar-SA"/>
        </w:rPr>
        <w:t>редакції</w:t>
      </w:r>
      <w:proofErr w:type="spellEnd"/>
      <w:r w:rsidRPr="001E1F94">
        <w:rPr>
          <w:sz w:val="24"/>
          <w:szCs w:val="24"/>
          <w:lang w:eastAsia="ar-SA"/>
        </w:rPr>
        <w:t xml:space="preserve"> наказу МОНУ </w:t>
      </w:r>
      <w:proofErr w:type="spellStart"/>
      <w:r w:rsidRPr="001E1F94">
        <w:rPr>
          <w:sz w:val="24"/>
          <w:szCs w:val="24"/>
          <w:lang w:eastAsia="ar-SA"/>
        </w:rPr>
        <w:t>від</w:t>
      </w:r>
      <w:proofErr w:type="spellEnd"/>
      <w:r w:rsidRPr="001E1F94">
        <w:rPr>
          <w:sz w:val="24"/>
          <w:szCs w:val="24"/>
          <w:lang w:eastAsia="ar-SA"/>
        </w:rPr>
        <w:t xml:space="preserve"> 30.04.2020 № 584)</w:t>
      </w:r>
    </w:p>
    <w:p w14:paraId="33358763" w14:textId="44958046" w:rsidR="00033B72" w:rsidRPr="001E1F94" w:rsidRDefault="00033B72" w:rsidP="00470E49">
      <w:pPr>
        <w:pStyle w:val="a5"/>
        <w:numPr>
          <w:ilvl w:val="0"/>
          <w:numId w:val="7"/>
        </w:numPr>
        <w:tabs>
          <w:tab w:val="left" w:pos="851"/>
        </w:tabs>
        <w:suppressAutoHyphens/>
        <w:spacing w:line="100" w:lineRule="atLeast"/>
        <w:ind w:left="0" w:firstLine="426"/>
        <w:jc w:val="both"/>
        <w:rPr>
          <w:sz w:val="24"/>
          <w:szCs w:val="24"/>
          <w:lang w:eastAsia="ar-SA"/>
        </w:rPr>
      </w:pPr>
      <w:proofErr w:type="spellStart"/>
      <w:r w:rsidRPr="001E1F94">
        <w:rPr>
          <w:sz w:val="24"/>
          <w:szCs w:val="24"/>
          <w:lang w:eastAsia="ar-SA"/>
        </w:rPr>
        <w:t>Положення</w:t>
      </w:r>
      <w:proofErr w:type="spellEnd"/>
      <w:r w:rsidRPr="001E1F94">
        <w:rPr>
          <w:sz w:val="24"/>
          <w:szCs w:val="24"/>
          <w:lang w:eastAsia="ar-SA"/>
        </w:rPr>
        <w:t xml:space="preserve"> про </w:t>
      </w:r>
      <w:proofErr w:type="spellStart"/>
      <w:r w:rsidRPr="001E1F94">
        <w:rPr>
          <w:sz w:val="24"/>
          <w:szCs w:val="24"/>
          <w:lang w:eastAsia="ar-SA"/>
        </w:rPr>
        <w:t>організацію</w:t>
      </w:r>
      <w:proofErr w:type="spellEnd"/>
      <w:r w:rsidRPr="001E1F94">
        <w:rPr>
          <w:sz w:val="24"/>
          <w:szCs w:val="24"/>
          <w:lang w:eastAsia="ar-SA"/>
        </w:rPr>
        <w:t xml:space="preserve"> </w:t>
      </w:r>
      <w:proofErr w:type="spellStart"/>
      <w:r w:rsidRPr="001E1F94">
        <w:rPr>
          <w:sz w:val="24"/>
          <w:szCs w:val="24"/>
          <w:lang w:eastAsia="ar-SA"/>
        </w:rPr>
        <w:t>освітнього</w:t>
      </w:r>
      <w:proofErr w:type="spellEnd"/>
      <w:r w:rsidRPr="001E1F94">
        <w:rPr>
          <w:sz w:val="24"/>
          <w:szCs w:val="24"/>
          <w:lang w:eastAsia="ar-SA"/>
        </w:rPr>
        <w:t xml:space="preserve"> </w:t>
      </w:r>
      <w:proofErr w:type="spellStart"/>
      <w:r w:rsidRPr="001E1F94">
        <w:rPr>
          <w:sz w:val="24"/>
          <w:szCs w:val="24"/>
          <w:lang w:eastAsia="ar-SA"/>
        </w:rPr>
        <w:t>процесу</w:t>
      </w:r>
      <w:proofErr w:type="spellEnd"/>
      <w:r w:rsidRPr="001E1F94">
        <w:rPr>
          <w:sz w:val="24"/>
          <w:szCs w:val="24"/>
          <w:lang w:eastAsia="ar-SA"/>
        </w:rPr>
        <w:t xml:space="preserve"> в </w:t>
      </w:r>
      <w:proofErr w:type="spellStart"/>
      <w:r w:rsidRPr="001E1F94">
        <w:rPr>
          <w:sz w:val="24"/>
          <w:szCs w:val="24"/>
          <w:lang w:eastAsia="ar-SA"/>
        </w:rPr>
        <w:t>Українському</w:t>
      </w:r>
      <w:proofErr w:type="spellEnd"/>
      <w:r w:rsidRPr="001E1F94">
        <w:rPr>
          <w:sz w:val="24"/>
          <w:szCs w:val="24"/>
          <w:lang w:eastAsia="ar-SA"/>
        </w:rPr>
        <w:t xml:space="preserve"> державному </w:t>
      </w:r>
      <w:proofErr w:type="spellStart"/>
      <w:r w:rsidRPr="001E1F94">
        <w:rPr>
          <w:sz w:val="24"/>
          <w:szCs w:val="24"/>
          <w:lang w:eastAsia="ar-SA"/>
        </w:rPr>
        <w:t>університеті</w:t>
      </w:r>
      <w:proofErr w:type="spellEnd"/>
      <w:r w:rsidRPr="001E1F94">
        <w:rPr>
          <w:sz w:val="24"/>
          <w:szCs w:val="24"/>
          <w:lang w:eastAsia="ar-SA"/>
        </w:rPr>
        <w:t xml:space="preserve"> науки і </w:t>
      </w:r>
      <w:proofErr w:type="spellStart"/>
      <w:r w:rsidRPr="001E1F94">
        <w:rPr>
          <w:sz w:val="24"/>
          <w:szCs w:val="24"/>
          <w:lang w:eastAsia="ar-SA"/>
        </w:rPr>
        <w:t>технологій</w:t>
      </w:r>
      <w:proofErr w:type="spellEnd"/>
      <w:r w:rsidRPr="001E1F94">
        <w:rPr>
          <w:sz w:val="24"/>
          <w:szCs w:val="24"/>
          <w:lang w:eastAsia="ar-SA"/>
        </w:rPr>
        <w:t xml:space="preserve"> [</w:t>
      </w:r>
      <w:proofErr w:type="spellStart"/>
      <w:r w:rsidRPr="001E1F94">
        <w:rPr>
          <w:sz w:val="24"/>
          <w:szCs w:val="24"/>
          <w:lang w:eastAsia="ar-SA"/>
        </w:rPr>
        <w:t>Електронний</w:t>
      </w:r>
      <w:proofErr w:type="spellEnd"/>
      <w:r w:rsidRPr="001E1F94">
        <w:rPr>
          <w:sz w:val="24"/>
          <w:szCs w:val="24"/>
          <w:lang w:eastAsia="ar-SA"/>
        </w:rPr>
        <w:t xml:space="preserve"> ресурс]. – Режим доступу: https://diit.edu.ua/upload/files/shares/9_Documents/learning_organization/polozhennya_oop.pdf</w:t>
      </w:r>
    </w:p>
    <w:p w14:paraId="2797B2F0" w14:textId="07CD1650" w:rsidR="00033B72" w:rsidRPr="00470E49" w:rsidRDefault="00033B72" w:rsidP="00470E49">
      <w:pPr>
        <w:pStyle w:val="a5"/>
        <w:numPr>
          <w:ilvl w:val="0"/>
          <w:numId w:val="7"/>
        </w:numPr>
        <w:tabs>
          <w:tab w:val="left" w:pos="851"/>
        </w:tabs>
        <w:suppressAutoHyphens/>
        <w:spacing w:line="100" w:lineRule="atLeast"/>
        <w:ind w:left="0" w:firstLine="426"/>
        <w:jc w:val="both"/>
        <w:rPr>
          <w:sz w:val="24"/>
          <w:szCs w:val="24"/>
          <w:lang w:eastAsia="ar-SA"/>
        </w:rPr>
      </w:pPr>
      <w:r w:rsidRPr="001E1F94">
        <w:rPr>
          <w:sz w:val="24"/>
          <w:szCs w:val="24"/>
          <w:lang w:eastAsia="ar-SA"/>
        </w:rPr>
        <w:t xml:space="preserve">Лист МОНУ </w:t>
      </w:r>
      <w:proofErr w:type="spellStart"/>
      <w:r w:rsidRPr="001E1F94">
        <w:rPr>
          <w:sz w:val="24"/>
          <w:szCs w:val="24"/>
          <w:lang w:eastAsia="ar-SA"/>
        </w:rPr>
        <w:t>від</w:t>
      </w:r>
      <w:proofErr w:type="spellEnd"/>
      <w:r w:rsidRPr="001E1F94">
        <w:rPr>
          <w:sz w:val="24"/>
          <w:szCs w:val="24"/>
          <w:lang w:eastAsia="ar-SA"/>
        </w:rPr>
        <w:t xml:space="preserve"> 05.06.2018 № 1/9-377</w:t>
      </w:r>
      <w:r w:rsidRPr="00470E49">
        <w:rPr>
          <w:sz w:val="24"/>
          <w:szCs w:val="24"/>
          <w:lang w:eastAsia="ar-SA"/>
        </w:rPr>
        <w:t xml:space="preserve"> «</w:t>
      </w:r>
      <w:proofErr w:type="spellStart"/>
      <w:r w:rsidRPr="00470E49">
        <w:rPr>
          <w:sz w:val="24"/>
          <w:szCs w:val="24"/>
          <w:lang w:eastAsia="ar-SA"/>
        </w:rPr>
        <w:t>Щодо</w:t>
      </w:r>
      <w:proofErr w:type="spellEnd"/>
      <w:r w:rsidRPr="00470E49">
        <w:rPr>
          <w:sz w:val="24"/>
          <w:szCs w:val="24"/>
          <w:lang w:eastAsia="ar-SA"/>
        </w:rPr>
        <w:t xml:space="preserve"> </w:t>
      </w:r>
      <w:proofErr w:type="spellStart"/>
      <w:r w:rsidRPr="00470E49">
        <w:rPr>
          <w:sz w:val="24"/>
          <w:szCs w:val="24"/>
          <w:lang w:eastAsia="ar-SA"/>
        </w:rPr>
        <w:t>надання</w:t>
      </w:r>
      <w:proofErr w:type="spellEnd"/>
      <w:r w:rsidRPr="00470E49">
        <w:rPr>
          <w:sz w:val="24"/>
          <w:szCs w:val="24"/>
          <w:lang w:eastAsia="ar-SA"/>
        </w:rPr>
        <w:t xml:space="preserve"> </w:t>
      </w:r>
      <w:proofErr w:type="spellStart"/>
      <w:r w:rsidRPr="00470E49">
        <w:rPr>
          <w:sz w:val="24"/>
          <w:szCs w:val="24"/>
          <w:lang w:eastAsia="ar-SA"/>
        </w:rPr>
        <w:t>роз’яснень</w:t>
      </w:r>
      <w:proofErr w:type="spellEnd"/>
      <w:r w:rsidRPr="00470E49">
        <w:rPr>
          <w:sz w:val="24"/>
          <w:szCs w:val="24"/>
          <w:lang w:eastAsia="ar-SA"/>
        </w:rPr>
        <w:t xml:space="preserve"> </w:t>
      </w:r>
      <w:proofErr w:type="spellStart"/>
      <w:r w:rsidRPr="00470E49">
        <w:rPr>
          <w:sz w:val="24"/>
          <w:szCs w:val="24"/>
          <w:lang w:eastAsia="ar-SA"/>
        </w:rPr>
        <w:t>стосовно</w:t>
      </w:r>
      <w:proofErr w:type="spellEnd"/>
      <w:r w:rsidRPr="00470E49">
        <w:rPr>
          <w:sz w:val="24"/>
          <w:szCs w:val="24"/>
          <w:lang w:eastAsia="ar-SA"/>
        </w:rPr>
        <w:t xml:space="preserve"> </w:t>
      </w:r>
      <w:proofErr w:type="spellStart"/>
      <w:r w:rsidRPr="00470E49">
        <w:rPr>
          <w:sz w:val="24"/>
          <w:szCs w:val="24"/>
          <w:lang w:eastAsia="ar-SA"/>
        </w:rPr>
        <w:t>освітніх</w:t>
      </w:r>
      <w:proofErr w:type="spellEnd"/>
      <w:r w:rsidRPr="00470E49">
        <w:rPr>
          <w:sz w:val="24"/>
          <w:szCs w:val="24"/>
          <w:lang w:eastAsia="ar-SA"/>
        </w:rPr>
        <w:t xml:space="preserve"> </w:t>
      </w:r>
      <w:proofErr w:type="spellStart"/>
      <w:r w:rsidRPr="00470E49">
        <w:rPr>
          <w:sz w:val="24"/>
          <w:szCs w:val="24"/>
          <w:lang w:eastAsia="ar-SA"/>
        </w:rPr>
        <w:t>програм</w:t>
      </w:r>
      <w:proofErr w:type="spellEnd"/>
      <w:r w:rsidRPr="00470E49">
        <w:rPr>
          <w:sz w:val="24"/>
          <w:szCs w:val="24"/>
          <w:lang w:eastAsia="ar-SA"/>
        </w:rPr>
        <w:t>»</w:t>
      </w:r>
    </w:p>
    <w:p w14:paraId="01B87017" w14:textId="61DDB6B4" w:rsidR="00033B72" w:rsidRPr="00470E49" w:rsidRDefault="00033B72" w:rsidP="00470E49">
      <w:pPr>
        <w:pStyle w:val="a5"/>
        <w:numPr>
          <w:ilvl w:val="0"/>
          <w:numId w:val="7"/>
        </w:numPr>
        <w:tabs>
          <w:tab w:val="left" w:pos="851"/>
        </w:tabs>
        <w:suppressAutoHyphens/>
        <w:spacing w:line="100" w:lineRule="atLeast"/>
        <w:ind w:left="0" w:firstLine="426"/>
        <w:jc w:val="both"/>
        <w:rPr>
          <w:sz w:val="24"/>
          <w:szCs w:val="24"/>
          <w:lang w:eastAsia="ar-SA"/>
        </w:rPr>
      </w:pPr>
      <w:r w:rsidRPr="00470E49">
        <w:rPr>
          <w:sz w:val="24"/>
          <w:szCs w:val="24"/>
          <w:lang w:eastAsia="ar-SA"/>
        </w:rPr>
        <w:t xml:space="preserve">Лист МОНУ </w:t>
      </w:r>
      <w:proofErr w:type="spellStart"/>
      <w:r w:rsidRPr="00470E49">
        <w:rPr>
          <w:sz w:val="24"/>
          <w:szCs w:val="24"/>
          <w:lang w:eastAsia="ar-SA"/>
        </w:rPr>
        <w:t>від</w:t>
      </w:r>
      <w:proofErr w:type="spellEnd"/>
      <w:r w:rsidRPr="00470E49">
        <w:rPr>
          <w:sz w:val="24"/>
          <w:szCs w:val="24"/>
          <w:lang w:eastAsia="ar-SA"/>
        </w:rPr>
        <w:t xml:space="preserve"> 28.04.2017 № 1/9-239 «</w:t>
      </w:r>
      <w:proofErr w:type="spellStart"/>
      <w:r w:rsidRPr="00470E49">
        <w:rPr>
          <w:sz w:val="24"/>
          <w:szCs w:val="24"/>
          <w:lang w:eastAsia="ar-SA"/>
        </w:rPr>
        <w:t>Зразок</w:t>
      </w:r>
      <w:proofErr w:type="spellEnd"/>
      <w:r w:rsidRPr="00470E49">
        <w:rPr>
          <w:sz w:val="24"/>
          <w:szCs w:val="24"/>
          <w:lang w:eastAsia="ar-SA"/>
        </w:rPr>
        <w:t xml:space="preserve"> </w:t>
      </w:r>
      <w:proofErr w:type="spellStart"/>
      <w:r w:rsidRPr="00470E49">
        <w:rPr>
          <w:sz w:val="24"/>
          <w:szCs w:val="24"/>
          <w:lang w:eastAsia="ar-SA"/>
        </w:rPr>
        <w:t>освітньо-професійної</w:t>
      </w:r>
      <w:proofErr w:type="spellEnd"/>
      <w:r w:rsidRPr="00470E49">
        <w:rPr>
          <w:sz w:val="24"/>
          <w:szCs w:val="24"/>
          <w:lang w:eastAsia="ar-SA"/>
        </w:rPr>
        <w:t xml:space="preserve"> </w:t>
      </w:r>
      <w:proofErr w:type="spellStart"/>
      <w:r w:rsidRPr="00470E49">
        <w:rPr>
          <w:sz w:val="24"/>
          <w:szCs w:val="24"/>
          <w:lang w:eastAsia="ar-SA"/>
        </w:rPr>
        <w:t>програми</w:t>
      </w:r>
      <w:proofErr w:type="spellEnd"/>
      <w:r w:rsidRPr="00470E49">
        <w:rPr>
          <w:sz w:val="24"/>
          <w:szCs w:val="24"/>
          <w:lang w:eastAsia="ar-SA"/>
        </w:rPr>
        <w:t xml:space="preserve"> для </w:t>
      </w:r>
      <w:proofErr w:type="spellStart"/>
      <w:r w:rsidRPr="00470E49">
        <w:rPr>
          <w:sz w:val="24"/>
          <w:szCs w:val="24"/>
          <w:lang w:eastAsia="ar-SA"/>
        </w:rPr>
        <w:t>першого</w:t>
      </w:r>
      <w:proofErr w:type="spellEnd"/>
      <w:r w:rsidRPr="00470E49">
        <w:rPr>
          <w:sz w:val="24"/>
          <w:szCs w:val="24"/>
          <w:lang w:eastAsia="ar-SA"/>
        </w:rPr>
        <w:t xml:space="preserve"> та другого </w:t>
      </w:r>
      <w:proofErr w:type="spellStart"/>
      <w:r w:rsidRPr="00470E49">
        <w:rPr>
          <w:sz w:val="24"/>
          <w:szCs w:val="24"/>
          <w:lang w:eastAsia="ar-SA"/>
        </w:rPr>
        <w:t>рівнів</w:t>
      </w:r>
      <w:proofErr w:type="spellEnd"/>
      <w:r w:rsidRPr="00470E49">
        <w:rPr>
          <w:sz w:val="24"/>
          <w:szCs w:val="24"/>
          <w:lang w:eastAsia="ar-SA"/>
        </w:rPr>
        <w:t xml:space="preserve"> </w:t>
      </w:r>
      <w:proofErr w:type="spellStart"/>
      <w:r w:rsidRPr="00470E49">
        <w:rPr>
          <w:sz w:val="24"/>
          <w:szCs w:val="24"/>
          <w:lang w:eastAsia="ar-SA"/>
        </w:rPr>
        <w:t>вищої</w:t>
      </w:r>
      <w:proofErr w:type="spellEnd"/>
      <w:r w:rsidRPr="00470E49">
        <w:rPr>
          <w:sz w:val="24"/>
          <w:szCs w:val="24"/>
          <w:lang w:eastAsia="ar-SA"/>
        </w:rPr>
        <w:t xml:space="preserve"> </w:t>
      </w:r>
      <w:proofErr w:type="spellStart"/>
      <w:r w:rsidRPr="00470E49">
        <w:rPr>
          <w:sz w:val="24"/>
          <w:szCs w:val="24"/>
          <w:lang w:eastAsia="ar-SA"/>
        </w:rPr>
        <w:t>освіти</w:t>
      </w:r>
      <w:proofErr w:type="spellEnd"/>
      <w:r w:rsidRPr="00470E49">
        <w:rPr>
          <w:sz w:val="24"/>
          <w:szCs w:val="24"/>
          <w:lang w:eastAsia="ar-SA"/>
        </w:rPr>
        <w:t>»</w:t>
      </w:r>
    </w:p>
    <w:p w14:paraId="1BB0E019" w14:textId="77777777" w:rsidR="00033B72" w:rsidRPr="00470E49" w:rsidRDefault="00033B72" w:rsidP="00033B72">
      <w:pPr>
        <w:tabs>
          <w:tab w:val="left" w:pos="5297"/>
        </w:tabs>
        <w:spacing w:after="0" w:line="269" w:lineRule="auto"/>
        <w:ind w:firstLine="397"/>
        <w:rPr>
          <w:rFonts w:ascii="Times New Roman" w:eastAsia="Calibri" w:hAnsi="Times New Roman" w:cs="Times New Roman"/>
          <w:sz w:val="24"/>
          <w:szCs w:val="24"/>
        </w:rPr>
      </w:pPr>
    </w:p>
    <w:p w14:paraId="6B91EC55" w14:textId="77777777" w:rsidR="00033B72" w:rsidRDefault="00033B72" w:rsidP="00033B72">
      <w:pPr>
        <w:tabs>
          <w:tab w:val="left" w:pos="5297"/>
        </w:tabs>
        <w:spacing w:after="0" w:line="269" w:lineRule="auto"/>
        <w:ind w:firstLine="397"/>
        <w:rPr>
          <w:rFonts w:ascii="Times New Roman" w:eastAsia="Calibri" w:hAnsi="Times New Roman" w:cs="Times New Roman"/>
          <w:sz w:val="24"/>
          <w:szCs w:val="24"/>
        </w:rPr>
      </w:pPr>
    </w:p>
    <w:p w14:paraId="3A6E50DC" w14:textId="77777777" w:rsidR="005B2EFA" w:rsidRPr="00470E49" w:rsidRDefault="005B2EFA" w:rsidP="00033B72">
      <w:pPr>
        <w:tabs>
          <w:tab w:val="left" w:pos="5297"/>
        </w:tabs>
        <w:spacing w:after="0" w:line="269" w:lineRule="auto"/>
        <w:ind w:firstLine="397"/>
        <w:rPr>
          <w:rFonts w:ascii="Times New Roman" w:eastAsia="Calibri" w:hAnsi="Times New Roman" w:cs="Times New Roman"/>
          <w:sz w:val="24"/>
          <w:szCs w:val="24"/>
        </w:rPr>
      </w:pPr>
    </w:p>
    <w:p w14:paraId="58247423" w14:textId="77777777" w:rsidR="00033B72" w:rsidRPr="00470E49" w:rsidRDefault="00033B72" w:rsidP="00033B72">
      <w:pPr>
        <w:tabs>
          <w:tab w:val="left" w:pos="5297"/>
        </w:tabs>
        <w:spacing w:after="0" w:line="269" w:lineRule="auto"/>
        <w:ind w:firstLine="397"/>
        <w:rPr>
          <w:rFonts w:ascii="Times New Roman" w:eastAsia="Calibri" w:hAnsi="Times New Roman" w:cs="Times New Roman"/>
          <w:sz w:val="24"/>
          <w:szCs w:val="24"/>
        </w:rPr>
      </w:pPr>
      <w:r w:rsidRPr="00470E49">
        <w:rPr>
          <w:rFonts w:ascii="Times New Roman" w:eastAsia="Calibri" w:hAnsi="Times New Roman" w:cs="Times New Roman"/>
          <w:sz w:val="24"/>
          <w:szCs w:val="24"/>
        </w:rPr>
        <w:t>Гарант освітньої програми,</w:t>
      </w:r>
    </w:p>
    <w:p w14:paraId="098834EA" w14:textId="452E58CE" w:rsidR="004B71F3" w:rsidRPr="00470E49" w:rsidRDefault="00470E49" w:rsidP="00033B72">
      <w:pPr>
        <w:spacing w:after="0" w:line="312" w:lineRule="auto"/>
        <w:ind w:firstLine="397"/>
        <w:rPr>
          <w:rFonts w:ascii="Times New Roman" w:eastAsia="Calibri" w:hAnsi="Times New Roman" w:cs="Times New Roman"/>
          <w:b/>
          <w:bCs/>
          <w:sz w:val="24"/>
          <w:szCs w:val="24"/>
        </w:rPr>
      </w:pPr>
      <w:proofErr w:type="spellStart"/>
      <w:r w:rsidRPr="00470E49">
        <w:rPr>
          <w:rFonts w:ascii="Times New Roman" w:eastAsia="Calibri" w:hAnsi="Times New Roman" w:cs="Times New Roman"/>
          <w:sz w:val="24"/>
          <w:szCs w:val="24"/>
        </w:rPr>
        <w:t>к</w:t>
      </w:r>
      <w:r w:rsidR="00033B72" w:rsidRPr="00470E49">
        <w:rPr>
          <w:rFonts w:ascii="Times New Roman" w:eastAsia="Calibri" w:hAnsi="Times New Roman" w:cs="Times New Roman"/>
          <w:sz w:val="24"/>
          <w:szCs w:val="24"/>
        </w:rPr>
        <w:t>.т.н</w:t>
      </w:r>
      <w:proofErr w:type="spellEnd"/>
      <w:r w:rsidR="00033B72" w:rsidRPr="00470E49">
        <w:rPr>
          <w:rFonts w:ascii="Times New Roman" w:eastAsia="Calibri" w:hAnsi="Times New Roman" w:cs="Times New Roman"/>
          <w:sz w:val="24"/>
          <w:szCs w:val="24"/>
        </w:rPr>
        <w:t xml:space="preserve">, </w:t>
      </w:r>
      <w:r w:rsidRPr="00470E49">
        <w:rPr>
          <w:rFonts w:ascii="Times New Roman" w:eastAsia="Calibri" w:hAnsi="Times New Roman" w:cs="Times New Roman"/>
          <w:sz w:val="24"/>
          <w:szCs w:val="24"/>
        </w:rPr>
        <w:t>доц</w:t>
      </w:r>
      <w:r w:rsidR="00033B72" w:rsidRPr="00470E49">
        <w:rPr>
          <w:rFonts w:ascii="Times New Roman" w:eastAsia="Calibri" w:hAnsi="Times New Roman" w:cs="Times New Roman"/>
          <w:sz w:val="24"/>
          <w:szCs w:val="24"/>
        </w:rPr>
        <w:t>.</w:t>
      </w:r>
      <w:r w:rsidR="00033B72" w:rsidRPr="00470E49">
        <w:rPr>
          <w:rFonts w:ascii="Times New Roman" w:eastAsia="Calibri" w:hAnsi="Times New Roman" w:cs="Times New Roman"/>
          <w:sz w:val="24"/>
          <w:szCs w:val="24"/>
        </w:rPr>
        <w:tab/>
      </w:r>
      <w:r w:rsidR="00033B72" w:rsidRPr="00470E49">
        <w:rPr>
          <w:rFonts w:ascii="Times New Roman" w:eastAsia="Calibri" w:hAnsi="Times New Roman" w:cs="Times New Roman"/>
          <w:sz w:val="24"/>
          <w:szCs w:val="24"/>
        </w:rPr>
        <w:tab/>
      </w:r>
      <w:r w:rsidR="00033B72" w:rsidRPr="00470E49">
        <w:rPr>
          <w:rFonts w:ascii="Times New Roman" w:eastAsia="Calibri" w:hAnsi="Times New Roman" w:cs="Times New Roman"/>
          <w:sz w:val="24"/>
          <w:szCs w:val="24"/>
        </w:rPr>
        <w:tab/>
      </w:r>
      <w:r w:rsidR="00033B72" w:rsidRPr="00470E49">
        <w:rPr>
          <w:rFonts w:ascii="Times New Roman" w:eastAsia="Calibri" w:hAnsi="Times New Roman" w:cs="Times New Roman"/>
          <w:sz w:val="24"/>
          <w:szCs w:val="24"/>
        </w:rPr>
        <w:tab/>
      </w:r>
      <w:r w:rsidR="00033B72" w:rsidRPr="00470E49">
        <w:rPr>
          <w:rFonts w:ascii="Times New Roman" w:eastAsia="Calibri" w:hAnsi="Times New Roman" w:cs="Times New Roman"/>
          <w:sz w:val="24"/>
          <w:szCs w:val="24"/>
        </w:rPr>
        <w:tab/>
      </w:r>
      <w:r w:rsidR="00033B72" w:rsidRPr="00470E49">
        <w:rPr>
          <w:rFonts w:ascii="Times New Roman" w:eastAsia="Calibri" w:hAnsi="Times New Roman" w:cs="Times New Roman"/>
          <w:sz w:val="24"/>
          <w:szCs w:val="24"/>
        </w:rPr>
        <w:tab/>
      </w:r>
      <w:r w:rsidR="00033B72" w:rsidRPr="00470E49">
        <w:rPr>
          <w:rFonts w:ascii="Times New Roman" w:eastAsia="Calibri" w:hAnsi="Times New Roman" w:cs="Times New Roman"/>
          <w:sz w:val="24"/>
          <w:szCs w:val="24"/>
        </w:rPr>
        <w:tab/>
      </w:r>
      <w:r w:rsidR="00033B72" w:rsidRPr="00470E49">
        <w:rPr>
          <w:rFonts w:ascii="Times New Roman" w:eastAsia="Calibri" w:hAnsi="Times New Roman" w:cs="Times New Roman"/>
          <w:sz w:val="24"/>
          <w:szCs w:val="24"/>
        </w:rPr>
        <w:tab/>
        <w:t>О.</w:t>
      </w:r>
      <w:r w:rsidR="00CB1032">
        <w:rPr>
          <w:rFonts w:ascii="Times New Roman" w:eastAsia="Calibri" w:hAnsi="Times New Roman" w:cs="Times New Roman"/>
          <w:sz w:val="24"/>
          <w:szCs w:val="24"/>
        </w:rPr>
        <w:t xml:space="preserve"> </w:t>
      </w:r>
      <w:r w:rsidRPr="00470E49">
        <w:rPr>
          <w:rFonts w:ascii="Times New Roman" w:eastAsia="Calibri" w:hAnsi="Times New Roman" w:cs="Times New Roman"/>
          <w:sz w:val="24"/>
          <w:szCs w:val="24"/>
        </w:rPr>
        <w:t xml:space="preserve">В. </w:t>
      </w:r>
      <w:r w:rsidR="00214263">
        <w:rPr>
          <w:rFonts w:ascii="Times New Roman" w:eastAsia="Calibri" w:hAnsi="Times New Roman" w:cs="Times New Roman"/>
          <w:sz w:val="24"/>
          <w:szCs w:val="24"/>
        </w:rPr>
        <w:t>Саввін</w:t>
      </w:r>
    </w:p>
    <w:sectPr w:rsidR="004B71F3" w:rsidRPr="00470E49" w:rsidSect="00155143">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97473" w14:textId="77777777" w:rsidR="00155143" w:rsidRDefault="00155143" w:rsidP="004B71F3">
      <w:pPr>
        <w:spacing w:after="0" w:line="240" w:lineRule="auto"/>
      </w:pPr>
      <w:r>
        <w:separator/>
      </w:r>
    </w:p>
  </w:endnote>
  <w:endnote w:type="continuationSeparator" w:id="0">
    <w:p w14:paraId="100B209F" w14:textId="77777777" w:rsidR="00155143" w:rsidRDefault="00155143" w:rsidP="004B7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1251 Times">
    <w:altName w:val="Courier New"/>
    <w:panose1 w:val="00000000000000000000"/>
    <w:charset w:val="00"/>
    <w:family w:val="swiss"/>
    <w:notTrueType/>
    <w:pitch w:val="default"/>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CordiaUPC">
    <w:charset w:val="DE"/>
    <w:family w:val="swiss"/>
    <w:pitch w:val="variable"/>
    <w:sig w:usb0="81000003" w:usb1="00000000" w:usb2="00000000" w:usb3="00000000" w:csb0="00010001" w:csb1="00000000"/>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00C1D" w14:textId="77777777" w:rsidR="00155143" w:rsidRPr="00D647A2" w:rsidRDefault="00155143">
    <w:pPr>
      <w:pStyle w:val="a8"/>
      <w:jc w:val="center"/>
    </w:pPr>
    <w:r>
      <w:fldChar w:fldCharType="begin"/>
    </w:r>
    <w:r>
      <w:instrText xml:space="preserve"> PAGE </w:instrText>
    </w:r>
    <w:r>
      <w:fldChar w:fldCharType="separate"/>
    </w:r>
    <w:r>
      <w:rPr>
        <w:noProof/>
      </w:rPr>
      <w:t>21</w:t>
    </w:r>
    <w:r>
      <w:rPr>
        <w:noProof/>
      </w:rPr>
      <w:fldChar w:fldCharType="end"/>
    </w:r>
  </w:p>
  <w:p w14:paraId="714DADFE" w14:textId="77777777" w:rsidR="00155143" w:rsidRDefault="0015514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5C25B" w14:textId="77777777" w:rsidR="00155143" w:rsidRDefault="00155143" w:rsidP="004B71F3">
      <w:pPr>
        <w:spacing w:after="0" w:line="240" w:lineRule="auto"/>
      </w:pPr>
      <w:r>
        <w:separator/>
      </w:r>
    </w:p>
  </w:footnote>
  <w:footnote w:type="continuationSeparator" w:id="0">
    <w:p w14:paraId="6A2B1A59" w14:textId="77777777" w:rsidR="00155143" w:rsidRDefault="00155143" w:rsidP="004B71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Num2"/>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1" w15:restartNumberingAfterBreak="0">
    <w:nsid w:val="28B3088E"/>
    <w:multiLevelType w:val="hybridMultilevel"/>
    <w:tmpl w:val="DD8E15A0"/>
    <w:lvl w:ilvl="0" w:tplc="FBACC14C">
      <w:start w:val="1"/>
      <w:numFmt w:val="decimal"/>
      <w:lvlText w:val="%1."/>
      <w:lvlJc w:val="left"/>
      <w:pPr>
        <w:ind w:left="347" w:hanging="240"/>
      </w:pPr>
      <w:rPr>
        <w:rFonts w:ascii="Times New Roman" w:eastAsia="Times New Roman" w:hAnsi="Times New Roman" w:cs="Times New Roman" w:hint="default"/>
        <w:spacing w:val="-32"/>
        <w:w w:val="100"/>
        <w:sz w:val="24"/>
        <w:szCs w:val="24"/>
        <w:lang w:val="uk-UA" w:eastAsia="uk-UA" w:bidi="uk-UA"/>
      </w:rPr>
    </w:lvl>
    <w:lvl w:ilvl="1" w:tplc="0FE4E5D6">
      <w:numFmt w:val="bullet"/>
      <w:lvlText w:val="•"/>
      <w:lvlJc w:val="left"/>
      <w:pPr>
        <w:ind w:left="1295" w:hanging="240"/>
      </w:pPr>
      <w:rPr>
        <w:rFonts w:hint="default"/>
        <w:lang w:val="uk-UA" w:eastAsia="uk-UA" w:bidi="uk-UA"/>
      </w:rPr>
    </w:lvl>
    <w:lvl w:ilvl="2" w:tplc="C3844E04">
      <w:numFmt w:val="bullet"/>
      <w:lvlText w:val="•"/>
      <w:lvlJc w:val="left"/>
      <w:pPr>
        <w:ind w:left="2251" w:hanging="240"/>
      </w:pPr>
      <w:rPr>
        <w:rFonts w:hint="default"/>
        <w:lang w:val="uk-UA" w:eastAsia="uk-UA" w:bidi="uk-UA"/>
      </w:rPr>
    </w:lvl>
    <w:lvl w:ilvl="3" w:tplc="51F495D2">
      <w:numFmt w:val="bullet"/>
      <w:lvlText w:val="•"/>
      <w:lvlJc w:val="left"/>
      <w:pPr>
        <w:ind w:left="3207" w:hanging="240"/>
      </w:pPr>
      <w:rPr>
        <w:rFonts w:hint="default"/>
        <w:lang w:val="uk-UA" w:eastAsia="uk-UA" w:bidi="uk-UA"/>
      </w:rPr>
    </w:lvl>
    <w:lvl w:ilvl="4" w:tplc="3EA24CFE">
      <w:numFmt w:val="bullet"/>
      <w:lvlText w:val="•"/>
      <w:lvlJc w:val="left"/>
      <w:pPr>
        <w:ind w:left="4162" w:hanging="240"/>
      </w:pPr>
      <w:rPr>
        <w:rFonts w:hint="default"/>
        <w:lang w:val="uk-UA" w:eastAsia="uk-UA" w:bidi="uk-UA"/>
      </w:rPr>
    </w:lvl>
    <w:lvl w:ilvl="5" w:tplc="38ACADDE">
      <w:numFmt w:val="bullet"/>
      <w:lvlText w:val="•"/>
      <w:lvlJc w:val="left"/>
      <w:pPr>
        <w:ind w:left="5118" w:hanging="240"/>
      </w:pPr>
      <w:rPr>
        <w:rFonts w:hint="default"/>
        <w:lang w:val="uk-UA" w:eastAsia="uk-UA" w:bidi="uk-UA"/>
      </w:rPr>
    </w:lvl>
    <w:lvl w:ilvl="6" w:tplc="D12E83D6">
      <w:numFmt w:val="bullet"/>
      <w:lvlText w:val="•"/>
      <w:lvlJc w:val="left"/>
      <w:pPr>
        <w:ind w:left="6074" w:hanging="240"/>
      </w:pPr>
      <w:rPr>
        <w:rFonts w:hint="default"/>
        <w:lang w:val="uk-UA" w:eastAsia="uk-UA" w:bidi="uk-UA"/>
      </w:rPr>
    </w:lvl>
    <w:lvl w:ilvl="7" w:tplc="32B24A34">
      <w:numFmt w:val="bullet"/>
      <w:lvlText w:val="•"/>
      <w:lvlJc w:val="left"/>
      <w:pPr>
        <w:ind w:left="7029" w:hanging="240"/>
      </w:pPr>
      <w:rPr>
        <w:rFonts w:hint="default"/>
        <w:lang w:val="uk-UA" w:eastAsia="uk-UA" w:bidi="uk-UA"/>
      </w:rPr>
    </w:lvl>
    <w:lvl w:ilvl="8" w:tplc="2F8EC392">
      <w:numFmt w:val="bullet"/>
      <w:lvlText w:val="•"/>
      <w:lvlJc w:val="left"/>
      <w:pPr>
        <w:ind w:left="7985" w:hanging="240"/>
      </w:pPr>
      <w:rPr>
        <w:rFonts w:hint="default"/>
        <w:lang w:val="uk-UA" w:eastAsia="uk-UA" w:bidi="uk-UA"/>
      </w:rPr>
    </w:lvl>
  </w:abstractNum>
  <w:abstractNum w:abstractNumId="2" w15:restartNumberingAfterBreak="0">
    <w:nsid w:val="2ADA2956"/>
    <w:multiLevelType w:val="hybridMultilevel"/>
    <w:tmpl w:val="AA20060C"/>
    <w:lvl w:ilvl="0" w:tplc="B83AF996">
      <w:start w:val="1"/>
      <w:numFmt w:val="decimal"/>
      <w:lvlText w:val="%1."/>
      <w:lvlJc w:val="left"/>
      <w:pPr>
        <w:ind w:left="855" w:hanging="49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46283207"/>
    <w:multiLevelType w:val="hybridMultilevel"/>
    <w:tmpl w:val="0A94525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50050462"/>
    <w:multiLevelType w:val="multilevel"/>
    <w:tmpl w:val="A266B55C"/>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6628651B"/>
    <w:multiLevelType w:val="multilevel"/>
    <w:tmpl w:val="F560F9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9615025"/>
    <w:multiLevelType w:val="multilevel"/>
    <w:tmpl w:val="C8AACC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07533120">
    <w:abstractNumId w:val="5"/>
  </w:num>
  <w:num w:numId="2" w16cid:durableId="2018196056">
    <w:abstractNumId w:val="6"/>
  </w:num>
  <w:num w:numId="3" w16cid:durableId="949051225">
    <w:abstractNumId w:val="4"/>
  </w:num>
  <w:num w:numId="4" w16cid:durableId="1420954219">
    <w:abstractNumId w:val="1"/>
  </w:num>
  <w:num w:numId="5" w16cid:durableId="391150118">
    <w:abstractNumId w:val="0"/>
  </w:num>
  <w:num w:numId="6" w16cid:durableId="278072424">
    <w:abstractNumId w:val="3"/>
  </w:num>
  <w:num w:numId="7" w16cid:durableId="1181067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203"/>
    <w:rsid w:val="00020C79"/>
    <w:rsid w:val="00026F34"/>
    <w:rsid w:val="000322DD"/>
    <w:rsid w:val="00033B72"/>
    <w:rsid w:val="00071C6C"/>
    <w:rsid w:val="00071CC7"/>
    <w:rsid w:val="000927F0"/>
    <w:rsid w:val="0009739D"/>
    <w:rsid w:val="000A31DC"/>
    <w:rsid w:val="000A37D3"/>
    <w:rsid w:val="000B5679"/>
    <w:rsid w:val="000D05D0"/>
    <w:rsid w:val="000E1A26"/>
    <w:rsid w:val="0013054F"/>
    <w:rsid w:val="00136E5D"/>
    <w:rsid w:val="00155143"/>
    <w:rsid w:val="00187269"/>
    <w:rsid w:val="001B7D16"/>
    <w:rsid w:val="001E1D77"/>
    <w:rsid w:val="001E1F94"/>
    <w:rsid w:val="001E5957"/>
    <w:rsid w:val="00213839"/>
    <w:rsid w:val="00214263"/>
    <w:rsid w:val="0024382B"/>
    <w:rsid w:val="00261208"/>
    <w:rsid w:val="002721FC"/>
    <w:rsid w:val="00276B9A"/>
    <w:rsid w:val="002827E7"/>
    <w:rsid w:val="00285421"/>
    <w:rsid w:val="002B34C6"/>
    <w:rsid w:val="002C687B"/>
    <w:rsid w:val="002E0F3D"/>
    <w:rsid w:val="003927CD"/>
    <w:rsid w:val="00393B9B"/>
    <w:rsid w:val="003A6F08"/>
    <w:rsid w:val="003C6C99"/>
    <w:rsid w:val="003F5D9D"/>
    <w:rsid w:val="00412F72"/>
    <w:rsid w:val="00415161"/>
    <w:rsid w:val="0041594D"/>
    <w:rsid w:val="00417D01"/>
    <w:rsid w:val="00443EEF"/>
    <w:rsid w:val="00470E49"/>
    <w:rsid w:val="004715BB"/>
    <w:rsid w:val="004B280E"/>
    <w:rsid w:val="004B40F0"/>
    <w:rsid w:val="004B71F3"/>
    <w:rsid w:val="00514C6A"/>
    <w:rsid w:val="0051771B"/>
    <w:rsid w:val="0057394A"/>
    <w:rsid w:val="00574750"/>
    <w:rsid w:val="005769D7"/>
    <w:rsid w:val="005A528A"/>
    <w:rsid w:val="005B13BF"/>
    <w:rsid w:val="005B2EFA"/>
    <w:rsid w:val="005C720A"/>
    <w:rsid w:val="005E2B7A"/>
    <w:rsid w:val="00601064"/>
    <w:rsid w:val="00652779"/>
    <w:rsid w:val="006B5ADA"/>
    <w:rsid w:val="006C70E7"/>
    <w:rsid w:val="006C7E04"/>
    <w:rsid w:val="006F2AFF"/>
    <w:rsid w:val="006F41AF"/>
    <w:rsid w:val="00723190"/>
    <w:rsid w:val="00745227"/>
    <w:rsid w:val="00745721"/>
    <w:rsid w:val="007677DD"/>
    <w:rsid w:val="007A6D96"/>
    <w:rsid w:val="00810F43"/>
    <w:rsid w:val="00815585"/>
    <w:rsid w:val="00832239"/>
    <w:rsid w:val="00871AD4"/>
    <w:rsid w:val="008B4909"/>
    <w:rsid w:val="008C159A"/>
    <w:rsid w:val="008C5AAB"/>
    <w:rsid w:val="008D2DB7"/>
    <w:rsid w:val="008E21D5"/>
    <w:rsid w:val="00903F93"/>
    <w:rsid w:val="00927776"/>
    <w:rsid w:val="0094246E"/>
    <w:rsid w:val="00990C74"/>
    <w:rsid w:val="009D003C"/>
    <w:rsid w:val="009D00B1"/>
    <w:rsid w:val="009E12AD"/>
    <w:rsid w:val="00A10785"/>
    <w:rsid w:val="00A340FA"/>
    <w:rsid w:val="00A46D6D"/>
    <w:rsid w:val="00A50072"/>
    <w:rsid w:val="00A520E8"/>
    <w:rsid w:val="00A74410"/>
    <w:rsid w:val="00A93436"/>
    <w:rsid w:val="00A95571"/>
    <w:rsid w:val="00AA1068"/>
    <w:rsid w:val="00AD2AF5"/>
    <w:rsid w:val="00B050E9"/>
    <w:rsid w:val="00B10B4A"/>
    <w:rsid w:val="00B40E2B"/>
    <w:rsid w:val="00B664E1"/>
    <w:rsid w:val="00B82F57"/>
    <w:rsid w:val="00BA43C5"/>
    <w:rsid w:val="00BA70A0"/>
    <w:rsid w:val="00C20758"/>
    <w:rsid w:val="00C36FED"/>
    <w:rsid w:val="00C83916"/>
    <w:rsid w:val="00CA78DD"/>
    <w:rsid w:val="00CB1032"/>
    <w:rsid w:val="00CE467D"/>
    <w:rsid w:val="00CF6DAB"/>
    <w:rsid w:val="00D062B3"/>
    <w:rsid w:val="00D1710A"/>
    <w:rsid w:val="00D76E2C"/>
    <w:rsid w:val="00D94893"/>
    <w:rsid w:val="00D95DBF"/>
    <w:rsid w:val="00DA2942"/>
    <w:rsid w:val="00DD1C84"/>
    <w:rsid w:val="00DE7AF1"/>
    <w:rsid w:val="00DF7D45"/>
    <w:rsid w:val="00E00A06"/>
    <w:rsid w:val="00E279B4"/>
    <w:rsid w:val="00E4130C"/>
    <w:rsid w:val="00EA07AC"/>
    <w:rsid w:val="00EC1F7B"/>
    <w:rsid w:val="00EF1778"/>
    <w:rsid w:val="00EF4A4A"/>
    <w:rsid w:val="00F06F14"/>
    <w:rsid w:val="00F45B84"/>
    <w:rsid w:val="00F576A6"/>
    <w:rsid w:val="00F77203"/>
    <w:rsid w:val="00FC5204"/>
    <w:rsid w:val="00FD3441"/>
    <w:rsid w:val="00FE036C"/>
    <w:rsid w:val="00FF0AE0"/>
    <w:rsid w:val="00FF6D33"/>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4:docId w14:val="2FA3EAE2"/>
  <w15:docId w15:val="{2BE601ED-1D0D-460B-AA46-CC4054F2C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6C99"/>
  </w:style>
  <w:style w:type="paragraph" w:styleId="1">
    <w:name w:val="heading 1"/>
    <w:basedOn w:val="a"/>
    <w:next w:val="a"/>
    <w:link w:val="11"/>
    <w:uiPriority w:val="9"/>
    <w:qFormat/>
    <w:rsid w:val="00F7720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77203"/>
    <w:pPr>
      <w:keepNext/>
      <w:keepLines/>
      <w:spacing w:before="200" w:after="0"/>
      <w:outlineLvl w:val="1"/>
    </w:pPr>
    <w:rPr>
      <w:rFonts w:ascii="Times New Roman" w:eastAsia="Times New Roman" w:hAnsi="Times New Roman" w:cs="Times New Roman"/>
      <w:b/>
      <w:sz w:val="28"/>
      <w:szCs w:val="26"/>
      <w:lang w:eastAsia="ru-RU"/>
    </w:rPr>
  </w:style>
  <w:style w:type="paragraph" w:styleId="3">
    <w:name w:val="heading 3"/>
    <w:basedOn w:val="a"/>
    <w:next w:val="a"/>
    <w:link w:val="30"/>
    <w:uiPriority w:val="9"/>
    <w:unhideWhenUsed/>
    <w:qFormat/>
    <w:rsid w:val="00F77203"/>
    <w:pPr>
      <w:keepNext/>
      <w:widowControl w:val="0"/>
      <w:spacing w:before="240" w:after="0" w:line="240" w:lineRule="auto"/>
      <w:outlineLvl w:val="2"/>
    </w:pPr>
    <w:rPr>
      <w:rFonts w:ascii="Courier New" w:eastAsia="Times New Roman" w:hAnsi="Courier New" w:cs="Courier New"/>
      <w:b/>
      <w:bCs/>
      <w:color w:val="000000"/>
      <w:sz w:val="24"/>
      <w:szCs w:val="2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0">
    <w:name w:val="Заголовок 11"/>
    <w:basedOn w:val="a"/>
    <w:next w:val="a"/>
    <w:link w:val="10"/>
    <w:autoRedefine/>
    <w:qFormat/>
    <w:rsid w:val="00F77203"/>
    <w:pPr>
      <w:keepNext/>
      <w:keepLines/>
      <w:widowControl w:val="0"/>
      <w:spacing w:before="120" w:after="0" w:line="288" w:lineRule="auto"/>
      <w:ind w:firstLine="397"/>
      <w:outlineLvl w:val="0"/>
    </w:pPr>
    <w:rPr>
      <w:rFonts w:ascii="Times New Roman" w:eastAsia="Times New Roman" w:hAnsi="Times New Roman" w:cs="Times New Roman"/>
      <w:b/>
      <w:color w:val="000000"/>
      <w:sz w:val="28"/>
      <w:szCs w:val="32"/>
      <w:lang w:eastAsia="ru-RU" w:bidi="uk-UA"/>
    </w:rPr>
  </w:style>
  <w:style w:type="paragraph" w:customStyle="1" w:styleId="21">
    <w:name w:val="Заголовок 21"/>
    <w:basedOn w:val="a"/>
    <w:next w:val="a"/>
    <w:autoRedefine/>
    <w:uiPriority w:val="9"/>
    <w:unhideWhenUsed/>
    <w:qFormat/>
    <w:rsid w:val="00F77203"/>
    <w:pPr>
      <w:keepNext/>
      <w:keepLines/>
      <w:spacing w:before="120" w:after="0" w:line="240" w:lineRule="auto"/>
      <w:ind w:firstLine="851"/>
      <w:outlineLvl w:val="1"/>
    </w:pPr>
    <w:rPr>
      <w:rFonts w:ascii="Times New Roman" w:eastAsia="Times New Roman" w:hAnsi="Times New Roman" w:cs="Times New Roman"/>
      <w:b/>
      <w:sz w:val="28"/>
      <w:szCs w:val="26"/>
      <w:lang w:eastAsia="ru-RU"/>
    </w:rPr>
  </w:style>
  <w:style w:type="character" w:customStyle="1" w:styleId="30">
    <w:name w:val="Заголовок 3 Знак"/>
    <w:basedOn w:val="a0"/>
    <w:link w:val="3"/>
    <w:uiPriority w:val="9"/>
    <w:rsid w:val="00F77203"/>
    <w:rPr>
      <w:rFonts w:ascii="Courier New" w:eastAsia="Times New Roman" w:hAnsi="Courier New" w:cs="Courier New"/>
      <w:b/>
      <w:bCs/>
      <w:color w:val="000000"/>
      <w:sz w:val="24"/>
      <w:szCs w:val="26"/>
      <w:lang w:eastAsia="uk-UA"/>
    </w:rPr>
  </w:style>
  <w:style w:type="numbering" w:customStyle="1" w:styleId="12">
    <w:name w:val="Немає списку1"/>
    <w:next w:val="a2"/>
    <w:uiPriority w:val="99"/>
    <w:semiHidden/>
    <w:unhideWhenUsed/>
    <w:rsid w:val="00F77203"/>
  </w:style>
  <w:style w:type="character" w:customStyle="1" w:styleId="10">
    <w:name w:val="Заголовок 1 Знак"/>
    <w:basedOn w:val="a0"/>
    <w:link w:val="110"/>
    <w:rsid w:val="00F77203"/>
    <w:rPr>
      <w:rFonts w:ascii="Times New Roman" w:eastAsia="Times New Roman" w:hAnsi="Times New Roman" w:cs="Times New Roman"/>
      <w:b/>
      <w:color w:val="000000"/>
      <w:sz w:val="28"/>
      <w:szCs w:val="32"/>
      <w:lang w:val="uk-UA" w:eastAsia="ru-RU" w:bidi="uk-UA"/>
    </w:rPr>
  </w:style>
  <w:style w:type="character" w:customStyle="1" w:styleId="20">
    <w:name w:val="Заголовок 2 Знак"/>
    <w:basedOn w:val="a0"/>
    <w:link w:val="2"/>
    <w:uiPriority w:val="9"/>
    <w:rsid w:val="00F77203"/>
    <w:rPr>
      <w:rFonts w:ascii="Times New Roman" w:eastAsia="Times New Roman" w:hAnsi="Times New Roman" w:cs="Times New Roman"/>
      <w:b/>
      <w:sz w:val="28"/>
      <w:szCs w:val="26"/>
      <w:lang w:eastAsia="ru-RU"/>
    </w:rPr>
  </w:style>
  <w:style w:type="numbering" w:customStyle="1" w:styleId="13">
    <w:name w:val="Нет списка1"/>
    <w:next w:val="a2"/>
    <w:uiPriority w:val="99"/>
    <w:semiHidden/>
    <w:unhideWhenUsed/>
    <w:rsid w:val="00F77203"/>
  </w:style>
  <w:style w:type="paragraph" w:styleId="a3">
    <w:name w:val="Balloon Text"/>
    <w:basedOn w:val="a"/>
    <w:link w:val="a4"/>
    <w:semiHidden/>
    <w:unhideWhenUsed/>
    <w:rsid w:val="00F77203"/>
    <w:pPr>
      <w:widowControl w:val="0"/>
      <w:autoSpaceDE w:val="0"/>
      <w:autoSpaceDN w:val="0"/>
      <w:adjustRightInd w:val="0"/>
      <w:spacing w:after="0" w:line="240" w:lineRule="auto"/>
    </w:pPr>
    <w:rPr>
      <w:rFonts w:ascii="Tahoma" w:eastAsia="Calibri" w:hAnsi="Tahoma" w:cs="Tahoma"/>
      <w:sz w:val="16"/>
      <w:szCs w:val="16"/>
      <w:lang w:val="ru-RU" w:eastAsia="ru-RU"/>
    </w:rPr>
  </w:style>
  <w:style w:type="character" w:customStyle="1" w:styleId="a4">
    <w:name w:val="Текст выноски Знак"/>
    <w:basedOn w:val="a0"/>
    <w:link w:val="a3"/>
    <w:semiHidden/>
    <w:rsid w:val="00F77203"/>
    <w:rPr>
      <w:rFonts w:ascii="Tahoma" w:eastAsia="Calibri" w:hAnsi="Tahoma" w:cs="Tahoma"/>
      <w:sz w:val="16"/>
      <w:szCs w:val="16"/>
      <w:lang w:val="ru-RU" w:eastAsia="ru-RU"/>
    </w:rPr>
  </w:style>
  <w:style w:type="paragraph" w:styleId="a5">
    <w:name w:val="List Paragraph"/>
    <w:basedOn w:val="a"/>
    <w:qFormat/>
    <w:rsid w:val="00F77203"/>
    <w:pPr>
      <w:widowControl w:val="0"/>
      <w:autoSpaceDE w:val="0"/>
      <w:autoSpaceDN w:val="0"/>
      <w:adjustRightInd w:val="0"/>
      <w:spacing w:after="0" w:line="240" w:lineRule="auto"/>
      <w:ind w:left="720"/>
      <w:contextualSpacing/>
    </w:pPr>
    <w:rPr>
      <w:rFonts w:ascii="Times New Roman" w:eastAsia="Calibri" w:hAnsi="Times New Roman" w:cs="Times New Roman"/>
      <w:sz w:val="20"/>
      <w:szCs w:val="20"/>
      <w:lang w:val="ru-RU" w:eastAsia="ru-RU"/>
    </w:rPr>
  </w:style>
  <w:style w:type="character" w:customStyle="1" w:styleId="14">
    <w:name w:val="Гиперссылка1"/>
    <w:basedOn w:val="a0"/>
    <w:uiPriority w:val="99"/>
    <w:unhideWhenUsed/>
    <w:rsid w:val="00F77203"/>
    <w:rPr>
      <w:color w:val="0000FF"/>
      <w:u w:val="single"/>
    </w:rPr>
  </w:style>
  <w:style w:type="paragraph" w:styleId="a6">
    <w:name w:val="header"/>
    <w:basedOn w:val="a"/>
    <w:link w:val="a7"/>
    <w:unhideWhenUsed/>
    <w:rsid w:val="00F77203"/>
    <w:pPr>
      <w:widowControl w:val="0"/>
      <w:tabs>
        <w:tab w:val="center" w:pos="4677"/>
        <w:tab w:val="right" w:pos="9355"/>
      </w:tabs>
      <w:autoSpaceDE w:val="0"/>
      <w:autoSpaceDN w:val="0"/>
      <w:adjustRightInd w:val="0"/>
      <w:spacing w:after="0" w:line="240" w:lineRule="auto"/>
    </w:pPr>
    <w:rPr>
      <w:rFonts w:ascii="Times New Roman" w:eastAsia="Calibri" w:hAnsi="Times New Roman" w:cs="Times New Roman"/>
      <w:sz w:val="20"/>
      <w:szCs w:val="20"/>
      <w:lang w:val="ru-RU" w:eastAsia="ru-RU"/>
    </w:rPr>
  </w:style>
  <w:style w:type="character" w:customStyle="1" w:styleId="a7">
    <w:name w:val="Верхний колонтитул Знак"/>
    <w:basedOn w:val="a0"/>
    <w:link w:val="a6"/>
    <w:rsid w:val="00F77203"/>
    <w:rPr>
      <w:rFonts w:ascii="Times New Roman" w:eastAsia="Calibri" w:hAnsi="Times New Roman" w:cs="Times New Roman"/>
      <w:sz w:val="20"/>
      <w:szCs w:val="20"/>
      <w:lang w:val="ru-RU" w:eastAsia="ru-RU"/>
    </w:rPr>
  </w:style>
  <w:style w:type="paragraph" w:styleId="a8">
    <w:name w:val="footer"/>
    <w:basedOn w:val="a"/>
    <w:link w:val="a9"/>
    <w:unhideWhenUsed/>
    <w:rsid w:val="00F77203"/>
    <w:pPr>
      <w:widowControl w:val="0"/>
      <w:tabs>
        <w:tab w:val="center" w:pos="4677"/>
        <w:tab w:val="right" w:pos="9355"/>
      </w:tabs>
      <w:autoSpaceDE w:val="0"/>
      <w:autoSpaceDN w:val="0"/>
      <w:adjustRightInd w:val="0"/>
      <w:spacing w:after="0" w:line="240" w:lineRule="auto"/>
    </w:pPr>
    <w:rPr>
      <w:rFonts w:ascii="Times New Roman" w:eastAsia="Calibri" w:hAnsi="Times New Roman" w:cs="Times New Roman"/>
      <w:sz w:val="20"/>
      <w:szCs w:val="20"/>
      <w:lang w:val="ru-RU" w:eastAsia="ru-RU"/>
    </w:rPr>
  </w:style>
  <w:style w:type="character" w:customStyle="1" w:styleId="a9">
    <w:name w:val="Нижний колонтитул Знак"/>
    <w:basedOn w:val="a0"/>
    <w:link w:val="a8"/>
    <w:rsid w:val="00F77203"/>
    <w:rPr>
      <w:rFonts w:ascii="Times New Roman" w:eastAsia="Calibri" w:hAnsi="Times New Roman" w:cs="Times New Roman"/>
      <w:sz w:val="20"/>
      <w:szCs w:val="20"/>
      <w:lang w:val="ru-RU" w:eastAsia="ru-RU"/>
    </w:rPr>
  </w:style>
  <w:style w:type="paragraph" w:styleId="aa">
    <w:name w:val="Body Text"/>
    <w:basedOn w:val="a"/>
    <w:link w:val="ab"/>
    <w:uiPriority w:val="99"/>
    <w:rsid w:val="00F77203"/>
    <w:pPr>
      <w:widowControl w:val="0"/>
      <w:autoSpaceDE w:val="0"/>
      <w:autoSpaceDN w:val="0"/>
      <w:adjustRightInd w:val="0"/>
      <w:spacing w:after="0" w:line="240" w:lineRule="auto"/>
      <w:ind w:left="212"/>
    </w:pPr>
    <w:rPr>
      <w:rFonts w:ascii="Times New Roman" w:eastAsia="Times New Roman" w:hAnsi="Times New Roman" w:cs="Times New Roman"/>
      <w:b/>
      <w:bCs/>
      <w:sz w:val="24"/>
      <w:szCs w:val="24"/>
      <w:lang w:eastAsia="ru-RU"/>
    </w:rPr>
  </w:style>
  <w:style w:type="character" w:customStyle="1" w:styleId="ab">
    <w:name w:val="Основной текст Знак"/>
    <w:basedOn w:val="a0"/>
    <w:link w:val="aa"/>
    <w:uiPriority w:val="99"/>
    <w:rsid w:val="00F77203"/>
    <w:rPr>
      <w:rFonts w:ascii="Times New Roman" w:eastAsia="Times New Roman" w:hAnsi="Times New Roman" w:cs="Times New Roman"/>
      <w:b/>
      <w:bCs/>
      <w:sz w:val="24"/>
      <w:szCs w:val="24"/>
      <w:lang w:eastAsia="ru-RU"/>
    </w:rPr>
  </w:style>
  <w:style w:type="paragraph" w:customStyle="1" w:styleId="TableParagraph">
    <w:name w:val="Table Paragraph"/>
    <w:basedOn w:val="a"/>
    <w:uiPriority w:val="1"/>
    <w:qFormat/>
    <w:rsid w:val="00F7720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reebirdformviewerviewitemsitemrequiredasterisk">
    <w:name w:val="freebirdformviewerviewitemsitemrequiredasterisk"/>
    <w:basedOn w:val="a0"/>
    <w:rsid w:val="00F77203"/>
  </w:style>
  <w:style w:type="numbering" w:customStyle="1" w:styleId="111">
    <w:name w:val="Нет списка11"/>
    <w:next w:val="a2"/>
    <w:uiPriority w:val="99"/>
    <w:semiHidden/>
    <w:unhideWhenUsed/>
    <w:rsid w:val="00F77203"/>
  </w:style>
  <w:style w:type="paragraph" w:styleId="31">
    <w:name w:val="toc 3"/>
    <w:basedOn w:val="a"/>
    <w:next w:val="a"/>
    <w:autoRedefine/>
    <w:uiPriority w:val="39"/>
    <w:unhideWhenUsed/>
    <w:rsid w:val="00F77203"/>
    <w:pPr>
      <w:widowControl w:val="0"/>
      <w:tabs>
        <w:tab w:val="right" w:leader="dot" w:pos="9628"/>
      </w:tabs>
      <w:spacing w:after="0" w:line="240" w:lineRule="auto"/>
      <w:ind w:left="442"/>
    </w:pPr>
    <w:rPr>
      <w:rFonts w:ascii="Courier New" w:eastAsia="Courier New" w:hAnsi="Courier New" w:cs="Courier New"/>
      <w:color w:val="000000"/>
      <w:sz w:val="24"/>
      <w:szCs w:val="24"/>
      <w:lang w:eastAsia="uk-UA"/>
    </w:rPr>
  </w:style>
  <w:style w:type="paragraph" w:styleId="15">
    <w:name w:val="toc 1"/>
    <w:basedOn w:val="a"/>
    <w:next w:val="a"/>
    <w:autoRedefine/>
    <w:uiPriority w:val="39"/>
    <w:unhideWhenUsed/>
    <w:rsid w:val="00F77203"/>
    <w:pPr>
      <w:widowControl w:val="0"/>
      <w:tabs>
        <w:tab w:val="right" w:leader="dot" w:pos="9628"/>
      </w:tabs>
      <w:spacing w:after="120" w:line="240" w:lineRule="auto"/>
    </w:pPr>
    <w:rPr>
      <w:rFonts w:ascii="Times New Roman" w:eastAsia="Courier New" w:hAnsi="Times New Roman" w:cs="Courier New"/>
      <w:color w:val="000000"/>
      <w:sz w:val="28"/>
      <w:szCs w:val="24"/>
      <w:lang w:eastAsia="uk-UA"/>
    </w:rPr>
  </w:style>
  <w:style w:type="paragraph" w:styleId="22">
    <w:name w:val="toc 2"/>
    <w:basedOn w:val="a"/>
    <w:next w:val="a"/>
    <w:autoRedefine/>
    <w:uiPriority w:val="39"/>
    <w:unhideWhenUsed/>
    <w:rsid w:val="00F77203"/>
    <w:pPr>
      <w:widowControl w:val="0"/>
      <w:tabs>
        <w:tab w:val="right" w:leader="dot" w:pos="10064"/>
      </w:tabs>
      <w:spacing w:after="120" w:line="240" w:lineRule="auto"/>
    </w:pPr>
    <w:rPr>
      <w:rFonts w:ascii="Times New Roman" w:eastAsia="Courier New" w:hAnsi="Times New Roman" w:cs="Courier New"/>
      <w:noProof/>
      <w:color w:val="000000"/>
      <w:sz w:val="28"/>
      <w:szCs w:val="24"/>
      <w:lang w:eastAsia="uk-UA"/>
    </w:rPr>
  </w:style>
  <w:style w:type="paragraph" w:styleId="4">
    <w:name w:val="toc 4"/>
    <w:basedOn w:val="a"/>
    <w:next w:val="a"/>
    <w:autoRedefine/>
    <w:uiPriority w:val="39"/>
    <w:unhideWhenUsed/>
    <w:rsid w:val="00F77203"/>
    <w:pPr>
      <w:widowControl w:val="0"/>
      <w:spacing w:after="100" w:line="240" w:lineRule="auto"/>
      <w:ind w:left="660"/>
    </w:pPr>
    <w:rPr>
      <w:rFonts w:ascii="Calibri" w:eastAsia="Times New Roman" w:hAnsi="Calibri" w:cs="Courier New"/>
      <w:color w:val="000000"/>
      <w:sz w:val="24"/>
      <w:szCs w:val="24"/>
      <w:lang w:eastAsia="uk-UA"/>
    </w:rPr>
  </w:style>
  <w:style w:type="paragraph" w:styleId="5">
    <w:name w:val="toc 5"/>
    <w:basedOn w:val="a"/>
    <w:next w:val="a"/>
    <w:autoRedefine/>
    <w:uiPriority w:val="39"/>
    <w:unhideWhenUsed/>
    <w:rsid w:val="00F77203"/>
    <w:pPr>
      <w:widowControl w:val="0"/>
      <w:spacing w:after="100" w:line="240" w:lineRule="auto"/>
      <w:ind w:left="880"/>
    </w:pPr>
    <w:rPr>
      <w:rFonts w:ascii="Calibri" w:eastAsia="Times New Roman" w:hAnsi="Calibri" w:cs="Courier New"/>
      <w:color w:val="000000"/>
      <w:sz w:val="24"/>
      <w:szCs w:val="24"/>
      <w:lang w:eastAsia="uk-UA"/>
    </w:rPr>
  </w:style>
  <w:style w:type="paragraph" w:styleId="6">
    <w:name w:val="toc 6"/>
    <w:basedOn w:val="a"/>
    <w:next w:val="a"/>
    <w:autoRedefine/>
    <w:uiPriority w:val="39"/>
    <w:unhideWhenUsed/>
    <w:rsid w:val="00F77203"/>
    <w:pPr>
      <w:widowControl w:val="0"/>
      <w:spacing w:after="100" w:line="240" w:lineRule="auto"/>
      <w:ind w:left="1100"/>
    </w:pPr>
    <w:rPr>
      <w:rFonts w:ascii="Calibri" w:eastAsia="Times New Roman" w:hAnsi="Calibri" w:cs="Courier New"/>
      <w:color w:val="000000"/>
      <w:sz w:val="24"/>
      <w:szCs w:val="24"/>
      <w:lang w:eastAsia="uk-UA"/>
    </w:rPr>
  </w:style>
  <w:style w:type="paragraph" w:styleId="7">
    <w:name w:val="toc 7"/>
    <w:basedOn w:val="a"/>
    <w:next w:val="a"/>
    <w:autoRedefine/>
    <w:uiPriority w:val="39"/>
    <w:unhideWhenUsed/>
    <w:rsid w:val="00F77203"/>
    <w:pPr>
      <w:widowControl w:val="0"/>
      <w:spacing w:after="100" w:line="240" w:lineRule="auto"/>
      <w:ind w:left="1320"/>
    </w:pPr>
    <w:rPr>
      <w:rFonts w:ascii="Calibri" w:eastAsia="Times New Roman" w:hAnsi="Calibri" w:cs="Courier New"/>
      <w:color w:val="000000"/>
      <w:sz w:val="24"/>
      <w:szCs w:val="24"/>
      <w:lang w:eastAsia="uk-UA"/>
    </w:rPr>
  </w:style>
  <w:style w:type="paragraph" w:styleId="8">
    <w:name w:val="toc 8"/>
    <w:basedOn w:val="a"/>
    <w:next w:val="a"/>
    <w:autoRedefine/>
    <w:uiPriority w:val="39"/>
    <w:unhideWhenUsed/>
    <w:rsid w:val="00F77203"/>
    <w:pPr>
      <w:widowControl w:val="0"/>
      <w:spacing w:after="100" w:line="240" w:lineRule="auto"/>
      <w:ind w:left="1540"/>
    </w:pPr>
    <w:rPr>
      <w:rFonts w:ascii="Calibri" w:eastAsia="Times New Roman" w:hAnsi="Calibri" w:cs="Courier New"/>
      <w:color w:val="000000"/>
      <w:sz w:val="24"/>
      <w:szCs w:val="24"/>
      <w:lang w:eastAsia="uk-UA"/>
    </w:rPr>
  </w:style>
  <w:style w:type="paragraph" w:styleId="9">
    <w:name w:val="toc 9"/>
    <w:basedOn w:val="a"/>
    <w:next w:val="a"/>
    <w:autoRedefine/>
    <w:uiPriority w:val="39"/>
    <w:unhideWhenUsed/>
    <w:rsid w:val="00F77203"/>
    <w:pPr>
      <w:widowControl w:val="0"/>
      <w:spacing w:after="100" w:line="240" w:lineRule="auto"/>
      <w:ind w:left="1760"/>
    </w:pPr>
    <w:rPr>
      <w:rFonts w:ascii="Calibri" w:eastAsia="Times New Roman" w:hAnsi="Calibri" w:cs="Courier New"/>
      <w:color w:val="000000"/>
      <w:sz w:val="24"/>
      <w:szCs w:val="24"/>
      <w:lang w:eastAsia="uk-UA"/>
    </w:rPr>
  </w:style>
  <w:style w:type="character" w:styleId="ac">
    <w:name w:val="Book Title"/>
    <w:basedOn w:val="a0"/>
    <w:uiPriority w:val="33"/>
    <w:qFormat/>
    <w:rsid w:val="00F77203"/>
    <w:rPr>
      <w:b/>
      <w:bCs/>
      <w:smallCaps/>
      <w:spacing w:val="5"/>
    </w:rPr>
  </w:style>
  <w:style w:type="character" w:customStyle="1" w:styleId="11">
    <w:name w:val="Заголовок 1 Знак1"/>
    <w:basedOn w:val="a0"/>
    <w:link w:val="1"/>
    <w:uiPriority w:val="9"/>
    <w:rsid w:val="00F77203"/>
    <w:rPr>
      <w:rFonts w:asciiTheme="majorHAnsi" w:eastAsiaTheme="majorEastAsia" w:hAnsiTheme="majorHAnsi" w:cstheme="majorBidi"/>
      <w:b/>
      <w:bCs/>
      <w:color w:val="365F91" w:themeColor="accent1" w:themeShade="BF"/>
      <w:sz w:val="28"/>
      <w:szCs w:val="28"/>
    </w:rPr>
  </w:style>
  <w:style w:type="paragraph" w:styleId="ad">
    <w:name w:val="TOC Heading"/>
    <w:basedOn w:val="1"/>
    <w:next w:val="a"/>
    <w:uiPriority w:val="39"/>
    <w:semiHidden/>
    <w:unhideWhenUsed/>
    <w:qFormat/>
    <w:rsid w:val="00F77203"/>
    <w:pPr>
      <w:widowControl w:val="0"/>
      <w:spacing w:line="240" w:lineRule="auto"/>
      <w:jc w:val="center"/>
      <w:outlineLvl w:val="9"/>
    </w:pPr>
    <w:rPr>
      <w:rFonts w:ascii="Cambria" w:eastAsia="Times New Roman" w:hAnsi="Cambria" w:cs="Courier New"/>
      <w:color w:val="365F91"/>
      <w:lang w:eastAsia="uk-UA"/>
    </w:rPr>
  </w:style>
  <w:style w:type="character" w:customStyle="1" w:styleId="ae">
    <w:name w:val="Основной текст_"/>
    <w:basedOn w:val="a0"/>
    <w:link w:val="23"/>
    <w:rsid w:val="00F77203"/>
    <w:rPr>
      <w:rFonts w:eastAsia="Times New Roman"/>
      <w:b/>
      <w:bCs/>
      <w:sz w:val="26"/>
      <w:szCs w:val="26"/>
      <w:shd w:val="clear" w:color="auto" w:fill="FFFFFF"/>
    </w:rPr>
  </w:style>
  <w:style w:type="character" w:customStyle="1" w:styleId="16">
    <w:name w:val="Основной текст1"/>
    <w:basedOn w:val="ae"/>
    <w:rsid w:val="00F77203"/>
    <w:rPr>
      <w:rFonts w:eastAsia="Times New Roman"/>
      <w:b/>
      <w:bCs/>
      <w:color w:val="000000"/>
      <w:spacing w:val="0"/>
      <w:w w:val="100"/>
      <w:position w:val="0"/>
      <w:sz w:val="26"/>
      <w:szCs w:val="26"/>
      <w:u w:val="single"/>
      <w:shd w:val="clear" w:color="auto" w:fill="FFFFFF"/>
      <w:lang w:val="uk-UA"/>
    </w:rPr>
  </w:style>
  <w:style w:type="paragraph" w:customStyle="1" w:styleId="23">
    <w:name w:val="Основной текст2"/>
    <w:basedOn w:val="a"/>
    <w:link w:val="ae"/>
    <w:rsid w:val="00F77203"/>
    <w:pPr>
      <w:widowControl w:val="0"/>
      <w:shd w:val="clear" w:color="auto" w:fill="FFFFFF"/>
      <w:spacing w:before="1860" w:after="1020" w:line="0" w:lineRule="atLeast"/>
      <w:ind w:hanging="1300"/>
      <w:jc w:val="right"/>
    </w:pPr>
    <w:rPr>
      <w:rFonts w:eastAsia="Times New Roman"/>
      <w:b/>
      <w:bCs/>
      <w:sz w:val="26"/>
      <w:szCs w:val="26"/>
    </w:rPr>
  </w:style>
  <w:style w:type="character" w:customStyle="1" w:styleId="120">
    <w:name w:val="Основной текст (12)_"/>
    <w:basedOn w:val="a0"/>
    <w:link w:val="121"/>
    <w:rsid w:val="00F77203"/>
    <w:rPr>
      <w:rFonts w:eastAsia="Times New Roman"/>
      <w:sz w:val="26"/>
      <w:szCs w:val="26"/>
      <w:shd w:val="clear" w:color="auto" w:fill="FFFFFF"/>
    </w:rPr>
  </w:style>
  <w:style w:type="character" w:customStyle="1" w:styleId="130">
    <w:name w:val="Основной текст (13)_"/>
    <w:basedOn w:val="a0"/>
    <w:link w:val="131"/>
    <w:rsid w:val="00F77203"/>
    <w:rPr>
      <w:rFonts w:eastAsia="Times New Roman"/>
      <w:b/>
      <w:bCs/>
      <w:sz w:val="31"/>
      <w:szCs w:val="31"/>
      <w:shd w:val="clear" w:color="auto" w:fill="FFFFFF"/>
    </w:rPr>
  </w:style>
  <w:style w:type="paragraph" w:customStyle="1" w:styleId="121">
    <w:name w:val="Основной текст (12)"/>
    <w:basedOn w:val="a"/>
    <w:link w:val="120"/>
    <w:rsid w:val="00F77203"/>
    <w:pPr>
      <w:widowControl w:val="0"/>
      <w:shd w:val="clear" w:color="auto" w:fill="FFFFFF"/>
      <w:spacing w:after="360" w:line="0" w:lineRule="atLeast"/>
      <w:ind w:hanging="1060"/>
    </w:pPr>
    <w:rPr>
      <w:rFonts w:eastAsia="Times New Roman"/>
      <w:sz w:val="26"/>
      <w:szCs w:val="26"/>
    </w:rPr>
  </w:style>
  <w:style w:type="paragraph" w:customStyle="1" w:styleId="131">
    <w:name w:val="Основной текст (13)"/>
    <w:basedOn w:val="a"/>
    <w:link w:val="130"/>
    <w:rsid w:val="00F77203"/>
    <w:pPr>
      <w:widowControl w:val="0"/>
      <w:shd w:val="clear" w:color="auto" w:fill="FFFFFF"/>
      <w:spacing w:after="540" w:line="0" w:lineRule="atLeast"/>
      <w:jc w:val="center"/>
    </w:pPr>
    <w:rPr>
      <w:rFonts w:eastAsia="Times New Roman"/>
      <w:b/>
      <w:bCs/>
      <w:sz w:val="31"/>
      <w:szCs w:val="31"/>
    </w:rPr>
  </w:style>
  <w:style w:type="table" w:styleId="af">
    <w:name w:val="Table Grid"/>
    <w:basedOn w:val="a1"/>
    <w:uiPriority w:val="39"/>
    <w:rsid w:val="00F77203"/>
    <w:pPr>
      <w:spacing w:after="0" w:line="240" w:lineRule="auto"/>
      <w:jc w:val="center"/>
    </w:pPr>
    <w:rPr>
      <w:rFonts w:ascii="Times New Roman"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5pt">
    <w:name w:val="Основной текст + 11;5 pt;Не полужирный"/>
    <w:basedOn w:val="ae"/>
    <w:rsid w:val="00F77203"/>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uk-UA"/>
    </w:rPr>
  </w:style>
  <w:style w:type="character" w:customStyle="1" w:styleId="115pt0">
    <w:name w:val="Основной текст + 11;5 pt"/>
    <w:basedOn w:val="ae"/>
    <w:rsid w:val="00F77203"/>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uk-UA"/>
    </w:rPr>
  </w:style>
  <w:style w:type="character" w:customStyle="1" w:styleId="40">
    <w:name w:val="Заголовок №4_"/>
    <w:basedOn w:val="a0"/>
    <w:link w:val="41"/>
    <w:rsid w:val="00F77203"/>
    <w:rPr>
      <w:rFonts w:eastAsia="Times New Roman"/>
      <w:b/>
      <w:bCs/>
      <w:sz w:val="26"/>
      <w:szCs w:val="26"/>
      <w:shd w:val="clear" w:color="auto" w:fill="FFFFFF"/>
    </w:rPr>
  </w:style>
  <w:style w:type="character" w:customStyle="1" w:styleId="42">
    <w:name w:val="Заголовок №4 + Не полужирный"/>
    <w:basedOn w:val="40"/>
    <w:rsid w:val="00F77203"/>
    <w:rPr>
      <w:rFonts w:eastAsia="Times New Roman"/>
      <w:b/>
      <w:bCs/>
      <w:color w:val="000000"/>
      <w:spacing w:val="0"/>
      <w:w w:val="100"/>
      <w:position w:val="0"/>
      <w:sz w:val="26"/>
      <w:szCs w:val="26"/>
      <w:shd w:val="clear" w:color="auto" w:fill="FFFFFF"/>
      <w:lang w:val="uk-UA"/>
    </w:rPr>
  </w:style>
  <w:style w:type="paragraph" w:customStyle="1" w:styleId="41">
    <w:name w:val="Заголовок №4"/>
    <w:basedOn w:val="a"/>
    <w:link w:val="40"/>
    <w:rsid w:val="00F77203"/>
    <w:pPr>
      <w:widowControl w:val="0"/>
      <w:shd w:val="clear" w:color="auto" w:fill="FFFFFF"/>
      <w:spacing w:after="420" w:line="0" w:lineRule="atLeast"/>
      <w:ind w:hanging="1980"/>
      <w:outlineLvl w:val="3"/>
    </w:pPr>
    <w:rPr>
      <w:rFonts w:eastAsia="Times New Roman"/>
      <w:b/>
      <w:bCs/>
      <w:sz w:val="26"/>
      <w:szCs w:val="26"/>
    </w:rPr>
  </w:style>
  <w:style w:type="character" w:customStyle="1" w:styleId="50">
    <w:name w:val="Заголовок №5_"/>
    <w:basedOn w:val="a0"/>
    <w:link w:val="51"/>
    <w:rsid w:val="00F77203"/>
    <w:rPr>
      <w:rFonts w:eastAsia="Times New Roman"/>
      <w:sz w:val="26"/>
      <w:szCs w:val="26"/>
      <w:shd w:val="clear" w:color="auto" w:fill="FFFFFF"/>
    </w:rPr>
  </w:style>
  <w:style w:type="paragraph" w:customStyle="1" w:styleId="51">
    <w:name w:val="Заголовок №5"/>
    <w:basedOn w:val="a"/>
    <w:link w:val="50"/>
    <w:rsid w:val="00F77203"/>
    <w:pPr>
      <w:widowControl w:val="0"/>
      <w:shd w:val="clear" w:color="auto" w:fill="FFFFFF"/>
      <w:spacing w:before="360" w:after="360" w:line="0" w:lineRule="atLeast"/>
      <w:ind w:firstLine="1060"/>
      <w:outlineLvl w:val="4"/>
    </w:pPr>
    <w:rPr>
      <w:rFonts w:eastAsia="Times New Roman"/>
      <w:sz w:val="26"/>
      <w:szCs w:val="26"/>
    </w:rPr>
  </w:style>
  <w:style w:type="character" w:customStyle="1" w:styleId="115pt1">
    <w:name w:val="Основной текст + 11;5 pt;Не полужирный;Курсив"/>
    <w:basedOn w:val="ae"/>
    <w:rsid w:val="00F77203"/>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uk-UA"/>
    </w:rPr>
  </w:style>
  <w:style w:type="paragraph" w:customStyle="1" w:styleId="17">
    <w:name w:val="Обычный (Интернет)1"/>
    <w:basedOn w:val="a"/>
    <w:next w:val="af0"/>
    <w:uiPriority w:val="99"/>
    <w:unhideWhenUsed/>
    <w:rsid w:val="00F7720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8">
    <w:name w:val="Просмотренная гиперссылка1"/>
    <w:basedOn w:val="a0"/>
    <w:uiPriority w:val="99"/>
    <w:semiHidden/>
    <w:unhideWhenUsed/>
    <w:rsid w:val="00F77203"/>
    <w:rPr>
      <w:color w:val="800080"/>
      <w:u w:val="single"/>
    </w:rPr>
  </w:style>
  <w:style w:type="character" w:customStyle="1" w:styleId="19">
    <w:name w:val="Гіперпосилання1"/>
    <w:basedOn w:val="a0"/>
    <w:uiPriority w:val="99"/>
    <w:unhideWhenUsed/>
    <w:rsid w:val="00F77203"/>
    <w:rPr>
      <w:color w:val="0563C1"/>
      <w:u w:val="single"/>
    </w:rPr>
  </w:style>
  <w:style w:type="paragraph" w:styleId="af0">
    <w:name w:val="Normal (Web)"/>
    <w:basedOn w:val="a"/>
    <w:uiPriority w:val="99"/>
    <w:unhideWhenUsed/>
    <w:rsid w:val="00F77203"/>
    <w:pPr>
      <w:spacing w:after="0" w:line="269" w:lineRule="auto"/>
      <w:ind w:firstLine="397"/>
    </w:pPr>
    <w:rPr>
      <w:rFonts w:ascii="Times New Roman" w:hAnsi="Times New Roman" w:cs="Times New Roman"/>
      <w:sz w:val="24"/>
      <w:szCs w:val="24"/>
    </w:rPr>
  </w:style>
  <w:style w:type="character" w:customStyle="1" w:styleId="1a">
    <w:name w:val="Переглянуте гіперпосилання1"/>
    <w:basedOn w:val="a0"/>
    <w:uiPriority w:val="99"/>
    <w:unhideWhenUsed/>
    <w:rsid w:val="00F77203"/>
    <w:rPr>
      <w:color w:val="954F72"/>
      <w:u w:val="single"/>
    </w:rPr>
  </w:style>
  <w:style w:type="character" w:customStyle="1" w:styleId="1b">
    <w:name w:val="Неразрешенное упоминание1"/>
    <w:basedOn w:val="a0"/>
    <w:uiPriority w:val="99"/>
    <w:semiHidden/>
    <w:unhideWhenUsed/>
    <w:rsid w:val="00F77203"/>
    <w:rPr>
      <w:color w:val="605E5C"/>
      <w:shd w:val="clear" w:color="auto" w:fill="E1DFDD"/>
    </w:rPr>
  </w:style>
  <w:style w:type="paragraph" w:styleId="af1">
    <w:name w:val="annotation text"/>
    <w:basedOn w:val="a"/>
    <w:link w:val="af2"/>
    <w:unhideWhenUsed/>
    <w:rsid w:val="00F77203"/>
    <w:pPr>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ечания Знак"/>
    <w:basedOn w:val="a0"/>
    <w:link w:val="af1"/>
    <w:rsid w:val="00F77203"/>
    <w:rPr>
      <w:rFonts w:ascii="Times New Roman" w:eastAsia="Times New Roman" w:hAnsi="Times New Roman" w:cs="Times New Roman"/>
      <w:sz w:val="20"/>
      <w:szCs w:val="20"/>
      <w:lang w:val="ru-RU" w:eastAsia="ru-RU"/>
    </w:rPr>
  </w:style>
  <w:style w:type="character" w:styleId="af3">
    <w:name w:val="annotation reference"/>
    <w:basedOn w:val="a0"/>
    <w:unhideWhenUsed/>
    <w:rsid w:val="00F77203"/>
    <w:rPr>
      <w:sz w:val="16"/>
      <w:szCs w:val="16"/>
    </w:rPr>
  </w:style>
  <w:style w:type="paragraph" w:customStyle="1" w:styleId="Iniiaiieoaeno2">
    <w:name w:val="Iniiaiie oaeno 2"/>
    <w:basedOn w:val="a"/>
    <w:uiPriority w:val="99"/>
    <w:rsid w:val="00F77203"/>
    <w:pPr>
      <w:overflowPunct w:val="0"/>
      <w:autoSpaceDE w:val="0"/>
      <w:autoSpaceDN w:val="0"/>
      <w:adjustRightInd w:val="0"/>
      <w:spacing w:after="0" w:line="240" w:lineRule="auto"/>
      <w:ind w:firstLine="709"/>
      <w:jc w:val="both"/>
      <w:textAlignment w:val="baseline"/>
    </w:pPr>
    <w:rPr>
      <w:rFonts w:ascii="1251 Times" w:eastAsia="Times New Roman" w:hAnsi="1251 Times" w:cs="1251 Times"/>
      <w:sz w:val="28"/>
      <w:szCs w:val="28"/>
      <w:lang w:eastAsia="ru-RU"/>
    </w:rPr>
  </w:style>
  <w:style w:type="numbering" w:customStyle="1" w:styleId="112">
    <w:name w:val="Немає списку11"/>
    <w:next w:val="a2"/>
    <w:uiPriority w:val="99"/>
    <w:semiHidden/>
    <w:unhideWhenUsed/>
    <w:rsid w:val="00F77203"/>
  </w:style>
  <w:style w:type="character" w:customStyle="1" w:styleId="hps">
    <w:name w:val="hps"/>
    <w:basedOn w:val="a0"/>
    <w:rsid w:val="00F77203"/>
  </w:style>
  <w:style w:type="character" w:customStyle="1" w:styleId="af4">
    <w:name w:val="Колонтитул_"/>
    <w:rsid w:val="00F77203"/>
    <w:rPr>
      <w:rFonts w:ascii="Franklin Gothic Book" w:eastAsia="Times New Roman" w:hAnsi="Franklin Gothic Book" w:cs="Franklin Gothic Book"/>
      <w:sz w:val="18"/>
      <w:szCs w:val="18"/>
      <w:u w:val="none"/>
    </w:rPr>
  </w:style>
  <w:style w:type="character" w:customStyle="1" w:styleId="af5">
    <w:name w:val="Колонтитул"/>
    <w:rsid w:val="00F77203"/>
    <w:rPr>
      <w:rFonts w:ascii="Franklin Gothic Book" w:eastAsia="Times New Roman" w:hAnsi="Franklin Gothic Book" w:cs="Franklin Gothic Book"/>
      <w:color w:val="000000"/>
      <w:spacing w:val="0"/>
      <w:w w:val="100"/>
      <w:position w:val="0"/>
      <w:sz w:val="18"/>
      <w:szCs w:val="18"/>
      <w:u w:val="none"/>
      <w:lang w:val="uk-UA" w:eastAsia="uk-UA"/>
    </w:rPr>
  </w:style>
  <w:style w:type="character" w:customStyle="1" w:styleId="1c">
    <w:name w:val="Заголовок №1_"/>
    <w:rsid w:val="00F77203"/>
    <w:rPr>
      <w:rFonts w:ascii="Trebuchet MS" w:eastAsia="Times New Roman" w:hAnsi="Trebuchet MS" w:cs="Trebuchet MS"/>
      <w:b/>
      <w:bCs/>
      <w:i/>
      <w:iCs/>
      <w:sz w:val="22"/>
      <w:szCs w:val="22"/>
      <w:u w:val="none"/>
    </w:rPr>
  </w:style>
  <w:style w:type="character" w:customStyle="1" w:styleId="1d">
    <w:name w:val="Заголовок №1"/>
    <w:rsid w:val="00F77203"/>
    <w:rPr>
      <w:rFonts w:ascii="Trebuchet MS" w:eastAsia="Times New Roman" w:hAnsi="Trebuchet MS" w:cs="Trebuchet MS"/>
      <w:b/>
      <w:bCs/>
      <w:i/>
      <w:iCs/>
      <w:color w:val="000000"/>
      <w:spacing w:val="0"/>
      <w:w w:val="100"/>
      <w:position w:val="0"/>
      <w:sz w:val="22"/>
      <w:szCs w:val="22"/>
      <w:u w:val="none"/>
      <w:lang w:val="uk-UA" w:eastAsia="uk-UA"/>
    </w:rPr>
  </w:style>
  <w:style w:type="table" w:customStyle="1" w:styleId="1e">
    <w:name w:val="Сітка таблиці1"/>
    <w:basedOn w:val="a1"/>
    <w:next w:val="af"/>
    <w:rsid w:val="00F77203"/>
    <w:pPr>
      <w:widowControl w:val="0"/>
      <w:spacing w:after="0" w:line="240" w:lineRule="auto"/>
    </w:pPr>
    <w:rPr>
      <w:rFonts w:ascii="Arial Unicode MS" w:eastAsia="Arial Unicode MS" w:hAnsi="Arial Unicode MS" w:cs="Arial Unicode MS"/>
      <w:sz w:val="24"/>
      <w:szCs w:val="24"/>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6">
    <w:name w:val="Подпись к таблице"/>
    <w:rsid w:val="00F77203"/>
    <w:rPr>
      <w:rFonts w:ascii="Century Schoolbook" w:eastAsia="Times New Roman" w:hAnsi="Century Schoolbook" w:cs="Century Schoolbook"/>
      <w:color w:val="000000"/>
      <w:spacing w:val="0"/>
      <w:w w:val="100"/>
      <w:position w:val="0"/>
      <w:sz w:val="19"/>
      <w:szCs w:val="19"/>
      <w:u w:val="none"/>
      <w:lang w:val="uk-UA" w:eastAsia="uk-UA"/>
    </w:rPr>
  </w:style>
  <w:style w:type="character" w:customStyle="1" w:styleId="24">
    <w:name w:val="Основной текст (2)_"/>
    <w:link w:val="25"/>
    <w:locked/>
    <w:rsid w:val="00F77203"/>
    <w:rPr>
      <w:rFonts w:ascii="Century Schoolbook" w:hAnsi="Century Schoolbook"/>
      <w:sz w:val="19"/>
      <w:szCs w:val="19"/>
      <w:shd w:val="clear" w:color="auto" w:fill="FFFFFF"/>
    </w:rPr>
  </w:style>
  <w:style w:type="paragraph" w:customStyle="1" w:styleId="25">
    <w:name w:val="Основной текст (2)"/>
    <w:basedOn w:val="a"/>
    <w:link w:val="24"/>
    <w:rsid w:val="00F77203"/>
    <w:pPr>
      <w:widowControl w:val="0"/>
      <w:shd w:val="clear" w:color="auto" w:fill="FFFFFF"/>
      <w:spacing w:before="2280" w:after="0" w:line="240" w:lineRule="atLeast"/>
      <w:ind w:hanging="320"/>
    </w:pPr>
    <w:rPr>
      <w:rFonts w:ascii="Century Schoolbook" w:hAnsi="Century Schoolbook"/>
      <w:sz w:val="19"/>
      <w:szCs w:val="19"/>
      <w:shd w:val="clear" w:color="auto" w:fill="FFFFFF"/>
    </w:rPr>
  </w:style>
  <w:style w:type="character" w:customStyle="1" w:styleId="285pt">
    <w:name w:val="Основной текст (2) + 8.5 pt"/>
    <w:rsid w:val="00F77203"/>
    <w:rPr>
      <w:rFonts w:ascii="Century Schoolbook" w:hAnsi="Century Schoolbook"/>
      <w:color w:val="000000"/>
      <w:spacing w:val="0"/>
      <w:w w:val="100"/>
      <w:position w:val="0"/>
      <w:sz w:val="17"/>
      <w:szCs w:val="17"/>
      <w:shd w:val="clear" w:color="auto" w:fill="FFFFFF"/>
      <w:lang w:val="uk-UA" w:eastAsia="uk-UA" w:bidi="ar-SA"/>
    </w:rPr>
  </w:style>
  <w:style w:type="character" w:customStyle="1" w:styleId="285pt1">
    <w:name w:val="Основной текст (2) + 8.5 pt1"/>
    <w:aliases w:val="Курсив,Основной текст (2) + 9 pt,Курсив2"/>
    <w:rsid w:val="00F77203"/>
    <w:rPr>
      <w:rFonts w:ascii="Century Schoolbook" w:hAnsi="Century Schoolbook"/>
      <w:i/>
      <w:iCs/>
      <w:color w:val="000000"/>
      <w:spacing w:val="0"/>
      <w:w w:val="100"/>
      <w:position w:val="0"/>
      <w:sz w:val="17"/>
      <w:szCs w:val="17"/>
      <w:shd w:val="clear" w:color="auto" w:fill="FFFFFF"/>
      <w:lang w:val="uk-UA" w:eastAsia="uk-UA" w:bidi="ar-SA"/>
    </w:rPr>
  </w:style>
  <w:style w:type="character" w:customStyle="1" w:styleId="60">
    <w:name w:val="Основной текст (6)_"/>
    <w:rsid w:val="00F77203"/>
    <w:rPr>
      <w:rFonts w:ascii="Century Schoolbook" w:eastAsia="Times New Roman" w:hAnsi="Century Schoolbook" w:cs="Century Schoolbook"/>
      <w:i/>
      <w:iCs/>
      <w:sz w:val="19"/>
      <w:szCs w:val="19"/>
      <w:u w:val="none"/>
    </w:rPr>
  </w:style>
  <w:style w:type="character" w:customStyle="1" w:styleId="61">
    <w:name w:val="Основной текст (6)"/>
    <w:rsid w:val="00F77203"/>
    <w:rPr>
      <w:rFonts w:ascii="Century Schoolbook" w:eastAsia="Times New Roman" w:hAnsi="Century Schoolbook" w:cs="Century Schoolbook"/>
      <w:i/>
      <w:iCs/>
      <w:color w:val="000000"/>
      <w:spacing w:val="0"/>
      <w:w w:val="100"/>
      <w:position w:val="0"/>
      <w:sz w:val="19"/>
      <w:szCs w:val="19"/>
      <w:u w:val="none"/>
      <w:lang w:val="uk-UA" w:eastAsia="uk-UA"/>
    </w:rPr>
  </w:style>
  <w:style w:type="paragraph" w:customStyle="1" w:styleId="1f">
    <w:name w:val="Абзац списку1"/>
    <w:basedOn w:val="a"/>
    <w:qFormat/>
    <w:rsid w:val="00F77203"/>
    <w:pPr>
      <w:widowControl w:val="0"/>
      <w:spacing w:after="0" w:line="240" w:lineRule="auto"/>
      <w:ind w:left="720"/>
      <w:contextualSpacing/>
    </w:pPr>
    <w:rPr>
      <w:rFonts w:ascii="Arial Unicode MS" w:eastAsia="Arial Unicode MS" w:hAnsi="Arial Unicode MS" w:cs="Arial Unicode MS"/>
      <w:color w:val="000000"/>
      <w:sz w:val="24"/>
      <w:szCs w:val="24"/>
      <w:lang w:eastAsia="uk-UA"/>
    </w:rPr>
  </w:style>
  <w:style w:type="character" w:customStyle="1" w:styleId="100">
    <w:name w:val="Основной текст (10)_"/>
    <w:link w:val="101"/>
    <w:locked/>
    <w:rsid w:val="00F77203"/>
    <w:rPr>
      <w:b/>
      <w:bCs/>
      <w:i/>
      <w:iCs/>
      <w:sz w:val="30"/>
      <w:szCs w:val="30"/>
      <w:shd w:val="clear" w:color="auto" w:fill="FFFFFF"/>
    </w:rPr>
  </w:style>
  <w:style w:type="paragraph" w:customStyle="1" w:styleId="101">
    <w:name w:val="Основной текст (10)"/>
    <w:basedOn w:val="a"/>
    <w:link w:val="100"/>
    <w:rsid w:val="00F77203"/>
    <w:pPr>
      <w:widowControl w:val="0"/>
      <w:shd w:val="clear" w:color="auto" w:fill="FFFFFF"/>
      <w:spacing w:before="180" w:after="0" w:line="320" w:lineRule="exact"/>
      <w:jc w:val="both"/>
    </w:pPr>
    <w:rPr>
      <w:b/>
      <w:bCs/>
      <w:i/>
      <w:iCs/>
      <w:sz w:val="30"/>
      <w:szCs w:val="30"/>
      <w:shd w:val="clear" w:color="auto" w:fill="FFFFFF"/>
    </w:rPr>
  </w:style>
  <w:style w:type="character" w:customStyle="1" w:styleId="26">
    <w:name w:val="Основной текст (2) + Полужирный"/>
    <w:aliases w:val="Курсив1"/>
    <w:rsid w:val="00F77203"/>
    <w:rPr>
      <w:rFonts w:ascii="Times New Roman" w:hAnsi="Times New Roman" w:cs="Times New Roman"/>
      <w:b/>
      <w:bCs/>
      <w:color w:val="000000"/>
      <w:spacing w:val="0"/>
      <w:w w:val="100"/>
      <w:position w:val="0"/>
      <w:sz w:val="30"/>
      <w:szCs w:val="30"/>
      <w:u w:val="none"/>
      <w:shd w:val="clear" w:color="auto" w:fill="FFFFFF"/>
      <w:lang w:val="uk-UA" w:eastAsia="uk-UA" w:bidi="ar-SA"/>
    </w:rPr>
  </w:style>
  <w:style w:type="character" w:customStyle="1" w:styleId="2CordiaUPC">
    <w:name w:val="Основной текст (2) + CordiaUPC"/>
    <w:aliases w:val="21 pt"/>
    <w:rsid w:val="00F77203"/>
    <w:rPr>
      <w:rFonts w:ascii="CordiaUPC" w:hAnsi="CordiaUPC" w:cs="CordiaUPC"/>
      <w:b/>
      <w:bCs/>
      <w:color w:val="000000"/>
      <w:spacing w:val="0"/>
      <w:w w:val="100"/>
      <w:position w:val="0"/>
      <w:sz w:val="42"/>
      <w:szCs w:val="42"/>
      <w:u w:val="none"/>
      <w:shd w:val="clear" w:color="auto" w:fill="FFFFFF"/>
      <w:lang w:val="uk-UA" w:eastAsia="uk-UA" w:bidi="ar-SA"/>
    </w:rPr>
  </w:style>
  <w:style w:type="character" w:customStyle="1" w:styleId="70">
    <w:name w:val="Основной текст (7)_"/>
    <w:link w:val="71"/>
    <w:locked/>
    <w:rsid w:val="00F77203"/>
    <w:rPr>
      <w:b/>
      <w:bCs/>
      <w:sz w:val="30"/>
      <w:szCs w:val="30"/>
      <w:shd w:val="clear" w:color="auto" w:fill="FFFFFF"/>
    </w:rPr>
  </w:style>
  <w:style w:type="paragraph" w:customStyle="1" w:styleId="71">
    <w:name w:val="Основной текст (7)"/>
    <w:basedOn w:val="a"/>
    <w:link w:val="70"/>
    <w:rsid w:val="00F77203"/>
    <w:pPr>
      <w:widowControl w:val="0"/>
      <w:shd w:val="clear" w:color="auto" w:fill="FFFFFF"/>
      <w:spacing w:after="0" w:line="364" w:lineRule="exact"/>
      <w:ind w:hanging="760"/>
      <w:jc w:val="both"/>
    </w:pPr>
    <w:rPr>
      <w:b/>
      <w:bCs/>
      <w:sz w:val="30"/>
      <w:szCs w:val="30"/>
      <w:shd w:val="clear" w:color="auto" w:fill="FFFFFF"/>
    </w:rPr>
  </w:style>
  <w:style w:type="paragraph" w:customStyle="1" w:styleId="rvps2">
    <w:name w:val="rvps2"/>
    <w:basedOn w:val="a"/>
    <w:rsid w:val="00F77203"/>
    <w:pPr>
      <w:suppressAutoHyphens/>
    </w:pPr>
    <w:rPr>
      <w:rFonts w:ascii="Calibri" w:eastAsia="Times New Roman" w:hAnsi="Calibri" w:cs="Calibri"/>
      <w:kern w:val="1"/>
      <w:lang w:val="ru-RU" w:eastAsia="ar-SA"/>
    </w:rPr>
  </w:style>
  <w:style w:type="paragraph" w:customStyle="1" w:styleId="Default">
    <w:name w:val="Default"/>
    <w:rsid w:val="00F77203"/>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styleId="af7">
    <w:name w:val="Strong"/>
    <w:uiPriority w:val="22"/>
    <w:qFormat/>
    <w:rsid w:val="00F77203"/>
    <w:rPr>
      <w:b/>
    </w:rPr>
  </w:style>
  <w:style w:type="paragraph" w:customStyle="1" w:styleId="1f0">
    <w:name w:val="1"/>
    <w:basedOn w:val="a"/>
    <w:rsid w:val="00F77203"/>
    <w:pPr>
      <w:spacing w:after="0" w:line="240" w:lineRule="auto"/>
    </w:pPr>
    <w:rPr>
      <w:rFonts w:ascii="Verdana" w:eastAsia="Times New Roman" w:hAnsi="Verdana" w:cs="Verdana"/>
      <w:sz w:val="20"/>
      <w:szCs w:val="20"/>
      <w:lang w:val="en-US"/>
    </w:rPr>
  </w:style>
  <w:style w:type="paragraph" w:styleId="af8">
    <w:name w:val="No Spacing"/>
    <w:uiPriority w:val="1"/>
    <w:qFormat/>
    <w:rsid w:val="00F77203"/>
    <w:pPr>
      <w:spacing w:after="0" w:line="240" w:lineRule="auto"/>
    </w:pPr>
    <w:rPr>
      <w:rFonts w:ascii="Calibri" w:eastAsia="Times New Roman" w:hAnsi="Calibri" w:cs="Times New Roman"/>
      <w:lang w:val="ru-RU" w:eastAsia="ru-RU"/>
    </w:rPr>
  </w:style>
  <w:style w:type="paragraph" w:customStyle="1" w:styleId="1f1">
    <w:name w:val="Абзац списка1"/>
    <w:basedOn w:val="a"/>
    <w:qFormat/>
    <w:rsid w:val="00F77203"/>
    <w:pPr>
      <w:widowControl w:val="0"/>
      <w:spacing w:after="0" w:line="240" w:lineRule="auto"/>
      <w:ind w:left="720"/>
      <w:contextualSpacing/>
    </w:pPr>
    <w:rPr>
      <w:rFonts w:ascii="Arial Unicode MS" w:eastAsia="Arial Unicode MS" w:hAnsi="Arial Unicode MS" w:cs="Arial Unicode MS"/>
      <w:color w:val="000000"/>
      <w:sz w:val="24"/>
      <w:szCs w:val="24"/>
      <w:lang w:eastAsia="uk-UA"/>
    </w:rPr>
  </w:style>
  <w:style w:type="character" w:styleId="af9">
    <w:name w:val="page number"/>
    <w:rsid w:val="00F77203"/>
    <w:rPr>
      <w:rFonts w:cs="Times New Roman"/>
    </w:rPr>
  </w:style>
  <w:style w:type="paragraph" w:styleId="afa">
    <w:name w:val="Body Text Indent"/>
    <w:basedOn w:val="a"/>
    <w:link w:val="afb"/>
    <w:unhideWhenUsed/>
    <w:rsid w:val="00F77203"/>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fb">
    <w:name w:val="Основной текст с отступом Знак"/>
    <w:basedOn w:val="a0"/>
    <w:link w:val="afa"/>
    <w:rsid w:val="00F77203"/>
    <w:rPr>
      <w:rFonts w:ascii="Times New Roman" w:eastAsia="Times New Roman" w:hAnsi="Times New Roman" w:cs="Times New Roman"/>
      <w:sz w:val="24"/>
      <w:szCs w:val="24"/>
      <w:lang w:eastAsia="ru-RU"/>
    </w:rPr>
  </w:style>
  <w:style w:type="table" w:customStyle="1" w:styleId="113">
    <w:name w:val="Сітка таблиці11"/>
    <w:basedOn w:val="a1"/>
    <w:next w:val="af"/>
    <w:rsid w:val="00F77203"/>
    <w:pPr>
      <w:spacing w:after="0" w:line="240" w:lineRule="auto"/>
    </w:pPr>
    <w:rPr>
      <w:rFonts w:ascii="Calibri" w:eastAsia="Times New Roman"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2">
    <w:name w:val="Знак Знак5"/>
    <w:basedOn w:val="a"/>
    <w:semiHidden/>
    <w:rsid w:val="00F77203"/>
    <w:pPr>
      <w:spacing w:after="0" w:line="240" w:lineRule="auto"/>
    </w:pPr>
    <w:rPr>
      <w:rFonts w:ascii="Times New Roman" w:eastAsia="Times New Roman" w:hAnsi="Times New Roman" w:cs="Verdana"/>
      <w:sz w:val="20"/>
      <w:szCs w:val="20"/>
      <w:lang w:val="en-US"/>
    </w:rPr>
  </w:style>
  <w:style w:type="table" w:customStyle="1" w:styleId="1110">
    <w:name w:val="Сітка таблиці111"/>
    <w:basedOn w:val="a1"/>
    <w:next w:val="af"/>
    <w:rsid w:val="00F7720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annotation subject"/>
    <w:basedOn w:val="af1"/>
    <w:next w:val="af1"/>
    <w:link w:val="afd"/>
    <w:rsid w:val="00F77203"/>
    <w:rPr>
      <w:b/>
      <w:bCs/>
    </w:rPr>
  </w:style>
  <w:style w:type="character" w:customStyle="1" w:styleId="afd">
    <w:name w:val="Тема примечания Знак"/>
    <w:basedOn w:val="af2"/>
    <w:link w:val="afc"/>
    <w:rsid w:val="00F77203"/>
    <w:rPr>
      <w:rFonts w:ascii="Times New Roman" w:eastAsia="Times New Roman" w:hAnsi="Times New Roman" w:cs="Times New Roman"/>
      <w:b/>
      <w:bCs/>
      <w:sz w:val="20"/>
      <w:szCs w:val="20"/>
      <w:lang w:val="ru-RU" w:eastAsia="ru-RU"/>
    </w:rPr>
  </w:style>
  <w:style w:type="character" w:customStyle="1" w:styleId="afe">
    <w:name w:val="Сноска_"/>
    <w:link w:val="aff"/>
    <w:rsid w:val="00F77203"/>
    <w:rPr>
      <w:sz w:val="28"/>
      <w:szCs w:val="28"/>
    </w:rPr>
  </w:style>
  <w:style w:type="paragraph" w:customStyle="1" w:styleId="aff">
    <w:name w:val="Сноска"/>
    <w:basedOn w:val="a"/>
    <w:link w:val="afe"/>
    <w:rsid w:val="00F77203"/>
    <w:pPr>
      <w:widowControl w:val="0"/>
      <w:spacing w:after="0" w:line="240" w:lineRule="auto"/>
      <w:ind w:firstLine="720"/>
    </w:pPr>
    <w:rPr>
      <w:sz w:val="28"/>
      <w:szCs w:val="28"/>
    </w:rPr>
  </w:style>
  <w:style w:type="character" w:customStyle="1" w:styleId="aff0">
    <w:name w:val="Другое_"/>
    <w:link w:val="aff1"/>
    <w:rsid w:val="00F77203"/>
    <w:rPr>
      <w:sz w:val="28"/>
      <w:szCs w:val="28"/>
    </w:rPr>
  </w:style>
  <w:style w:type="paragraph" w:customStyle="1" w:styleId="aff1">
    <w:name w:val="Другое"/>
    <w:basedOn w:val="a"/>
    <w:link w:val="aff0"/>
    <w:rsid w:val="00F77203"/>
    <w:pPr>
      <w:widowControl w:val="0"/>
      <w:spacing w:after="0" w:line="240" w:lineRule="auto"/>
    </w:pPr>
    <w:rPr>
      <w:sz w:val="28"/>
      <w:szCs w:val="28"/>
    </w:rPr>
  </w:style>
  <w:style w:type="character" w:customStyle="1" w:styleId="aff2">
    <w:name w:val="Подпись к картинке_"/>
    <w:link w:val="aff3"/>
    <w:rsid w:val="00F77203"/>
    <w:rPr>
      <w:sz w:val="28"/>
      <w:szCs w:val="28"/>
    </w:rPr>
  </w:style>
  <w:style w:type="paragraph" w:customStyle="1" w:styleId="aff3">
    <w:name w:val="Подпись к картинке"/>
    <w:basedOn w:val="a"/>
    <w:link w:val="aff2"/>
    <w:rsid w:val="00F77203"/>
    <w:pPr>
      <w:widowControl w:val="0"/>
      <w:spacing w:after="0" w:line="240" w:lineRule="auto"/>
    </w:pPr>
    <w:rPr>
      <w:sz w:val="28"/>
      <w:szCs w:val="28"/>
    </w:rPr>
  </w:style>
  <w:style w:type="character" w:customStyle="1" w:styleId="aff4">
    <w:name w:val="Подпись к таблице_"/>
    <w:rsid w:val="00F77203"/>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210">
    <w:name w:val="Заголовок 2 Знак1"/>
    <w:basedOn w:val="a0"/>
    <w:uiPriority w:val="9"/>
    <w:semiHidden/>
    <w:rsid w:val="00F77203"/>
    <w:rPr>
      <w:rFonts w:asciiTheme="majorHAnsi" w:eastAsiaTheme="majorEastAsia" w:hAnsiTheme="majorHAnsi" w:cstheme="majorBidi"/>
      <w:b/>
      <w:bCs/>
      <w:color w:val="4F81BD" w:themeColor="accent1"/>
      <w:sz w:val="26"/>
      <w:szCs w:val="26"/>
    </w:rPr>
  </w:style>
  <w:style w:type="character" w:styleId="aff5">
    <w:name w:val="Hyperlink"/>
    <w:basedOn w:val="a0"/>
    <w:uiPriority w:val="99"/>
    <w:unhideWhenUsed/>
    <w:rsid w:val="00F77203"/>
    <w:rPr>
      <w:color w:val="0000FF" w:themeColor="hyperlink"/>
      <w:u w:val="single"/>
    </w:rPr>
  </w:style>
  <w:style w:type="character" w:styleId="aff6">
    <w:name w:val="FollowedHyperlink"/>
    <w:basedOn w:val="a0"/>
    <w:uiPriority w:val="99"/>
    <w:semiHidden/>
    <w:unhideWhenUsed/>
    <w:rsid w:val="00F77203"/>
    <w:rPr>
      <w:color w:val="800080" w:themeColor="followedHyperlink"/>
      <w:u w:val="single"/>
    </w:rPr>
  </w:style>
  <w:style w:type="paragraph" w:customStyle="1" w:styleId="aff7">
    <w:basedOn w:val="a"/>
    <w:next w:val="af0"/>
    <w:rsid w:val="00187269"/>
    <w:pPr>
      <w:spacing w:before="100" w:beforeAutospacing="1" w:after="100" w:afterAutospacing="1" w:line="240" w:lineRule="auto"/>
    </w:pPr>
    <w:rPr>
      <w:rFonts w:ascii="Times New Roman" w:eastAsia="Times New Roman" w:hAnsi="Times New Roman" w:cs="Times New Roman"/>
      <w:color w:val="333333"/>
      <w:sz w:val="24"/>
      <w:szCs w:val="24"/>
      <w:lang w:val="ru-RU" w:eastAsia="ru-RU"/>
    </w:rPr>
  </w:style>
  <w:style w:type="character" w:styleId="aff8">
    <w:name w:val="Unresolved Mention"/>
    <w:basedOn w:val="a0"/>
    <w:uiPriority w:val="99"/>
    <w:semiHidden/>
    <w:unhideWhenUsed/>
    <w:rsid w:val="00470E49"/>
    <w:rPr>
      <w:color w:val="605E5C"/>
      <w:shd w:val="clear" w:color="auto" w:fill="E1DFDD"/>
    </w:rPr>
  </w:style>
  <w:style w:type="table" w:customStyle="1" w:styleId="TableNormal">
    <w:name w:val="Table Normal"/>
    <w:uiPriority w:val="2"/>
    <w:semiHidden/>
    <w:unhideWhenUsed/>
    <w:qFormat/>
    <w:rsid w:val="002E0F3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577259">
      <w:bodyDiv w:val="1"/>
      <w:marLeft w:val="0"/>
      <w:marRight w:val="0"/>
      <w:marTop w:val="0"/>
      <w:marBottom w:val="0"/>
      <w:divBdr>
        <w:top w:val="none" w:sz="0" w:space="0" w:color="auto"/>
        <w:left w:val="none" w:sz="0" w:space="0" w:color="auto"/>
        <w:bottom w:val="none" w:sz="0" w:space="0" w:color="auto"/>
        <w:right w:val="none" w:sz="0" w:space="0" w:color="auto"/>
      </w:divBdr>
    </w:div>
    <w:div w:id="2108191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TotalTime>
  <Pages>19</Pages>
  <Words>4309</Words>
  <Characters>24566</Characters>
  <Application>Microsoft Office Word</Application>
  <DocSecurity>0</DocSecurity>
  <Lines>204</Lines>
  <Paragraphs>57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NMetAU</Company>
  <LinksUpToDate>false</LinksUpToDate>
  <CharactersWithSpaces>28818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dc:creator>
  <cp:lastModifiedBy>Олександр Віталійович Саввін</cp:lastModifiedBy>
  <cp:revision>34</cp:revision>
  <cp:lastPrinted>2025-02-14T15:56:00Z</cp:lastPrinted>
  <dcterms:created xsi:type="dcterms:W3CDTF">2025-05-13T09:28:00Z</dcterms:created>
  <dcterms:modified xsi:type="dcterms:W3CDTF">2025-11-12T15:47:00Z</dcterms:modified>
</cp:coreProperties>
</file>