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654181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654181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 w:rsidR="00203EB0" w:rsidRPr="00640715" w:rsidRDefault="00402992" w:rsidP="00654181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685B0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85386C">
        <w:rPr>
          <w:rFonts w:ascii="Times New Roman" w:hAnsi="Times New Roman"/>
          <w:i/>
          <w:sz w:val="24"/>
          <w:szCs w:val="24"/>
          <w:lang w:val="uk-UA"/>
        </w:rPr>
        <w:t>магістр</w:t>
      </w:r>
      <w:r w:rsidR="00671D6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654181" w:rsidTr="000762DE">
        <w:tc>
          <w:tcPr>
            <w:tcW w:w="1036" w:type="dxa"/>
            <w:vMerge w:val="restart"/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</w:t>
            </w:r>
            <w:r w:rsidR="008F2323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6341DF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E4146E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6341DF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65418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65418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276B3" w:rsidRPr="00654181" w:rsidRDefault="00E276B3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Ділове спілкування іноземною мовою</w:t>
            </w:r>
          </w:p>
          <w:p w:rsidR="00654181" w:rsidRPr="00654181" w:rsidRDefault="0085379A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85379A" w:rsidRPr="00654181" w:rsidRDefault="0085379A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65418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85379A" w:rsidRPr="00654181" w:rsidRDefault="0085379A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8132B9" w:rsidRPr="00654181" w:rsidRDefault="0085379A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Ділове спілкування іноземною мовою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943B1A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Ділове спілкування іноземною мовою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Піддубна Л.М. 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357713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c/ODA2MjI3OTUwOTk5?cjc=cisct2c4</w:t>
            </w:r>
          </w:p>
        </w:tc>
      </w:tr>
      <w:tr w:rsidR="00203EB0" w:rsidRPr="0065418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6B3" w:rsidRPr="00654181" w:rsidRDefault="00E276B3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654181" w:rsidRDefault="00552EB3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  <w:r w:rsidR="00654181" w:rsidRPr="0065418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>Код курса  qjw6jm3w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552EB3" w:rsidRP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</w:rPr>
              <w:t>І</w:t>
            </w:r>
            <w:r w:rsidR="00552EB3" w:rsidRPr="00654181">
              <w:rPr>
                <w:b/>
                <w:color w:val="0000FF"/>
                <w:sz w:val="20"/>
                <w:szCs w:val="20"/>
                <w:lang w:val="uk-UA"/>
              </w:rPr>
              <w:t>дентиф</w:t>
            </w:r>
            <w:r w:rsidRPr="00654181">
              <w:rPr>
                <w:b/>
                <w:color w:val="0000FF"/>
                <w:sz w:val="20"/>
                <w:szCs w:val="20"/>
              </w:rPr>
              <w:t>.</w:t>
            </w:r>
            <w:r w:rsidR="00552EB3" w:rsidRPr="00654181">
              <w:rPr>
                <w:b/>
                <w:color w:val="0000FF"/>
                <w:sz w:val="20"/>
                <w:szCs w:val="20"/>
                <w:lang w:val="uk-UA"/>
              </w:rPr>
              <w:t xml:space="preserve"> конференц</w:t>
            </w:r>
            <w:r w:rsidRPr="00654181">
              <w:rPr>
                <w:b/>
                <w:color w:val="0000FF"/>
                <w:sz w:val="20"/>
                <w:szCs w:val="20"/>
              </w:rPr>
              <w:t>ії</w:t>
            </w:r>
            <w:r w:rsidR="00552EB3" w:rsidRPr="00654181"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552EB3" w:rsidRPr="00654181" w:rsidRDefault="00552EB3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885 8077 8150</w:t>
            </w:r>
          </w:p>
          <w:p w:rsidR="00203EB0" w:rsidRPr="00654181" w:rsidRDefault="00552EB3" w:rsidP="006541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654181" w:rsidRPr="00654181">
              <w:rPr>
                <w:b/>
                <w:color w:val="0000FF"/>
                <w:sz w:val="20"/>
                <w:szCs w:val="20"/>
                <w:lang w:val="uk-UA"/>
              </w:rPr>
              <w:t>у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Петренко В.О. 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>Код курса  qjw6jm3w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Ідентиф. конференції: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885 8077 8150</w:t>
            </w:r>
          </w:p>
          <w:p w:rsidR="00390ABE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Петренко В.О. 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>Код курса  qjw6jm3w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80778150?pwd=xJZybKL209xC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Ідентиф. конференції:</w:t>
            </w:r>
          </w:p>
          <w:p w:rsidR="00654181" w:rsidRP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885 8077 8150</w:t>
            </w:r>
          </w:p>
          <w:p w:rsidR="00203EB0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Код доступу: 9qBCWL</w:t>
            </w:r>
          </w:p>
        </w:tc>
      </w:tr>
      <w:tr w:rsidR="00203EB0" w:rsidRPr="00654181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34897" w:rsidRPr="00654181" w:rsidRDefault="00A34897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 управління зі штучним інтелектом</w:t>
            </w:r>
          </w:p>
          <w:p w:rsidR="00654181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Потап О.Ю</w:t>
            </w:r>
            <w:r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 w:rsidR="00654181" w:rsidRPr="006541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</w:p>
          <w:p w:rsidR="00EA75DE" w:rsidRPr="00654181" w:rsidRDefault="00F51F16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Автоматизації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E7CEF" w:rsidRPr="00654181" w:rsidRDefault="001E046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E-</w:t>
            </w: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mail: o.y.potap@ust.edu.ua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9E7CB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Методологія та організація наукових досліджень</w:t>
            </w:r>
          </w:p>
          <w:p w:rsid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  <w:r w:rsid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6844CC" w:rsidRPr="00654181" w:rsidRDefault="0026614D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6844CC" w:rsidRP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6844CC" w:rsidRP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/NzA5NzE0NTU3NDg2?cjc=dczne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641A" w:rsidRPr="00654181" w:rsidRDefault="003D23E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Інформологія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https://us05web.zoom.us/j/862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06209443?pwd=aWlKQnZTY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zJRYk5menpkZmZEYU5FZz09</w:t>
            </w:r>
          </w:p>
          <w:p w:rsidR="00654181" w:rsidRDefault="00654181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</w:rPr>
              <w:t>І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дентиф</w:t>
            </w:r>
            <w:r w:rsidRPr="00654181">
              <w:rPr>
                <w:b/>
                <w:color w:val="0000FF"/>
                <w:sz w:val="20"/>
                <w:szCs w:val="20"/>
              </w:rPr>
              <w:t>.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 xml:space="preserve"> конференц</w:t>
            </w:r>
            <w:r w:rsidRPr="00654181">
              <w:rPr>
                <w:b/>
                <w:color w:val="0000FF"/>
                <w:sz w:val="20"/>
                <w:szCs w:val="20"/>
              </w:rPr>
              <w:t>ії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 w:rsidRPr="00654181">
              <w:rPr>
                <w:b/>
                <w:color w:val="0000FF"/>
                <w:sz w:val="20"/>
                <w:szCs w:val="20"/>
              </w:rPr>
              <w:t xml:space="preserve"> 862 0620 9443</w:t>
            </w:r>
          </w:p>
          <w:p w:rsidR="003D23E9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</w:rPr>
              <w:t>Код доступ</w:t>
            </w:r>
            <w:r w:rsidR="00654181">
              <w:rPr>
                <w:b/>
                <w:color w:val="0000FF"/>
                <w:sz w:val="20"/>
                <w:szCs w:val="20"/>
                <w:lang w:val="uk-UA"/>
              </w:rPr>
              <w:t>у</w:t>
            </w:r>
            <w:r w:rsidRPr="00654181">
              <w:rPr>
                <w:b/>
                <w:color w:val="0000FF"/>
                <w:sz w:val="20"/>
                <w:szCs w:val="20"/>
              </w:rPr>
              <w:t>: Jd0hca</w:t>
            </w:r>
          </w:p>
        </w:tc>
      </w:tr>
      <w:tr w:rsidR="00203EB0" w:rsidRPr="0065418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63C" w:rsidRPr="00654181" w:rsidRDefault="0024563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Сталий розвиток в промисловості</w:t>
            </w:r>
          </w:p>
          <w:p w:rsidR="00654181" w:rsidRDefault="0024563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24563C" w:rsidRPr="00654181" w:rsidRDefault="0024563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834803" w:rsidRPr="00654181" w:rsidRDefault="0024563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https://meet.google.com/hej-rsim-yeo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5B49" w:rsidRPr="00654181" w:rsidRDefault="009D5B4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Автоматизований електропривод</w:t>
            </w:r>
          </w:p>
          <w:p w:rsid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6844CC" w:rsidRPr="00654181" w:rsidRDefault="00654181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26614D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614D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943B1A" w:rsidRP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https://nmetau.edu.ua/ua/mdiv/i2013/p-2/e484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654181" w:rsidRDefault="003D23E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Методологія документознавчих досліджень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Тел.:098-505-49-02</w:t>
            </w:r>
          </w:p>
          <w:p w:rsidR="003D23E9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E-mail: canopa@i.ua</w:t>
            </w:r>
          </w:p>
        </w:tc>
      </w:tr>
      <w:tr w:rsidR="00203EB0" w:rsidRPr="00654181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563C" w:rsidRPr="00654181" w:rsidRDefault="0024563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 операцій та системний аналіз</w:t>
            </w:r>
          </w:p>
          <w:p w:rsidR="00654181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Михайловський М.В.</w:t>
            </w:r>
            <w:r w:rsidR="00F51F16"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A75DE" w:rsidRPr="005877DA" w:rsidRDefault="00F51F16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877DA"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24563C" w:rsidRPr="00654181" w:rsidRDefault="001E0461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E-mail: m.v.myhaylovski@ust.edu.ua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654181" w:rsidRDefault="00393B98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Параметри та електричні режими металургійних печей</w:t>
            </w:r>
          </w:p>
          <w:p w:rsidR="00654181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6844CC" w:rsidRPr="005877DA" w:rsidRDefault="0026614D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</w:t>
            </w:r>
            <w:r w:rsid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6844CC" w:rsidRPr="00654181" w:rsidRDefault="006844CC" w:rsidP="005877D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34F7E" w:rsidRPr="00654181" w:rsidRDefault="003D23E9" w:rsidP="006541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Електронне документознавство</w:t>
            </w:r>
          </w:p>
          <w:p w:rsidR="00654181" w:rsidRDefault="00634F7E" w:rsidP="006541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  <w:t>Іващенко Ю. С.</w:t>
            </w:r>
            <w:r w:rsidR="00654181"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:rsidR="00634F7E" w:rsidRPr="005877DA" w:rsidRDefault="00EB1927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54181" w:rsidRP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E76DD" w:rsidRPr="00654181" w:rsidRDefault="00634F7E" w:rsidP="0058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0504530338</w:t>
            </w:r>
          </w:p>
        </w:tc>
      </w:tr>
      <w:tr w:rsidR="00203EB0" w:rsidRPr="00654181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22DD" w:rsidRPr="00654181" w:rsidRDefault="009D22D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захисту інформації</w:t>
            </w:r>
          </w:p>
          <w:p w:rsidR="004D6EA2" w:rsidRPr="00654181" w:rsidRDefault="004D6EA2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Маначин І.О.</w:t>
            </w:r>
          </w:p>
          <w:p w:rsidR="005877DA" w:rsidRPr="005877DA" w:rsidRDefault="005877DA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 Автоматизації виробничих процесів</w:t>
            </w:r>
          </w:p>
          <w:p w:rsidR="00203EB0" w:rsidRPr="00654181" w:rsidRDefault="001E0461" w:rsidP="0058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E-mail: i.o.manachyn@ust.edu.ua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393B98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 електромеханічних систем</w:t>
            </w:r>
          </w:p>
          <w:p w:rsidR="005877DA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</w:p>
          <w:p w:rsidR="006844CC" w:rsidRPr="005877DA" w:rsidRDefault="0026614D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6844CC" w:rsidRPr="00654181" w:rsidRDefault="006844CC" w:rsidP="0058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https://classroom.google.com/c/NzA5MTI2NzgxNDQ4?cjc=ksihhxk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DC2" w:rsidRPr="00654181" w:rsidRDefault="003D23E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Інформаційна безпека та організаційно-правовий захист</w:t>
            </w:r>
          </w:p>
          <w:p w:rsidR="005877DA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Савченко С.В.</w:t>
            </w:r>
            <w:r w:rsidR="005877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5877DA" w:rsidRPr="005877D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581DC2" w:rsidRPr="00654181" w:rsidRDefault="00581DC2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65418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D22DD" w:rsidRPr="00654181" w:rsidRDefault="009D22D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 управління зі штучним інтелектом</w:t>
            </w:r>
          </w:p>
          <w:p w:rsidR="00687B39" w:rsidRDefault="00EA75DE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Потап О.Ю.</w:t>
            </w:r>
            <w:r w:rsidR="00F51F16"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A5228" w:rsidRDefault="00F51F16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7B39" w:rsidRP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Автоматизації</w:t>
            </w: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687B39" w:rsidRPr="00687B39" w:rsidRDefault="00687B39" w:rsidP="0058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54181">
              <w:rPr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E-</w:t>
            </w: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mail: o.y.potap@ust.edu.ua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98" w:rsidRPr="00654181" w:rsidRDefault="00393B98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Несинусоїдальні режими в електричних мережах підприємств</w:t>
            </w:r>
          </w:p>
          <w:p w:rsidR="00687B39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  <w:r w:rsidR="005877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6844CC" w:rsidRPr="00687B39" w:rsidRDefault="0026614D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7B39" w:rsidRP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6844CC" w:rsidRPr="00687B39" w:rsidRDefault="006844CC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https://nmetau.edu.ua/ua/mdiv/</w:t>
            </w:r>
          </w:p>
          <w:p w:rsidR="00203EB0" w:rsidRPr="00654181" w:rsidRDefault="006844CC" w:rsidP="0058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i2013/p-2/e484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654181" w:rsidRDefault="003D23E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Інформологія</w:t>
            </w:r>
          </w:p>
          <w:p w:rsidR="00581DC2" w:rsidRPr="00654181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581DC2" w:rsidRPr="00687B39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877DA" w:rsidRP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687B39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https://us05web.zoom.us/j/862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06209443?pwd=aWlKQnZTY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zJRYk5menpkZmZEYU5FZz09</w:t>
            </w:r>
          </w:p>
          <w:p w:rsidR="00687B39" w:rsidRDefault="00687B39" w:rsidP="00687B39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687B39">
              <w:rPr>
                <w:b/>
                <w:color w:val="0000FF"/>
                <w:sz w:val="20"/>
                <w:szCs w:val="20"/>
                <w:lang w:val="uk-UA"/>
              </w:rPr>
              <w:t>І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дентиф</w:t>
            </w:r>
            <w:r w:rsidRPr="00687B39">
              <w:rPr>
                <w:b/>
                <w:color w:val="0000FF"/>
                <w:sz w:val="20"/>
                <w:szCs w:val="20"/>
                <w:lang w:val="uk-UA"/>
              </w:rPr>
              <w:t>.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 xml:space="preserve"> конференц</w:t>
            </w:r>
            <w:r w:rsidRPr="00687B39">
              <w:rPr>
                <w:b/>
                <w:color w:val="0000FF"/>
                <w:sz w:val="20"/>
                <w:szCs w:val="20"/>
                <w:lang w:val="uk-UA"/>
              </w:rPr>
              <w:t>ії</w:t>
            </w:r>
            <w:r w:rsidRPr="00654181"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 w:rsidRPr="00687B39">
              <w:rPr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b/>
                <w:color w:val="0000FF"/>
                <w:sz w:val="20"/>
                <w:szCs w:val="20"/>
              </w:rPr>
              <w:t>862 0620 9443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b/>
                <w:color w:val="0000FF"/>
                <w:sz w:val="20"/>
                <w:szCs w:val="20"/>
              </w:rPr>
              <w:t>Код доступ</w:t>
            </w:r>
            <w:r>
              <w:rPr>
                <w:b/>
                <w:color w:val="0000FF"/>
                <w:sz w:val="20"/>
                <w:szCs w:val="20"/>
                <w:lang w:val="uk-UA"/>
              </w:rPr>
              <w:t>у</w:t>
            </w:r>
            <w:r w:rsidRPr="00654181">
              <w:rPr>
                <w:b/>
                <w:color w:val="0000FF"/>
                <w:sz w:val="20"/>
                <w:szCs w:val="20"/>
              </w:rPr>
              <w:t>: Jd0hca</w:t>
            </w:r>
          </w:p>
        </w:tc>
      </w:tr>
      <w:tr w:rsidR="00203EB0" w:rsidRPr="0065418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5228" w:rsidRPr="00654181" w:rsidRDefault="004E7CEF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Цифрова обробка сигналів</w:t>
            </w:r>
          </w:p>
          <w:p w:rsidR="00EA75DE" w:rsidRPr="00654181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Єгоров О.П.</w:t>
            </w:r>
            <w:r w:rsidR="00F51F16"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каф.Автоматизаціі виробничих процесів</w:t>
            </w:r>
          </w:p>
          <w:p w:rsidR="00EA75DE" w:rsidRPr="00687B39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https://classroom.google.com/c/NzI0MTM0MTU1MDI1?cj</w:t>
            </w:r>
          </w:p>
          <w:p w:rsidR="00EA75DE" w:rsidRPr="00687B39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c=ydytn6j</w:t>
            </w:r>
          </w:p>
          <w:p w:rsidR="004E7CEF" w:rsidRPr="00654181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доступа: ydytn6j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393B98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687B39" w:rsidRDefault="008B7784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8B7784" w:rsidRPr="00654181" w:rsidRDefault="008B7784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8B7784" w:rsidRPr="00654181" w:rsidRDefault="008B7784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23E9" w:rsidRPr="00654181" w:rsidRDefault="003D23E9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PR-технології та реклама в інформаційній сфері</w:t>
            </w:r>
          </w:p>
          <w:p w:rsidR="00687B39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Савченко С.В.</w:t>
            </w:r>
            <w:r w:rsidR="00687B3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581DC2" w:rsidRPr="00687B39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581DC2" w:rsidRPr="00687B39" w:rsidRDefault="00581DC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203EB0" w:rsidRPr="00654181" w:rsidRDefault="00581DC2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</w:tr>
      <w:tr w:rsidR="00203EB0" w:rsidRPr="0065418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 операцій та системний аналіз</w:t>
            </w:r>
          </w:p>
          <w:p w:rsidR="00687B39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Михайловський М.В.</w:t>
            </w: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87B39" w:rsidRPr="005877DA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 Автоматизації виробничих процесів</w:t>
            </w:r>
          </w:p>
          <w:p w:rsidR="009D22DD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E-mail: m.v.myhaylovski@ust.edu.ua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 електромеханічних систем</w:t>
            </w:r>
          </w:p>
          <w:p w:rsidR="00687B39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Стьопкін В.В.</w:t>
            </w:r>
          </w:p>
          <w:p w:rsidR="00687B39" w:rsidRPr="005877DA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https://classroom.google.com/c/NzA5MTI2NzgxNDQ4?cjc=ksihhxk</w:t>
            </w: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654181" w:rsidRDefault="000E76D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22DD" w:rsidRPr="00654181" w:rsidRDefault="009D22D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Розподілені інформаційно-управляючі системи</w:t>
            </w:r>
          </w:p>
          <w:p w:rsidR="00687B39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ЗінченкоМ.Д.</w:t>
            </w:r>
          </w:p>
          <w:p w:rsidR="00EA75DE" w:rsidRPr="00687B39" w:rsidRDefault="00F51F16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7B39" w:rsidRPr="00687B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7B39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Автоматизаціі виробничих процесів</w:t>
            </w:r>
          </w:p>
          <w:p w:rsidR="00EA75DE" w:rsidRPr="00687B39" w:rsidRDefault="00EA75DE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https://classroom.google.com/c/NzYwMTg1NDk1Njk5?cjc=dxcdak5</w:t>
            </w:r>
          </w:p>
          <w:p w:rsidR="00EA5228" w:rsidRPr="00654181" w:rsidRDefault="00EA75DE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B3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доступа: dxcdak5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Автоматизований електропривод</w:t>
            </w:r>
          </w:p>
          <w:p w:rsidR="00687B39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203EB0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https://nmetau.edu.ua/ua/mdiv/i2013/p-2/e484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54181" w:rsidRDefault="00B1290F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654181" w:rsidRDefault="0058074A" w:rsidP="00687B3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654181" w:rsidRDefault="000E76DD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654181" w:rsidRDefault="000E76DD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654181" w:rsidRDefault="00232964" w:rsidP="00654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654181" w:rsidRDefault="000E76DD" w:rsidP="00654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54181" w:rsidRDefault="00671D68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654181" w:rsidRDefault="002B257C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654181" w:rsidRDefault="004B41FE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87B39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Параметри та електричні режими металургійних печей</w:t>
            </w:r>
          </w:p>
          <w:p w:rsidR="00687B39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541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687B39" w:rsidRPr="005877DA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877DA"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6844CC" w:rsidRPr="00654181" w:rsidRDefault="00687B39" w:rsidP="00687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7D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https://classroom.google.com/c/NzA5MTM0MjcxNTE1?cjc=kl5k5dh</w:t>
            </w:r>
            <w:r w:rsidRPr="0065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03EB0" w:rsidRPr="00654181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654181" w:rsidRDefault="00203EB0" w:rsidP="00687B3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58074A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54181" w:rsidRDefault="00203EB0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654181" w:rsidRDefault="00203EB0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87E43" w:rsidRPr="00654181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654181" w:rsidRDefault="00577D7B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654181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654181" w:rsidRDefault="00284702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654181" w:rsidRDefault="000E76DD" w:rsidP="0065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87E43" w:rsidRPr="00654181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D87E43" w:rsidRPr="00654181" w:rsidRDefault="00D87E43" w:rsidP="00687B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541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541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654181" w:rsidRDefault="001E54B8" w:rsidP="006541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87E43" w:rsidRPr="00654181" w:rsidRDefault="00D87E43" w:rsidP="00654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687B39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1C" w:rsidRDefault="0017391C" w:rsidP="00B95DED">
      <w:pPr>
        <w:spacing w:after="0" w:line="240" w:lineRule="auto"/>
      </w:pPr>
      <w:r>
        <w:separator/>
      </w:r>
    </w:p>
  </w:endnote>
  <w:endnote w:type="continuationSeparator" w:id="1">
    <w:p w:rsidR="0017391C" w:rsidRDefault="0017391C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1C" w:rsidRDefault="0017391C" w:rsidP="00B95DED">
      <w:pPr>
        <w:spacing w:after="0" w:line="240" w:lineRule="auto"/>
      </w:pPr>
      <w:r>
        <w:separator/>
      </w:r>
    </w:p>
  </w:footnote>
  <w:footnote w:type="continuationSeparator" w:id="1">
    <w:p w:rsidR="0017391C" w:rsidRDefault="0017391C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6D9E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3581"/>
    <w:rsid w:val="000C4E33"/>
    <w:rsid w:val="000C5018"/>
    <w:rsid w:val="000C5E09"/>
    <w:rsid w:val="000C6286"/>
    <w:rsid w:val="000D0EA7"/>
    <w:rsid w:val="000D4370"/>
    <w:rsid w:val="000E0420"/>
    <w:rsid w:val="000E2528"/>
    <w:rsid w:val="000E409D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7391C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3F31"/>
    <w:rsid w:val="001D53FE"/>
    <w:rsid w:val="001D61F6"/>
    <w:rsid w:val="001E0461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4563C"/>
    <w:rsid w:val="0025649A"/>
    <w:rsid w:val="002636D2"/>
    <w:rsid w:val="0026614D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6BC2"/>
    <w:rsid w:val="002F47F5"/>
    <w:rsid w:val="002F495A"/>
    <w:rsid w:val="00304929"/>
    <w:rsid w:val="00305372"/>
    <w:rsid w:val="00311860"/>
    <w:rsid w:val="003125A0"/>
    <w:rsid w:val="00317F1D"/>
    <w:rsid w:val="00317F42"/>
    <w:rsid w:val="003255C1"/>
    <w:rsid w:val="00325D3E"/>
    <w:rsid w:val="00330A75"/>
    <w:rsid w:val="00341C3B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3B98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6C60"/>
    <w:rsid w:val="003C4335"/>
    <w:rsid w:val="003D10BC"/>
    <w:rsid w:val="003D23E9"/>
    <w:rsid w:val="003D35C3"/>
    <w:rsid w:val="003D6B59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1BED"/>
    <w:rsid w:val="00472583"/>
    <w:rsid w:val="004759A8"/>
    <w:rsid w:val="0048194E"/>
    <w:rsid w:val="00481CB4"/>
    <w:rsid w:val="00483060"/>
    <w:rsid w:val="00483D3B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D6EA2"/>
    <w:rsid w:val="004E0A1C"/>
    <w:rsid w:val="004E0A8A"/>
    <w:rsid w:val="004E26C1"/>
    <w:rsid w:val="004E3253"/>
    <w:rsid w:val="004E3F7D"/>
    <w:rsid w:val="004E548F"/>
    <w:rsid w:val="004E7CE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060"/>
    <w:rsid w:val="00546D1C"/>
    <w:rsid w:val="00552EB3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77D7B"/>
    <w:rsid w:val="0058074A"/>
    <w:rsid w:val="0058137B"/>
    <w:rsid w:val="00581714"/>
    <w:rsid w:val="00581DC2"/>
    <w:rsid w:val="005877DA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222"/>
    <w:rsid w:val="005D3AC2"/>
    <w:rsid w:val="005D4914"/>
    <w:rsid w:val="005D4A7C"/>
    <w:rsid w:val="005E3387"/>
    <w:rsid w:val="005E522A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4F7E"/>
    <w:rsid w:val="0063693F"/>
    <w:rsid w:val="0064316B"/>
    <w:rsid w:val="0064319F"/>
    <w:rsid w:val="0064483E"/>
    <w:rsid w:val="006458AD"/>
    <w:rsid w:val="00650C1E"/>
    <w:rsid w:val="006528A7"/>
    <w:rsid w:val="00654181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4CC"/>
    <w:rsid w:val="00684997"/>
    <w:rsid w:val="00685B04"/>
    <w:rsid w:val="00687B39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1193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A23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32B9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79A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7784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3F4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7E6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D60"/>
    <w:rsid w:val="00984BF5"/>
    <w:rsid w:val="00984CDF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2DD"/>
    <w:rsid w:val="009D240D"/>
    <w:rsid w:val="009D4004"/>
    <w:rsid w:val="009D5B49"/>
    <w:rsid w:val="009D5FDA"/>
    <w:rsid w:val="009E686F"/>
    <w:rsid w:val="009E6BA9"/>
    <w:rsid w:val="009E7CBD"/>
    <w:rsid w:val="009F28FE"/>
    <w:rsid w:val="009F5F17"/>
    <w:rsid w:val="00A00048"/>
    <w:rsid w:val="00A00ACC"/>
    <w:rsid w:val="00A02924"/>
    <w:rsid w:val="00A03193"/>
    <w:rsid w:val="00A03E23"/>
    <w:rsid w:val="00A1129B"/>
    <w:rsid w:val="00A13B96"/>
    <w:rsid w:val="00A13FD2"/>
    <w:rsid w:val="00A153F5"/>
    <w:rsid w:val="00A22243"/>
    <w:rsid w:val="00A24ED5"/>
    <w:rsid w:val="00A2510A"/>
    <w:rsid w:val="00A27759"/>
    <w:rsid w:val="00A315DB"/>
    <w:rsid w:val="00A34897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3BFF"/>
    <w:rsid w:val="00A77667"/>
    <w:rsid w:val="00A80626"/>
    <w:rsid w:val="00A83C46"/>
    <w:rsid w:val="00A916A3"/>
    <w:rsid w:val="00A97DBA"/>
    <w:rsid w:val="00AA4C4D"/>
    <w:rsid w:val="00AA6992"/>
    <w:rsid w:val="00AB5390"/>
    <w:rsid w:val="00AB7EED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07B26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199C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0C7D"/>
    <w:rsid w:val="00BC57A6"/>
    <w:rsid w:val="00BD0276"/>
    <w:rsid w:val="00BD07D0"/>
    <w:rsid w:val="00BD4020"/>
    <w:rsid w:val="00BE2083"/>
    <w:rsid w:val="00BE3AC2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70A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3A8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276B3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228"/>
    <w:rsid w:val="00EA535F"/>
    <w:rsid w:val="00EA5E4B"/>
    <w:rsid w:val="00EA75DE"/>
    <w:rsid w:val="00EB06EF"/>
    <w:rsid w:val="00EB1927"/>
    <w:rsid w:val="00EB24FC"/>
    <w:rsid w:val="00EB6FD8"/>
    <w:rsid w:val="00EC5A01"/>
    <w:rsid w:val="00ED05F8"/>
    <w:rsid w:val="00ED7792"/>
    <w:rsid w:val="00EE1F6A"/>
    <w:rsid w:val="00EF00CC"/>
    <w:rsid w:val="00EF6D52"/>
    <w:rsid w:val="00F0057B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1F16"/>
    <w:rsid w:val="00F52578"/>
    <w:rsid w:val="00F52650"/>
    <w:rsid w:val="00F52D7E"/>
    <w:rsid w:val="00F5601D"/>
    <w:rsid w:val="00F56F84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3CAA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F812-1769-4CA0-A99F-82B4F6C7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2025-09-18T11:32:00Z</dcterms:created>
  <dcterms:modified xsi:type="dcterms:W3CDTF">2025-09-18T11:32:00Z</dcterms:modified>
</cp:coreProperties>
</file>